
<file path=[Content_Types].xml><?xml version="1.0" encoding="utf-8"?>
<Types xmlns="http://schemas.openxmlformats.org/package/2006/content-types">
  <Override PartName="/word/charts/chart10.xml" ContentType="application/vnd.openxmlformats-officedocument.drawingml.chart+xml"/>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charts/chart5.xml" ContentType="application/vnd.openxmlformats-officedocument.drawingml.chart+xml"/>
  <Override PartName="/word/charts/chart15.xml" ContentType="application/vnd.openxmlformats-officedocument.drawingml.chart+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charts/chart22.xml" ContentType="application/vnd.openxmlformats-officedocument.drawingml.chart+xml"/>
  <Override PartName="/word/activeX/activeX11.xml" ContentType="application/vnd.ms-office.activeX+xml"/>
  <Override PartName="/word/charts/chart1.xml" ContentType="application/vnd.openxmlformats-officedocument.drawingml.chart+xml"/>
  <Override PartName="/word/charts/chart11.xml" ContentType="application/vnd.openxmlformats-officedocument.drawingml.chart+xml"/>
  <Override PartName="/word/activeX/activeX9.xml" ContentType="application/vnd.ms-office.activeX+xml"/>
  <Default Extension="bin" ContentType="application/vnd.ms-office.activeX"/>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charts/chart4.xml" ContentType="application/vnd.openxmlformats-officedocument.drawingml.chart+xml"/>
  <Override PartName="/word/charts/chart16.xml" ContentType="application/vnd.openxmlformats-officedocument.drawingml.chart+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charts/chart7.xml" ContentType="application/vnd.openxmlformats-officedocument.drawingml.chart+xml"/>
  <Override PartName="/word/charts/chart17.xml" ContentType="application/vnd.openxmlformats-officedocument.drawingml.chart+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charts/chart24.xml" ContentType="application/vnd.openxmlformats-officedocument.drawingml.chart+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charts/chart3.xml" ContentType="application/vnd.openxmlformats-officedocument.drawingml.chart+xml"/>
  <Override PartName="/word/charts/chart13.xml" ContentType="application/vnd.openxmlformats-officedocument.drawingml.chart+xml"/>
  <Override PartName="/word/activeX/activeX20.xml" ContentType="application/vnd.ms-office.activeX+xml"/>
  <Override PartName="/word/header2.xml" ContentType="application/vnd.openxmlformats-officedocument.wordprocessingml.header+xml"/>
  <Override PartName="/word/charts/chart20.xml" ContentType="application/vnd.openxmlformats-officedocument.drawingml.chart+xml"/>
  <Override PartName="/word/activeX/activeX7.xml" ContentType="application/vnd.ms-office.activeX+xml"/>
  <Override PartName="/word/activeX/activeX9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BE" w:rsidRDefault="007A51BE" w:rsidP="006D5C25">
      <w:pPr>
        <w:ind w:left="720"/>
      </w:pPr>
    </w:p>
    <w:p w:rsidR="00BC1389" w:rsidRDefault="006808B3" w:rsidP="00EF490B">
      <w:pPr>
        <w:ind w:left="720"/>
        <w:jc w:val="center"/>
      </w:pPr>
      <w:r>
        <w:t>Modifications of Homes</w:t>
      </w:r>
      <w:r w:rsidR="00BC1389">
        <w:t xml:space="preserve"> for the Comfort of Arthritis Sufferers</w:t>
      </w:r>
    </w:p>
    <w:p w:rsidR="00687399" w:rsidRDefault="00BC1389" w:rsidP="00EF490B">
      <w:pPr>
        <w:spacing w:after="0"/>
        <w:ind w:left="720"/>
        <w:jc w:val="center"/>
      </w:pPr>
      <w:proofErr w:type="gramStart"/>
      <w:r>
        <w:t>by</w:t>
      </w:r>
      <w:proofErr w:type="gramEnd"/>
    </w:p>
    <w:p w:rsidR="00BC1389" w:rsidRDefault="00BC1389" w:rsidP="00EF490B">
      <w:pPr>
        <w:spacing w:after="0"/>
        <w:ind w:left="720"/>
        <w:jc w:val="center"/>
      </w:pPr>
    </w:p>
    <w:p w:rsidR="00BC1389" w:rsidRDefault="00BC1389" w:rsidP="00EF490B">
      <w:pPr>
        <w:spacing w:after="0"/>
        <w:ind w:left="720"/>
        <w:jc w:val="center"/>
      </w:pPr>
      <w:r>
        <w:t xml:space="preserve">Stephanie </w:t>
      </w:r>
      <w:r w:rsidR="00436139">
        <w:t xml:space="preserve">E. </w:t>
      </w:r>
      <w:r>
        <w:t>Wenning</w:t>
      </w:r>
    </w:p>
    <w:p w:rsidR="00BC1389" w:rsidRDefault="00BC1389" w:rsidP="00EF490B">
      <w:pPr>
        <w:spacing w:after="0"/>
        <w:ind w:left="720"/>
        <w:jc w:val="center"/>
      </w:pPr>
    </w:p>
    <w:p w:rsidR="00BC1389" w:rsidRDefault="00BC1389" w:rsidP="00EF490B">
      <w:pPr>
        <w:spacing w:after="0"/>
        <w:ind w:left="720"/>
        <w:jc w:val="center"/>
      </w:pPr>
    </w:p>
    <w:p w:rsidR="00BC1389" w:rsidRDefault="00BC1389" w:rsidP="00EF490B">
      <w:pPr>
        <w:spacing w:after="0"/>
        <w:ind w:left="720"/>
        <w:jc w:val="center"/>
      </w:pPr>
    </w:p>
    <w:p w:rsidR="00BC1389" w:rsidRDefault="00BC1389" w:rsidP="00EF490B">
      <w:pPr>
        <w:spacing w:after="0"/>
        <w:ind w:left="720"/>
        <w:jc w:val="center"/>
      </w:pPr>
      <w:r>
        <w:t>A PROJECT</w:t>
      </w:r>
    </w:p>
    <w:p w:rsidR="00BC1389" w:rsidRDefault="00BC1389" w:rsidP="00EF490B">
      <w:pPr>
        <w:spacing w:after="0"/>
        <w:ind w:left="720"/>
        <w:jc w:val="center"/>
      </w:pPr>
    </w:p>
    <w:p w:rsidR="00BC1389" w:rsidRDefault="00BC1389" w:rsidP="00EF490B">
      <w:pPr>
        <w:spacing w:after="0"/>
        <w:ind w:left="720"/>
        <w:jc w:val="center"/>
      </w:pPr>
      <w:r>
        <w:t>Submitted to</w:t>
      </w:r>
    </w:p>
    <w:p w:rsidR="00BC1389" w:rsidRDefault="00BC1389" w:rsidP="00EF490B">
      <w:pPr>
        <w:spacing w:after="0"/>
        <w:ind w:left="720"/>
        <w:jc w:val="center"/>
      </w:pPr>
    </w:p>
    <w:p w:rsidR="00BC1389" w:rsidRDefault="00BC1389" w:rsidP="00EF490B">
      <w:pPr>
        <w:spacing w:after="0"/>
        <w:ind w:left="720"/>
        <w:jc w:val="center"/>
      </w:pPr>
      <w:r>
        <w:t>Oregon State University</w:t>
      </w:r>
    </w:p>
    <w:p w:rsidR="00BC1389" w:rsidRDefault="00BC1389" w:rsidP="00EF490B">
      <w:pPr>
        <w:spacing w:after="0"/>
        <w:ind w:left="720"/>
        <w:jc w:val="center"/>
      </w:pPr>
    </w:p>
    <w:p w:rsidR="00BC1389" w:rsidRDefault="00BC1389" w:rsidP="00EF490B">
      <w:pPr>
        <w:spacing w:after="0"/>
        <w:ind w:left="720"/>
        <w:jc w:val="center"/>
      </w:pPr>
      <w:r>
        <w:t>University Honors College</w:t>
      </w:r>
    </w:p>
    <w:p w:rsidR="00BC1389" w:rsidRDefault="00BC1389" w:rsidP="00EF490B">
      <w:pPr>
        <w:spacing w:after="0"/>
        <w:ind w:left="720"/>
        <w:jc w:val="center"/>
      </w:pPr>
    </w:p>
    <w:p w:rsidR="00BC1389" w:rsidRDefault="00BC1389" w:rsidP="00EF490B">
      <w:pPr>
        <w:spacing w:after="0"/>
        <w:ind w:left="720"/>
        <w:jc w:val="center"/>
      </w:pPr>
    </w:p>
    <w:p w:rsidR="00BC1389" w:rsidRDefault="00BC1389" w:rsidP="00EF490B">
      <w:pPr>
        <w:spacing w:after="0"/>
        <w:ind w:left="720"/>
        <w:jc w:val="center"/>
      </w:pPr>
      <w:proofErr w:type="gramStart"/>
      <w:r>
        <w:t>in</w:t>
      </w:r>
      <w:proofErr w:type="gramEnd"/>
      <w:r>
        <w:t xml:space="preserve"> partial fulfillment of </w:t>
      </w:r>
    </w:p>
    <w:p w:rsidR="00BC1389" w:rsidRDefault="00BC1389" w:rsidP="00EF490B">
      <w:pPr>
        <w:spacing w:after="0"/>
        <w:ind w:left="720"/>
        <w:jc w:val="center"/>
      </w:pPr>
      <w:proofErr w:type="gramStart"/>
      <w:r>
        <w:t>the</w:t>
      </w:r>
      <w:proofErr w:type="gramEnd"/>
      <w:r>
        <w:t xml:space="preserve"> requirements for the </w:t>
      </w:r>
    </w:p>
    <w:p w:rsidR="00BC1389" w:rsidRDefault="00BC1389" w:rsidP="00EF490B">
      <w:pPr>
        <w:spacing w:after="0"/>
        <w:ind w:left="720"/>
        <w:jc w:val="center"/>
      </w:pPr>
      <w:proofErr w:type="gramStart"/>
      <w:r>
        <w:t>degree</w:t>
      </w:r>
      <w:proofErr w:type="gramEnd"/>
      <w:r>
        <w:t xml:space="preserve"> of</w:t>
      </w:r>
    </w:p>
    <w:p w:rsidR="00BC1389" w:rsidRDefault="00BC1389" w:rsidP="00EF490B">
      <w:pPr>
        <w:spacing w:after="0"/>
        <w:ind w:left="720"/>
        <w:jc w:val="center"/>
      </w:pPr>
    </w:p>
    <w:p w:rsidR="00BC1389" w:rsidRDefault="00BC1389" w:rsidP="00EF490B">
      <w:pPr>
        <w:spacing w:after="0"/>
        <w:ind w:left="720"/>
        <w:jc w:val="center"/>
      </w:pPr>
      <w:r>
        <w:t>Honors Baccalaureate of Science in Interior Design (Honors Scholar)</w:t>
      </w:r>
    </w:p>
    <w:p w:rsidR="00BC1389" w:rsidRDefault="00BC1389" w:rsidP="00EF490B">
      <w:pPr>
        <w:spacing w:after="0"/>
        <w:ind w:left="720"/>
        <w:jc w:val="center"/>
      </w:pPr>
    </w:p>
    <w:p w:rsidR="00BC1389" w:rsidRDefault="00BC1389" w:rsidP="00EF490B">
      <w:pPr>
        <w:spacing w:after="0"/>
        <w:ind w:left="720"/>
        <w:jc w:val="center"/>
      </w:pPr>
    </w:p>
    <w:p w:rsidR="00BC1389" w:rsidRDefault="006808B3" w:rsidP="00EF490B">
      <w:pPr>
        <w:spacing w:after="0"/>
        <w:ind w:left="720"/>
        <w:jc w:val="center"/>
      </w:pPr>
      <w:r>
        <w:t>Presented May 23</w:t>
      </w:r>
      <w:r w:rsidR="00BC1389">
        <w:t>, 2011</w:t>
      </w:r>
    </w:p>
    <w:p w:rsidR="00BC1389" w:rsidRDefault="00BC1389" w:rsidP="00EF490B">
      <w:pPr>
        <w:spacing w:after="0"/>
        <w:ind w:left="720"/>
        <w:jc w:val="center"/>
      </w:pPr>
    </w:p>
    <w:p w:rsidR="00BC1389" w:rsidRDefault="00BC1389" w:rsidP="00EF490B">
      <w:pPr>
        <w:spacing w:after="0"/>
        <w:ind w:left="720"/>
        <w:jc w:val="center"/>
      </w:pPr>
      <w:r>
        <w:t>Commencement June 2011</w:t>
      </w: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p>
    <w:p w:rsidR="000F4A23" w:rsidRDefault="000F4A23" w:rsidP="00EF490B">
      <w:pPr>
        <w:spacing w:after="0"/>
        <w:ind w:left="720"/>
        <w:jc w:val="center"/>
      </w:pPr>
      <w:r>
        <w:lastRenderedPageBreak/>
        <w:t>AN ABSTRACT OF THE THESIS OF</w:t>
      </w:r>
    </w:p>
    <w:p w:rsidR="000F4A23" w:rsidRDefault="000F4A23" w:rsidP="00EF490B">
      <w:pPr>
        <w:spacing w:after="0"/>
        <w:ind w:left="720"/>
        <w:jc w:val="center"/>
      </w:pPr>
    </w:p>
    <w:p w:rsidR="000F4A23" w:rsidRDefault="000F4A23" w:rsidP="000F4A23">
      <w:pPr>
        <w:ind w:left="720"/>
        <w:rPr>
          <w:u w:val="single"/>
        </w:rPr>
      </w:pPr>
      <w:proofErr w:type="gramStart"/>
      <w:r w:rsidRPr="000F4A23">
        <w:rPr>
          <w:u w:val="single"/>
        </w:rPr>
        <w:t xml:space="preserve">Stephanie </w:t>
      </w:r>
      <w:r w:rsidR="00436139">
        <w:rPr>
          <w:u w:val="single"/>
        </w:rPr>
        <w:t xml:space="preserve">E. </w:t>
      </w:r>
      <w:r w:rsidRPr="000F4A23">
        <w:rPr>
          <w:u w:val="single"/>
        </w:rPr>
        <w:t>Wenning</w:t>
      </w:r>
      <w:r>
        <w:rPr>
          <w:u w:val="single"/>
        </w:rPr>
        <w:t xml:space="preserve"> </w:t>
      </w:r>
      <w:r>
        <w:t xml:space="preserve">for the degree of </w:t>
      </w:r>
      <w:r w:rsidRPr="000F4A23">
        <w:rPr>
          <w:u w:val="single"/>
        </w:rPr>
        <w:t>Honor</w:t>
      </w:r>
      <w:r w:rsidR="006808B3">
        <w:rPr>
          <w:u w:val="single"/>
        </w:rPr>
        <w:t>s</w:t>
      </w:r>
      <w:r w:rsidRPr="000F4A23">
        <w:rPr>
          <w:u w:val="single"/>
        </w:rPr>
        <w:t xml:space="preserve"> Baccalaureate of Science in Interior Design</w:t>
      </w:r>
      <w:r>
        <w:t xml:space="preserve"> presented on </w:t>
      </w:r>
      <w:r w:rsidRPr="000F4A23">
        <w:rPr>
          <w:u w:val="single"/>
        </w:rPr>
        <w:t xml:space="preserve">May </w:t>
      </w:r>
      <w:r w:rsidR="00B53A9B">
        <w:rPr>
          <w:u w:val="single"/>
        </w:rPr>
        <w:t>23</w:t>
      </w:r>
      <w:r w:rsidRPr="000F4A23">
        <w:rPr>
          <w:u w:val="single"/>
        </w:rPr>
        <w:t>, 2011</w:t>
      </w:r>
      <w:r>
        <w:t>.</w:t>
      </w:r>
      <w:proofErr w:type="gramEnd"/>
      <w:r>
        <w:t xml:space="preserve"> Title: </w:t>
      </w:r>
      <w:r w:rsidR="000F5F2C">
        <w:rPr>
          <w:u w:val="single"/>
        </w:rPr>
        <w:t>Modifying Homes</w:t>
      </w:r>
      <w:r w:rsidRPr="000F4A23">
        <w:rPr>
          <w:u w:val="single"/>
        </w:rPr>
        <w:t xml:space="preserve"> for the Comfort of Arthritis Sufferers</w:t>
      </w:r>
    </w:p>
    <w:p w:rsidR="000F4A23" w:rsidRPr="000F4A23" w:rsidRDefault="000F4A23" w:rsidP="000F4A23">
      <w:pPr>
        <w:spacing w:after="0"/>
        <w:ind w:left="720"/>
      </w:pPr>
    </w:p>
    <w:p w:rsidR="000F4A23" w:rsidRDefault="000F4A23" w:rsidP="000F4A23">
      <w:pPr>
        <w:spacing w:after="0"/>
        <w:ind w:left="720"/>
      </w:pPr>
      <w:r>
        <w:t>Abstract approved:</w:t>
      </w:r>
      <w:r>
        <w:tab/>
        <w:t>_____________________________________________________</w:t>
      </w:r>
    </w:p>
    <w:p w:rsidR="000F4A23" w:rsidRDefault="000F4A23" w:rsidP="000F4A23">
      <w:pPr>
        <w:spacing w:after="0"/>
        <w:ind w:left="720"/>
      </w:pPr>
      <w:r>
        <w:tab/>
      </w:r>
      <w:r>
        <w:tab/>
      </w:r>
      <w:r>
        <w:tab/>
      </w:r>
      <w:r>
        <w:tab/>
      </w:r>
      <w:r>
        <w:tab/>
      </w:r>
      <w:r>
        <w:tab/>
        <w:t xml:space="preserve">Carol </w:t>
      </w:r>
      <w:proofErr w:type="spellStart"/>
      <w:r>
        <w:t>Caughey</w:t>
      </w:r>
      <w:proofErr w:type="spellEnd"/>
    </w:p>
    <w:p w:rsidR="00B53A9B" w:rsidRDefault="00B53A9B" w:rsidP="000F4A23">
      <w:pPr>
        <w:spacing w:after="0"/>
        <w:ind w:left="720"/>
      </w:pPr>
    </w:p>
    <w:p w:rsidR="00B53A9B" w:rsidRDefault="00B53A9B" w:rsidP="00FF4412">
      <w:pPr>
        <w:spacing w:after="0" w:line="480" w:lineRule="auto"/>
        <w:ind w:left="720"/>
        <w:jc w:val="both"/>
      </w:pPr>
      <w:r>
        <w:t>This study e</w:t>
      </w:r>
      <w:r w:rsidR="00C42CF5">
        <w:t>xplores the awareness</w:t>
      </w:r>
      <w:r>
        <w:t xml:space="preserve"> of features </w:t>
      </w:r>
      <w:r w:rsidR="00C42CF5">
        <w:t xml:space="preserve">in homes </w:t>
      </w:r>
      <w:r>
        <w:t>that could potentially improve the quality of life for those with arthritis.</w:t>
      </w:r>
      <w:r w:rsidR="000F5F2C">
        <w:t xml:space="preserve"> </w:t>
      </w:r>
      <w:r w:rsidR="00C42CF5">
        <w:t>Little research has been published on the subject of home modifications for arthritis sufferers. For this study, s</w:t>
      </w:r>
      <w:r w:rsidR="000A44A7">
        <w:t xml:space="preserve">everal features </w:t>
      </w:r>
      <w:r w:rsidR="00035810">
        <w:t xml:space="preserve">for the home </w:t>
      </w:r>
      <w:r w:rsidR="000A44A7">
        <w:t xml:space="preserve">were </w:t>
      </w:r>
      <w:r w:rsidR="00C42CF5">
        <w:t>identified as</w:t>
      </w:r>
      <w:r w:rsidR="000B4D96">
        <w:t xml:space="preserve"> potentially</w:t>
      </w:r>
      <w:r w:rsidR="000A44A7">
        <w:t xml:space="preserve"> helpful in the </w:t>
      </w:r>
      <w:r w:rsidR="000B4D96">
        <w:t>liv</w:t>
      </w:r>
      <w:r w:rsidR="000A44A7">
        <w:t>e</w:t>
      </w:r>
      <w:r w:rsidR="000B4D96">
        <w:t>s</w:t>
      </w:r>
      <w:r w:rsidR="000A44A7">
        <w:t xml:space="preserve"> of those with arthritis</w:t>
      </w:r>
      <w:r w:rsidR="000B4D96">
        <w:t>.</w:t>
      </w:r>
      <w:r w:rsidR="000A44A7">
        <w:t xml:space="preserve"> </w:t>
      </w:r>
      <w:r w:rsidR="000B4D96">
        <w:t>E</w:t>
      </w:r>
      <w:r w:rsidR="000A44A7">
        <w:t xml:space="preserve">ach one was ranked by survey participants </w:t>
      </w:r>
      <w:r w:rsidR="000B4D96">
        <w:t>for</w:t>
      </w:r>
      <w:r w:rsidR="000A44A7">
        <w:t xml:space="preserve"> helpful</w:t>
      </w:r>
      <w:r w:rsidR="000B4D96">
        <w:t>ness in their own lives.</w:t>
      </w:r>
      <w:r w:rsidR="000A44A7">
        <w:t xml:space="preserve"> </w:t>
      </w:r>
      <w:r w:rsidR="000B4D96">
        <w:t xml:space="preserve">Participants </w:t>
      </w:r>
      <w:r w:rsidR="00593F34">
        <w:t xml:space="preserve">were also asked about their awareness of such features and whether or not they would use them and why. The results </w:t>
      </w:r>
      <w:r w:rsidR="00CB0C26">
        <w:t>suggest</w:t>
      </w:r>
      <w:r w:rsidR="00593F34">
        <w:t xml:space="preserve"> that some people who have arthritis are not aware of</w:t>
      </w:r>
      <w:r w:rsidR="00CB0C26">
        <w:t xml:space="preserve"> these</w:t>
      </w:r>
      <w:r w:rsidR="00593F34">
        <w:t xml:space="preserve"> features. </w:t>
      </w:r>
      <w:r w:rsidR="00CB0C26">
        <w:t>Most participants (</w:t>
      </w:r>
      <w:r w:rsidR="009079E7">
        <w:t>65%) indicate that they</w:t>
      </w:r>
      <w:r w:rsidR="00593F34">
        <w:t xml:space="preserve"> found nearly all of the features to be either hel</w:t>
      </w:r>
      <w:r w:rsidR="009079E7">
        <w:t>pful or very helpful.</w:t>
      </w:r>
      <w:r w:rsidR="00593F34">
        <w:t xml:space="preserve"> </w:t>
      </w:r>
      <w:r w:rsidR="009079E7">
        <w:t>The results of the study indicate</w:t>
      </w:r>
      <w:r w:rsidR="00593F34">
        <w:t xml:space="preserve"> a need to raise awareness of such features</w:t>
      </w:r>
      <w:r w:rsidR="00035810">
        <w:t xml:space="preserve"> </w:t>
      </w:r>
      <w:r w:rsidR="009079E7">
        <w:t xml:space="preserve">because they have the potential to </w:t>
      </w:r>
      <w:r w:rsidR="00035810">
        <w:t>improve the quality of life for those with arthritis</w:t>
      </w:r>
      <w:r w:rsidR="00593F34">
        <w:t>.</w:t>
      </w:r>
    </w:p>
    <w:p w:rsidR="000F4A23" w:rsidRDefault="000F4A23" w:rsidP="000F4A23">
      <w:pPr>
        <w:spacing w:after="0"/>
        <w:ind w:left="720"/>
      </w:pPr>
    </w:p>
    <w:p w:rsidR="000F4A23" w:rsidRDefault="000F4A23" w:rsidP="000F4A23">
      <w:pPr>
        <w:spacing w:after="0"/>
        <w:ind w:left="720"/>
      </w:pPr>
      <w:r>
        <w:t>Key Words: Interior Design, Arthritis, Features, Pain Reducing</w:t>
      </w:r>
      <w:r w:rsidR="00047F53">
        <w:t>, Home Modifications</w:t>
      </w:r>
    </w:p>
    <w:p w:rsidR="00E7486A" w:rsidRDefault="00E7486A" w:rsidP="000F4A23">
      <w:pPr>
        <w:spacing w:after="0"/>
        <w:ind w:left="720"/>
      </w:pPr>
    </w:p>
    <w:p w:rsidR="00E7486A" w:rsidRDefault="00E7486A" w:rsidP="000F4A23">
      <w:pPr>
        <w:spacing w:after="0"/>
        <w:ind w:left="720"/>
      </w:pPr>
      <w:r>
        <w:t xml:space="preserve">Corresponding email address:  </w:t>
      </w:r>
      <w:hyperlink r:id="rId8" w:history="1">
        <w:r w:rsidR="000B1DE5" w:rsidRPr="000B1DE5">
          <w:rPr>
            <w:rStyle w:val="Hyperlink"/>
            <w:color w:val="auto"/>
            <w:u w:val="none"/>
          </w:rPr>
          <w:t>wennings@lifetime.oregonstate.edu</w:t>
        </w:r>
      </w:hyperlink>
    </w:p>
    <w:p w:rsidR="000B1DE5" w:rsidRDefault="000B1DE5" w:rsidP="000F4A23">
      <w:pPr>
        <w:spacing w:after="0"/>
        <w:ind w:left="720"/>
      </w:pPr>
    </w:p>
    <w:p w:rsidR="000B1DE5" w:rsidRDefault="000B1DE5" w:rsidP="000F4A23">
      <w:pPr>
        <w:spacing w:after="0"/>
        <w:ind w:left="720"/>
      </w:pPr>
    </w:p>
    <w:p w:rsidR="000B1DE5" w:rsidRDefault="000B1DE5" w:rsidP="000F4A23">
      <w:pPr>
        <w:spacing w:after="0"/>
        <w:ind w:left="720"/>
      </w:pPr>
    </w:p>
    <w:p w:rsidR="000B1DE5" w:rsidRDefault="000B1DE5" w:rsidP="000F4A23">
      <w:pPr>
        <w:spacing w:after="0"/>
        <w:ind w:left="720"/>
      </w:pPr>
    </w:p>
    <w:p w:rsidR="000B1DE5" w:rsidRDefault="000B1DE5" w:rsidP="000F4A23">
      <w:pPr>
        <w:spacing w:after="0"/>
        <w:ind w:left="720"/>
      </w:pPr>
    </w:p>
    <w:p w:rsidR="000B1DE5" w:rsidRDefault="000B1DE5" w:rsidP="000F4A23">
      <w:pPr>
        <w:spacing w:after="0"/>
        <w:ind w:left="720"/>
      </w:pPr>
    </w:p>
    <w:p w:rsidR="000B1DE5" w:rsidRDefault="000B1DE5" w:rsidP="000F4A23">
      <w:pPr>
        <w:spacing w:after="0"/>
        <w:ind w:left="720"/>
      </w:pPr>
    </w:p>
    <w:p w:rsidR="00C6225D" w:rsidRDefault="00C6225D" w:rsidP="000F4A23">
      <w:pPr>
        <w:spacing w:after="0"/>
        <w:ind w:left="720"/>
      </w:pPr>
    </w:p>
    <w:p w:rsidR="000B1DE5" w:rsidRDefault="000B1DE5" w:rsidP="000F4A23">
      <w:pPr>
        <w:spacing w:after="0"/>
        <w:ind w:left="720"/>
      </w:pPr>
    </w:p>
    <w:p w:rsidR="000B1DE5" w:rsidRDefault="000B1DE5" w:rsidP="000F4A23">
      <w:pPr>
        <w:spacing w:after="0"/>
        <w:ind w:left="720"/>
      </w:pPr>
    </w:p>
    <w:p w:rsidR="000B1DE5" w:rsidRDefault="000B1DE5" w:rsidP="00047F53">
      <w:pPr>
        <w:spacing w:after="0"/>
      </w:pPr>
    </w:p>
    <w:p w:rsidR="000B1DE5" w:rsidRDefault="000B1DE5" w:rsidP="000F4A23">
      <w:pPr>
        <w:spacing w:after="0"/>
        <w:ind w:left="720"/>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CC57A3" w:rsidRDefault="00CC57A3" w:rsidP="00CC57A3">
      <w:pPr>
        <w:spacing w:after="0"/>
        <w:ind w:left="720"/>
        <w:jc w:val="center"/>
      </w:pPr>
      <w:r>
        <w:t>© Copyright by Stephanie E. Wenning</w:t>
      </w:r>
    </w:p>
    <w:p w:rsidR="00CC57A3" w:rsidRDefault="00CC57A3" w:rsidP="00CC57A3">
      <w:pPr>
        <w:spacing w:after="0"/>
        <w:ind w:left="720"/>
        <w:jc w:val="center"/>
      </w:pPr>
      <w:r>
        <w:t>May 23, 2011</w:t>
      </w:r>
    </w:p>
    <w:p w:rsidR="00CC57A3" w:rsidRDefault="00CC57A3" w:rsidP="00CC57A3">
      <w:pPr>
        <w:spacing w:after="0"/>
        <w:ind w:left="720"/>
        <w:jc w:val="center"/>
      </w:pPr>
      <w:r>
        <w:t>All Rights Reserved</w:t>
      </w: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B1DE5" w:rsidRDefault="000B1DE5" w:rsidP="000B1DE5">
      <w:pPr>
        <w:spacing w:after="0"/>
        <w:ind w:left="720"/>
        <w:jc w:val="center"/>
      </w:pPr>
    </w:p>
    <w:p w:rsidR="000D4E59" w:rsidRDefault="000D4E59" w:rsidP="00436139">
      <w:pPr>
        <w:spacing w:after="0"/>
        <w:ind w:left="720"/>
        <w:rPr>
          <w:u w:val="single"/>
        </w:rPr>
      </w:pPr>
    </w:p>
    <w:p w:rsidR="000D4E59" w:rsidRDefault="006808B3" w:rsidP="000D4E59">
      <w:pPr>
        <w:ind w:left="720"/>
        <w:jc w:val="center"/>
      </w:pPr>
      <w:r>
        <w:t>Modifications of Homes</w:t>
      </w:r>
      <w:r w:rsidR="000D4E59">
        <w:t xml:space="preserve"> for the Comfort of Arthritis Sufferers</w:t>
      </w:r>
    </w:p>
    <w:p w:rsidR="000D4E59" w:rsidRDefault="000D4E59" w:rsidP="000D4E59">
      <w:pPr>
        <w:spacing w:after="0"/>
        <w:ind w:left="720"/>
        <w:jc w:val="center"/>
      </w:pPr>
      <w:proofErr w:type="gramStart"/>
      <w:r>
        <w:t>by</w:t>
      </w:r>
      <w:proofErr w:type="gramEnd"/>
    </w:p>
    <w:p w:rsidR="000D4E59" w:rsidRDefault="000D4E59" w:rsidP="000D4E59">
      <w:pPr>
        <w:spacing w:after="0"/>
        <w:ind w:left="720"/>
        <w:jc w:val="center"/>
      </w:pPr>
    </w:p>
    <w:p w:rsidR="000D4E59" w:rsidRDefault="000D4E59" w:rsidP="000D4E59">
      <w:pPr>
        <w:spacing w:after="0"/>
        <w:ind w:left="720"/>
        <w:jc w:val="center"/>
      </w:pPr>
      <w:r>
        <w:t>Stephanie E. Wenning</w:t>
      </w:r>
    </w:p>
    <w:p w:rsidR="000D4E59" w:rsidRDefault="000D4E59" w:rsidP="000D4E59">
      <w:pPr>
        <w:spacing w:after="0"/>
        <w:ind w:left="720"/>
        <w:jc w:val="center"/>
      </w:pPr>
    </w:p>
    <w:p w:rsidR="000D4E59" w:rsidRDefault="000D4E59" w:rsidP="000D4E59">
      <w:pPr>
        <w:spacing w:after="0"/>
        <w:ind w:left="720"/>
        <w:jc w:val="center"/>
      </w:pPr>
    </w:p>
    <w:p w:rsidR="000D4E59" w:rsidRDefault="000D4E59" w:rsidP="000D4E59">
      <w:pPr>
        <w:spacing w:after="0"/>
        <w:ind w:left="720"/>
        <w:jc w:val="center"/>
      </w:pPr>
      <w:r>
        <w:t>A PROJECT</w:t>
      </w:r>
    </w:p>
    <w:p w:rsidR="000D4E59" w:rsidRDefault="000D4E59" w:rsidP="000D4E59">
      <w:pPr>
        <w:spacing w:after="0"/>
        <w:ind w:left="720"/>
        <w:jc w:val="center"/>
      </w:pPr>
    </w:p>
    <w:p w:rsidR="000D4E59" w:rsidRDefault="000D4E59" w:rsidP="000D4E59">
      <w:pPr>
        <w:spacing w:after="0"/>
        <w:ind w:left="720"/>
        <w:jc w:val="center"/>
      </w:pPr>
      <w:r>
        <w:t>Submitted to</w:t>
      </w:r>
    </w:p>
    <w:p w:rsidR="000D4E59" w:rsidRDefault="000D4E59" w:rsidP="000D4E59">
      <w:pPr>
        <w:spacing w:after="0"/>
        <w:ind w:left="720"/>
        <w:jc w:val="center"/>
      </w:pPr>
    </w:p>
    <w:p w:rsidR="000D4E59" w:rsidRDefault="000D4E59" w:rsidP="000D4E59">
      <w:pPr>
        <w:spacing w:after="0"/>
        <w:ind w:left="720"/>
        <w:jc w:val="center"/>
      </w:pPr>
      <w:r>
        <w:t>Oregon State University</w:t>
      </w:r>
    </w:p>
    <w:p w:rsidR="000D4E59" w:rsidRDefault="000D4E59" w:rsidP="000D4E59">
      <w:pPr>
        <w:spacing w:after="0"/>
        <w:ind w:left="720"/>
        <w:jc w:val="center"/>
      </w:pPr>
    </w:p>
    <w:p w:rsidR="000D4E59" w:rsidRDefault="000D4E59" w:rsidP="000D4E59">
      <w:pPr>
        <w:spacing w:after="0"/>
        <w:ind w:left="720"/>
        <w:jc w:val="center"/>
      </w:pPr>
      <w:r>
        <w:t>University Honors College</w:t>
      </w:r>
    </w:p>
    <w:p w:rsidR="000D4E59" w:rsidRDefault="000D4E59" w:rsidP="000D4E59">
      <w:pPr>
        <w:spacing w:after="0"/>
        <w:ind w:left="720"/>
        <w:jc w:val="center"/>
      </w:pPr>
    </w:p>
    <w:p w:rsidR="000D4E59" w:rsidRDefault="000D4E59" w:rsidP="000D4E59">
      <w:pPr>
        <w:spacing w:after="0"/>
        <w:ind w:left="720"/>
        <w:jc w:val="center"/>
      </w:pPr>
    </w:p>
    <w:p w:rsidR="000D4E59" w:rsidRDefault="000D4E59" w:rsidP="000D4E59">
      <w:pPr>
        <w:spacing w:after="0"/>
        <w:ind w:left="720"/>
        <w:jc w:val="center"/>
      </w:pPr>
      <w:proofErr w:type="gramStart"/>
      <w:r>
        <w:t>in</w:t>
      </w:r>
      <w:proofErr w:type="gramEnd"/>
      <w:r>
        <w:t xml:space="preserve"> partial fulfillment of</w:t>
      </w:r>
    </w:p>
    <w:p w:rsidR="000D4E59" w:rsidRDefault="000D4E59" w:rsidP="000D4E59">
      <w:pPr>
        <w:spacing w:after="0"/>
        <w:ind w:left="720"/>
        <w:jc w:val="center"/>
      </w:pPr>
      <w:proofErr w:type="gramStart"/>
      <w:r>
        <w:t>the</w:t>
      </w:r>
      <w:proofErr w:type="gramEnd"/>
      <w:r>
        <w:t xml:space="preserve"> requirements for the</w:t>
      </w:r>
    </w:p>
    <w:p w:rsidR="000D4E59" w:rsidRDefault="000D4E59" w:rsidP="000D4E59">
      <w:pPr>
        <w:spacing w:after="0"/>
        <w:ind w:left="720"/>
        <w:jc w:val="center"/>
      </w:pPr>
      <w:proofErr w:type="gramStart"/>
      <w:r>
        <w:t>degree</w:t>
      </w:r>
      <w:proofErr w:type="gramEnd"/>
      <w:r>
        <w:t xml:space="preserve"> of</w:t>
      </w:r>
    </w:p>
    <w:p w:rsidR="000D4E59" w:rsidRDefault="000D4E59" w:rsidP="000D4E59">
      <w:pPr>
        <w:spacing w:after="0"/>
        <w:ind w:left="720"/>
        <w:jc w:val="center"/>
      </w:pPr>
    </w:p>
    <w:p w:rsidR="000D4E59" w:rsidRDefault="000D4E59" w:rsidP="000D4E59">
      <w:pPr>
        <w:spacing w:after="0"/>
        <w:ind w:left="720"/>
        <w:jc w:val="center"/>
      </w:pPr>
    </w:p>
    <w:p w:rsidR="000D4E59" w:rsidRDefault="000D4E59" w:rsidP="000D4E59">
      <w:pPr>
        <w:spacing w:after="0"/>
        <w:ind w:left="720"/>
        <w:jc w:val="center"/>
      </w:pPr>
      <w:r>
        <w:t>Honors Baccalaureate of Science in Interior Design (Honors Scholar)</w:t>
      </w:r>
    </w:p>
    <w:p w:rsidR="000D4E59" w:rsidRDefault="000D4E59" w:rsidP="000D4E59">
      <w:pPr>
        <w:spacing w:after="0"/>
        <w:ind w:left="720"/>
        <w:jc w:val="center"/>
      </w:pPr>
    </w:p>
    <w:p w:rsidR="000D4E59" w:rsidRDefault="000D4E59" w:rsidP="000D4E59">
      <w:pPr>
        <w:spacing w:after="0"/>
        <w:ind w:left="720"/>
        <w:jc w:val="center"/>
      </w:pPr>
    </w:p>
    <w:p w:rsidR="000D4E59" w:rsidRDefault="000D4E59" w:rsidP="000D4E59">
      <w:pPr>
        <w:spacing w:after="0"/>
        <w:ind w:left="720"/>
        <w:jc w:val="center"/>
      </w:pPr>
      <w:r>
        <w:t xml:space="preserve">Presented May </w:t>
      </w:r>
      <w:r w:rsidR="006808B3">
        <w:t>23</w:t>
      </w:r>
      <w:r>
        <w:t>, 2011</w:t>
      </w:r>
    </w:p>
    <w:p w:rsidR="000D4E59" w:rsidRDefault="000D4E59" w:rsidP="000D4E59">
      <w:pPr>
        <w:spacing w:after="0"/>
        <w:ind w:left="720"/>
        <w:jc w:val="center"/>
      </w:pPr>
    </w:p>
    <w:p w:rsidR="000D4E59" w:rsidRDefault="000D4E59" w:rsidP="000D4E59">
      <w:pPr>
        <w:spacing w:after="0"/>
        <w:ind w:left="720"/>
        <w:jc w:val="center"/>
      </w:pPr>
      <w:r>
        <w:t>Commencement June 2011</w:t>
      </w:r>
    </w:p>
    <w:p w:rsidR="000D4E59" w:rsidRPr="000D4E59" w:rsidRDefault="000D4E59" w:rsidP="000D4E59">
      <w:pPr>
        <w:spacing w:after="0"/>
        <w:ind w:left="720"/>
        <w:jc w:val="cente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436139">
      <w:pPr>
        <w:spacing w:after="0"/>
        <w:ind w:left="720"/>
        <w:rPr>
          <w:u w:val="single"/>
        </w:rPr>
      </w:pPr>
    </w:p>
    <w:p w:rsidR="000D4E59" w:rsidRDefault="000D4E59" w:rsidP="000D4E59">
      <w:pPr>
        <w:spacing w:after="0"/>
        <w:rPr>
          <w:u w:val="single"/>
        </w:rPr>
      </w:pPr>
    </w:p>
    <w:p w:rsidR="000B1DE5" w:rsidRDefault="00436139" w:rsidP="00436139">
      <w:pPr>
        <w:spacing w:after="0"/>
        <w:ind w:left="720"/>
      </w:pPr>
      <w:r>
        <w:rPr>
          <w:u w:val="single"/>
        </w:rPr>
        <w:lastRenderedPageBreak/>
        <w:t>Honors Baccalaureate of Science in Interior Design</w:t>
      </w:r>
      <w:r>
        <w:t xml:space="preserve"> project of </w:t>
      </w:r>
      <w:r>
        <w:rPr>
          <w:u w:val="single"/>
        </w:rPr>
        <w:t>Stephanie E. Wenning</w:t>
      </w:r>
      <w:r>
        <w:t xml:space="preserve"> presented on </w:t>
      </w:r>
      <w:r>
        <w:rPr>
          <w:u w:val="single"/>
        </w:rPr>
        <w:t xml:space="preserve">May </w:t>
      </w:r>
      <w:r w:rsidR="006808B3">
        <w:rPr>
          <w:u w:val="single"/>
        </w:rPr>
        <w:t>23</w:t>
      </w:r>
      <w:r>
        <w:rPr>
          <w:u w:val="single"/>
        </w:rPr>
        <w:t>, 2011.</w:t>
      </w:r>
    </w:p>
    <w:p w:rsidR="00436139" w:rsidRDefault="00436139" w:rsidP="00436139">
      <w:pPr>
        <w:spacing w:after="0"/>
        <w:ind w:left="720"/>
      </w:pPr>
    </w:p>
    <w:p w:rsidR="00436139" w:rsidRDefault="00436139" w:rsidP="00436139">
      <w:pPr>
        <w:spacing w:after="0"/>
        <w:ind w:left="720"/>
      </w:pPr>
      <w:r>
        <w:t>APPROVED:</w:t>
      </w:r>
    </w:p>
    <w:p w:rsidR="00436139" w:rsidRDefault="00436139" w:rsidP="00436139">
      <w:pPr>
        <w:spacing w:after="0"/>
        <w:ind w:left="720"/>
      </w:pPr>
    </w:p>
    <w:p w:rsidR="00436139" w:rsidRDefault="00436139" w:rsidP="00436139">
      <w:pPr>
        <w:spacing w:after="0"/>
        <w:ind w:left="720"/>
      </w:pPr>
    </w:p>
    <w:p w:rsidR="00673464" w:rsidRDefault="00673464" w:rsidP="00436139">
      <w:pPr>
        <w:spacing w:after="0"/>
        <w:ind w:left="720"/>
      </w:pPr>
    </w:p>
    <w:p w:rsidR="00436139" w:rsidRDefault="00436139" w:rsidP="00436139">
      <w:pPr>
        <w:pBdr>
          <w:bottom w:val="single" w:sz="12" w:space="1" w:color="auto"/>
        </w:pBdr>
        <w:spacing w:after="0"/>
        <w:ind w:left="720"/>
      </w:pPr>
    </w:p>
    <w:p w:rsidR="00436139" w:rsidRDefault="00436139" w:rsidP="00436139">
      <w:pPr>
        <w:spacing w:after="0"/>
        <w:ind w:left="720"/>
      </w:pPr>
      <w:r>
        <w:t>Mentor, representing Interior Design</w:t>
      </w:r>
    </w:p>
    <w:p w:rsidR="00436139" w:rsidRDefault="00436139" w:rsidP="00436139">
      <w:pPr>
        <w:spacing w:after="0"/>
        <w:ind w:left="720"/>
      </w:pPr>
    </w:p>
    <w:p w:rsidR="00436139" w:rsidRDefault="00436139" w:rsidP="00436139">
      <w:pPr>
        <w:spacing w:after="0"/>
        <w:ind w:left="720"/>
      </w:pPr>
    </w:p>
    <w:p w:rsidR="00673464" w:rsidRDefault="00673464" w:rsidP="00436139">
      <w:pPr>
        <w:spacing w:after="0"/>
        <w:ind w:left="720"/>
      </w:pPr>
    </w:p>
    <w:p w:rsidR="00436139" w:rsidRDefault="00436139" w:rsidP="00436139">
      <w:pPr>
        <w:pBdr>
          <w:bottom w:val="single" w:sz="12" w:space="1" w:color="auto"/>
        </w:pBdr>
        <w:spacing w:after="0"/>
        <w:ind w:left="720"/>
      </w:pPr>
    </w:p>
    <w:p w:rsidR="00436139" w:rsidRDefault="00436139" w:rsidP="00436139">
      <w:pPr>
        <w:spacing w:after="0"/>
        <w:ind w:left="720"/>
      </w:pPr>
      <w:r>
        <w:t>Committee Member, representing Housing</w:t>
      </w:r>
      <w:r w:rsidR="00F96C62">
        <w:t xml:space="preserve"> Studies</w:t>
      </w:r>
    </w:p>
    <w:p w:rsidR="00436139" w:rsidRDefault="00436139" w:rsidP="00436139">
      <w:pPr>
        <w:spacing w:after="0"/>
        <w:ind w:left="720"/>
      </w:pPr>
    </w:p>
    <w:p w:rsidR="00436139" w:rsidRDefault="00436139" w:rsidP="00436139">
      <w:pPr>
        <w:spacing w:after="0"/>
        <w:ind w:left="720"/>
      </w:pPr>
    </w:p>
    <w:p w:rsidR="00673464" w:rsidRDefault="00673464" w:rsidP="00436139">
      <w:pPr>
        <w:spacing w:after="0"/>
        <w:ind w:left="720"/>
      </w:pPr>
    </w:p>
    <w:p w:rsidR="00436139" w:rsidRDefault="00436139" w:rsidP="00436139">
      <w:pPr>
        <w:pBdr>
          <w:bottom w:val="single" w:sz="12" w:space="1" w:color="auto"/>
        </w:pBdr>
        <w:spacing w:after="0"/>
        <w:ind w:left="720"/>
      </w:pPr>
    </w:p>
    <w:p w:rsidR="00436139" w:rsidRDefault="00436139" w:rsidP="00436139">
      <w:pPr>
        <w:spacing w:after="0"/>
        <w:ind w:left="720"/>
      </w:pPr>
      <w:r>
        <w:t>Committee Member, representing Disability Access Services</w:t>
      </w:r>
    </w:p>
    <w:p w:rsidR="00436139" w:rsidRDefault="00436139" w:rsidP="00436139">
      <w:pPr>
        <w:spacing w:after="0"/>
        <w:ind w:left="720"/>
      </w:pPr>
    </w:p>
    <w:p w:rsidR="00436139" w:rsidRDefault="00436139" w:rsidP="00436139">
      <w:pPr>
        <w:spacing w:after="0"/>
        <w:ind w:left="720"/>
      </w:pPr>
    </w:p>
    <w:p w:rsidR="00673464" w:rsidRDefault="00673464" w:rsidP="00436139">
      <w:pPr>
        <w:spacing w:after="0"/>
        <w:ind w:left="720"/>
      </w:pPr>
    </w:p>
    <w:p w:rsidR="00436139" w:rsidRDefault="00436139" w:rsidP="00436139">
      <w:pPr>
        <w:pBdr>
          <w:bottom w:val="single" w:sz="12" w:space="1" w:color="auto"/>
        </w:pBdr>
        <w:spacing w:after="0"/>
        <w:ind w:left="720"/>
      </w:pPr>
    </w:p>
    <w:p w:rsidR="00436139" w:rsidRDefault="00385D20" w:rsidP="00436139">
      <w:pPr>
        <w:spacing w:after="0"/>
        <w:ind w:left="720"/>
      </w:pPr>
      <w:r>
        <w:t xml:space="preserve">Department </w:t>
      </w:r>
      <w:r w:rsidR="00584035">
        <w:t xml:space="preserve">Head, representing </w:t>
      </w:r>
      <w:r>
        <w:t>Design and Human Environment</w:t>
      </w:r>
    </w:p>
    <w:p w:rsidR="00436139" w:rsidRDefault="00436139" w:rsidP="00436139">
      <w:pPr>
        <w:spacing w:after="0"/>
        <w:ind w:left="720"/>
      </w:pPr>
    </w:p>
    <w:p w:rsidR="00436139" w:rsidRDefault="00436139" w:rsidP="00436139">
      <w:pPr>
        <w:spacing w:after="0"/>
        <w:ind w:left="720"/>
      </w:pPr>
    </w:p>
    <w:p w:rsidR="00673464" w:rsidRDefault="00673464" w:rsidP="00436139">
      <w:pPr>
        <w:spacing w:after="0"/>
        <w:ind w:left="720"/>
      </w:pPr>
    </w:p>
    <w:p w:rsidR="00436139" w:rsidRDefault="00436139" w:rsidP="00436139">
      <w:pPr>
        <w:pBdr>
          <w:bottom w:val="single" w:sz="12" w:space="1" w:color="auto"/>
        </w:pBdr>
        <w:spacing w:after="0"/>
        <w:ind w:left="720"/>
      </w:pPr>
    </w:p>
    <w:p w:rsidR="00436139" w:rsidRDefault="00436139" w:rsidP="00436139">
      <w:pPr>
        <w:spacing w:after="0"/>
        <w:ind w:left="720"/>
      </w:pPr>
      <w:r>
        <w:t>Dean, University Honors College</w:t>
      </w:r>
    </w:p>
    <w:p w:rsidR="00436139" w:rsidRDefault="00436139" w:rsidP="00436139">
      <w:pPr>
        <w:spacing w:after="0"/>
        <w:ind w:left="720"/>
      </w:pPr>
    </w:p>
    <w:p w:rsidR="00436139" w:rsidRDefault="00436139" w:rsidP="00436139">
      <w:pPr>
        <w:spacing w:after="0"/>
        <w:ind w:left="720"/>
      </w:pPr>
    </w:p>
    <w:p w:rsidR="00436139" w:rsidRDefault="00436139" w:rsidP="00436139">
      <w:pPr>
        <w:spacing w:after="0"/>
        <w:ind w:left="720"/>
      </w:pPr>
    </w:p>
    <w:p w:rsidR="00436139" w:rsidRDefault="00436139" w:rsidP="00436139">
      <w:pPr>
        <w:spacing w:after="0"/>
        <w:ind w:left="720"/>
      </w:pPr>
      <w:r>
        <w:t>I understand that my project will become part of the permanent collection of Oregon State University, University Honors College. My Signature below authorizes release of my project to any reader upon request.</w:t>
      </w:r>
    </w:p>
    <w:p w:rsidR="00436139" w:rsidRDefault="00436139" w:rsidP="00436139">
      <w:pPr>
        <w:spacing w:after="0"/>
        <w:ind w:left="720"/>
      </w:pPr>
    </w:p>
    <w:p w:rsidR="00436139" w:rsidRDefault="00436139" w:rsidP="00436139">
      <w:pPr>
        <w:spacing w:after="0"/>
        <w:ind w:left="720"/>
      </w:pPr>
    </w:p>
    <w:p w:rsidR="00673464" w:rsidRDefault="00673464" w:rsidP="00436139">
      <w:pPr>
        <w:spacing w:after="0"/>
        <w:ind w:left="720"/>
      </w:pPr>
    </w:p>
    <w:p w:rsidR="00436139" w:rsidRDefault="00436139" w:rsidP="00436139">
      <w:pPr>
        <w:pBdr>
          <w:bottom w:val="single" w:sz="12" w:space="1" w:color="auto"/>
        </w:pBdr>
        <w:spacing w:after="0"/>
        <w:ind w:left="720"/>
      </w:pPr>
    </w:p>
    <w:p w:rsidR="00436139" w:rsidRDefault="00436139" w:rsidP="00436139">
      <w:pPr>
        <w:spacing w:after="0"/>
        <w:ind w:left="720"/>
        <w:jc w:val="center"/>
      </w:pPr>
      <w:r>
        <w:t>Stephanie E. Wenning, Author</w:t>
      </w:r>
    </w:p>
    <w:p w:rsidR="00A96808" w:rsidRDefault="00A96808" w:rsidP="00436139">
      <w:pPr>
        <w:spacing w:after="0"/>
        <w:ind w:left="720"/>
        <w:jc w:val="center"/>
      </w:pPr>
    </w:p>
    <w:p w:rsidR="00A96808" w:rsidRDefault="00A96808" w:rsidP="00436139">
      <w:pPr>
        <w:spacing w:after="0"/>
        <w:ind w:left="720"/>
        <w:jc w:val="center"/>
      </w:pPr>
      <w:r>
        <w:lastRenderedPageBreak/>
        <w:t>ACKNOWLEDGEMENTS</w:t>
      </w:r>
    </w:p>
    <w:p w:rsidR="00A96808" w:rsidRDefault="00A96808" w:rsidP="00436139">
      <w:pPr>
        <w:spacing w:after="0"/>
        <w:ind w:left="720"/>
        <w:jc w:val="center"/>
      </w:pPr>
    </w:p>
    <w:p w:rsidR="00A96808" w:rsidRDefault="00841FAD" w:rsidP="00FF4412">
      <w:pPr>
        <w:spacing w:after="0" w:line="480" w:lineRule="auto"/>
        <w:ind w:left="720"/>
        <w:jc w:val="both"/>
      </w:pPr>
      <w:r>
        <w:t xml:space="preserve">There would have been no thesis without the aid of those who contributed to it. </w:t>
      </w:r>
      <w:r w:rsidR="002D4C9F">
        <w:t xml:space="preserve">I would like to express my endless gratitude to Carol </w:t>
      </w:r>
      <w:proofErr w:type="spellStart"/>
      <w:r w:rsidR="002D4C9F">
        <w:t>Caughey</w:t>
      </w:r>
      <w:proofErr w:type="spellEnd"/>
      <w:r w:rsidR="002D4C9F">
        <w:t>, my mentor, for her tireless efforts in</w:t>
      </w:r>
      <w:r>
        <w:t xml:space="preserve"> reading, </w:t>
      </w:r>
      <w:r w:rsidR="002D4C9F">
        <w:t>editing</w:t>
      </w:r>
      <w:r>
        <w:t>, and improving</w:t>
      </w:r>
      <w:r w:rsidR="00577282">
        <w:t xml:space="preserve"> this thesis.  I would</w:t>
      </w:r>
      <w:r w:rsidR="002D4C9F">
        <w:t xml:space="preserve"> </w:t>
      </w:r>
      <w:r w:rsidR="00077F31">
        <w:t xml:space="preserve">also </w:t>
      </w:r>
      <w:r w:rsidR="002D4C9F">
        <w:t>like to thank her for her many suggestions for research</w:t>
      </w:r>
      <w:r>
        <w:t>,</w:t>
      </w:r>
      <w:r w:rsidR="002D4C9F">
        <w:t xml:space="preserve"> knowledge about the subject</w:t>
      </w:r>
      <w:r>
        <w:t>, enthusiasm, guidance,</w:t>
      </w:r>
      <w:r w:rsidR="00D906C1">
        <w:t xml:space="preserve"> and </w:t>
      </w:r>
      <w:r>
        <w:t>support</w:t>
      </w:r>
      <w:r w:rsidR="002D4C9F">
        <w:t xml:space="preserve">. </w:t>
      </w:r>
      <w:r w:rsidR="00E44E57">
        <w:t xml:space="preserve">Additionally, I would like to thank the members of my thesis committee, Carmen </w:t>
      </w:r>
      <w:proofErr w:type="spellStart"/>
      <w:r w:rsidR="00E44E57">
        <w:t>Steggell</w:t>
      </w:r>
      <w:proofErr w:type="spellEnd"/>
      <w:r w:rsidR="00E44E57">
        <w:t xml:space="preserve"> and Gabriel Merrell, for their knowledge on the subject and time dedicated. </w:t>
      </w:r>
    </w:p>
    <w:p w:rsidR="00077F31" w:rsidRDefault="00077F31" w:rsidP="00FF4412">
      <w:pPr>
        <w:spacing w:after="0" w:line="480" w:lineRule="auto"/>
        <w:ind w:left="720"/>
        <w:jc w:val="both"/>
      </w:pPr>
    </w:p>
    <w:p w:rsidR="00077F31" w:rsidRDefault="00077F31" w:rsidP="00FF4412">
      <w:pPr>
        <w:spacing w:after="0" w:line="480" w:lineRule="auto"/>
        <w:ind w:left="720"/>
        <w:jc w:val="both"/>
      </w:pPr>
      <w:r>
        <w:t>This study would not have been possible without Debbie Jensen for helping to send the survey and email to the College of Health and Human Sciences graduate and undergraduate list serves.</w:t>
      </w:r>
      <w:r w:rsidR="00926892">
        <w:t xml:space="preserve"> Thanks to her and all participants who took the survey.</w:t>
      </w: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36139">
      <w:pPr>
        <w:spacing w:after="0"/>
        <w:ind w:left="720"/>
        <w:jc w:val="center"/>
      </w:pPr>
    </w:p>
    <w:p w:rsidR="00A96808" w:rsidRDefault="00A96808" w:rsidP="004E3971">
      <w:pPr>
        <w:spacing w:after="0"/>
      </w:pPr>
    </w:p>
    <w:p w:rsidR="00A96808" w:rsidRDefault="00A96808" w:rsidP="00436139">
      <w:pPr>
        <w:spacing w:after="0"/>
        <w:ind w:left="720"/>
        <w:jc w:val="center"/>
      </w:pPr>
      <w:r>
        <w:lastRenderedPageBreak/>
        <w:t>TABLE OF CONTENTS</w:t>
      </w:r>
    </w:p>
    <w:p w:rsidR="00A96808" w:rsidRDefault="00A96808" w:rsidP="00A96808">
      <w:pPr>
        <w:spacing w:after="0"/>
        <w:ind w:left="720"/>
      </w:pPr>
    </w:p>
    <w:p w:rsidR="00A96808" w:rsidRDefault="004D47E4" w:rsidP="004D47E4">
      <w:pPr>
        <w:spacing w:after="0"/>
        <w:ind w:left="720"/>
      </w:pPr>
      <w:r>
        <w:t>CHAPTER I: INTRODUCTION……………………</w:t>
      </w:r>
      <w:r w:rsidR="00A96808">
        <w:t>………………………………………</w:t>
      </w:r>
      <w:r w:rsidR="00D64A5C">
        <w:t>……………………………………</w:t>
      </w:r>
      <w:r w:rsidR="000A51BF">
        <w:t>…..</w:t>
      </w:r>
      <w:r w:rsidR="00D64A5C">
        <w:t>…</w:t>
      </w:r>
      <w:r w:rsidR="001B744E">
        <w:t>1</w:t>
      </w:r>
    </w:p>
    <w:p w:rsidR="00D64A5C" w:rsidRDefault="00D64A5C" w:rsidP="00D64A5C">
      <w:pPr>
        <w:pStyle w:val="ListParagraph"/>
        <w:spacing w:after="0"/>
        <w:ind w:left="1440"/>
      </w:pPr>
    </w:p>
    <w:p w:rsidR="00D64A5C" w:rsidRDefault="003A0F1C" w:rsidP="004D47E4">
      <w:pPr>
        <w:pStyle w:val="ListParagraph"/>
        <w:spacing w:after="0"/>
        <w:ind w:left="1440" w:firstLine="720"/>
      </w:pPr>
      <w:r>
        <w:t xml:space="preserve">The </w:t>
      </w:r>
      <w:r w:rsidR="00D64A5C">
        <w:t>ADA and ADA</w:t>
      </w:r>
      <w:r w:rsidR="004D47E4">
        <w:t>AG…………</w:t>
      </w:r>
      <w:r w:rsidR="00D64A5C">
        <w:t>…………</w:t>
      </w:r>
      <w:r w:rsidR="004D47E4">
        <w:t>………………</w:t>
      </w:r>
      <w:r w:rsidR="000A51BF">
        <w:t>…………………………………………………</w:t>
      </w:r>
      <w:r w:rsidR="00232975">
        <w:t>….1</w:t>
      </w:r>
    </w:p>
    <w:p w:rsidR="00D64A5C" w:rsidRDefault="00D64A5C" w:rsidP="00D64A5C">
      <w:pPr>
        <w:pStyle w:val="ListParagraph"/>
        <w:spacing w:after="0"/>
        <w:ind w:left="1440"/>
      </w:pPr>
    </w:p>
    <w:p w:rsidR="00D64A5C" w:rsidRDefault="004D47E4" w:rsidP="004D47E4">
      <w:pPr>
        <w:pStyle w:val="ListParagraph"/>
        <w:spacing w:after="0"/>
        <w:ind w:left="1440" w:firstLine="720"/>
      </w:pPr>
      <w:r>
        <w:t>Universal Design…………………</w:t>
      </w:r>
      <w:r w:rsidR="00D64A5C">
        <w:t>……………………………………………………………</w:t>
      </w:r>
      <w:r w:rsidR="00C46528">
        <w:t>.</w:t>
      </w:r>
      <w:r w:rsidR="00D64A5C">
        <w:t>……………….</w:t>
      </w:r>
      <w:r w:rsidR="00C46528">
        <w:t>2</w:t>
      </w:r>
    </w:p>
    <w:p w:rsidR="00D64A5C" w:rsidRDefault="00D64A5C" w:rsidP="00D64A5C">
      <w:pPr>
        <w:pStyle w:val="ListParagraph"/>
        <w:spacing w:after="0"/>
        <w:ind w:left="1440"/>
      </w:pPr>
    </w:p>
    <w:p w:rsidR="00D64A5C" w:rsidRDefault="004D47E4" w:rsidP="004D47E4">
      <w:pPr>
        <w:pStyle w:val="ListParagraph"/>
        <w:spacing w:after="0"/>
        <w:ind w:left="1440" w:firstLine="720"/>
      </w:pPr>
      <w:r>
        <w:t>Aging in Place</w:t>
      </w:r>
      <w:r w:rsidR="00C46528">
        <w:t>……………………………………………………………………………………………….….</w:t>
      </w:r>
      <w:r w:rsidR="00D64A5C">
        <w:t>..</w:t>
      </w:r>
      <w:r w:rsidR="00C46528">
        <w:t>3</w:t>
      </w:r>
    </w:p>
    <w:p w:rsidR="00D64A5C" w:rsidRDefault="00D64A5C" w:rsidP="00D64A5C">
      <w:pPr>
        <w:pStyle w:val="ListParagraph"/>
        <w:spacing w:after="0"/>
        <w:ind w:left="1440"/>
      </w:pPr>
    </w:p>
    <w:p w:rsidR="00D64A5C" w:rsidRDefault="00D64A5C" w:rsidP="004D47E4">
      <w:pPr>
        <w:pStyle w:val="ListParagraph"/>
        <w:spacing w:after="0"/>
        <w:ind w:left="1440" w:firstLine="720"/>
      </w:pPr>
      <w:r>
        <w:t xml:space="preserve">Increasing </w:t>
      </w:r>
      <w:r w:rsidR="004D47E4">
        <w:t>Incidence</w:t>
      </w:r>
      <w:r>
        <w:t xml:space="preserve"> of Arthritis…………………………………………………………</w:t>
      </w:r>
      <w:r w:rsidR="00C46528">
        <w:t>…..</w:t>
      </w:r>
      <w:r>
        <w:t>…………</w:t>
      </w:r>
      <w:r w:rsidR="00C46528">
        <w:t>4</w:t>
      </w:r>
    </w:p>
    <w:p w:rsidR="00C46528" w:rsidRDefault="00C46528" w:rsidP="004D47E4">
      <w:pPr>
        <w:pStyle w:val="ListParagraph"/>
        <w:spacing w:after="0"/>
        <w:ind w:left="1440" w:firstLine="720"/>
      </w:pPr>
    </w:p>
    <w:p w:rsidR="00C46528" w:rsidRDefault="00C46528" w:rsidP="004D47E4">
      <w:pPr>
        <w:pStyle w:val="ListParagraph"/>
        <w:spacing w:after="0"/>
        <w:ind w:left="1440" w:firstLine="720"/>
      </w:pPr>
      <w:r>
        <w:t>Arthritis Foundation……………</w:t>
      </w:r>
      <w:r w:rsidR="00082DEF">
        <w:t>……………………………………………………………….……….……5</w:t>
      </w:r>
    </w:p>
    <w:p w:rsidR="00D64A5C" w:rsidRDefault="00D64A5C" w:rsidP="00D64A5C">
      <w:pPr>
        <w:pStyle w:val="ListParagraph"/>
        <w:spacing w:after="0"/>
        <w:ind w:left="1440"/>
      </w:pPr>
    </w:p>
    <w:p w:rsidR="00D64A5C" w:rsidRDefault="00D64A5C" w:rsidP="004D47E4">
      <w:pPr>
        <w:pStyle w:val="ListParagraph"/>
        <w:spacing w:after="0"/>
        <w:ind w:left="1440" w:firstLine="720"/>
      </w:pPr>
      <w:r>
        <w:t>Purpose of Study……</w:t>
      </w:r>
      <w:r w:rsidR="004D47E4">
        <w:t>………………</w:t>
      </w:r>
      <w:r>
        <w:t>……………………………………………………………………</w:t>
      </w:r>
      <w:r w:rsidR="00C46528">
        <w:t>...</w:t>
      </w:r>
      <w:r>
        <w:t>….</w:t>
      </w:r>
      <w:r w:rsidR="00C46528">
        <w:t>5</w:t>
      </w:r>
    </w:p>
    <w:p w:rsidR="00D64A5C" w:rsidRDefault="00D64A5C" w:rsidP="00D64A5C">
      <w:pPr>
        <w:pStyle w:val="ListParagraph"/>
        <w:spacing w:after="0"/>
        <w:ind w:left="1440"/>
      </w:pPr>
    </w:p>
    <w:p w:rsidR="00D64A5C" w:rsidRDefault="00D64A5C" w:rsidP="00D64A5C">
      <w:pPr>
        <w:pStyle w:val="ListParagraph"/>
        <w:spacing w:after="0"/>
        <w:ind w:left="1440"/>
      </w:pPr>
    </w:p>
    <w:p w:rsidR="001B744E" w:rsidRDefault="004D47E4" w:rsidP="004D47E4">
      <w:pPr>
        <w:spacing w:after="0"/>
        <w:ind w:left="720"/>
      </w:pPr>
      <w:r>
        <w:t>CHAPTER II: LITERATURE REVIEW…………………</w:t>
      </w:r>
      <w:r w:rsidR="001B744E">
        <w:t>…………………………………</w:t>
      </w:r>
      <w:r w:rsidR="00D64A5C">
        <w:t>………………………</w:t>
      </w:r>
      <w:r w:rsidR="00C46528">
        <w:t>…..</w:t>
      </w:r>
      <w:r w:rsidR="00D64A5C">
        <w:t>………………</w:t>
      </w:r>
      <w:r w:rsidR="000A51BF">
        <w:t>6</w:t>
      </w:r>
    </w:p>
    <w:p w:rsidR="00D64A5C" w:rsidRDefault="00D64A5C" w:rsidP="00D64A5C">
      <w:pPr>
        <w:pStyle w:val="ListParagraph"/>
        <w:spacing w:after="0"/>
        <w:ind w:left="1440"/>
      </w:pPr>
    </w:p>
    <w:p w:rsidR="00D64A5C" w:rsidRDefault="004D47E4" w:rsidP="004D47E4">
      <w:pPr>
        <w:pStyle w:val="ListParagraph"/>
        <w:spacing w:after="0"/>
        <w:ind w:left="1440" w:firstLine="720"/>
      </w:pPr>
      <w:r>
        <w:t>Accessibility Laws……………</w:t>
      </w:r>
      <w:r w:rsidR="00D64A5C">
        <w:t>……………………………………………………</w:t>
      </w:r>
      <w:r w:rsidR="00C46528">
        <w:t>…..</w:t>
      </w:r>
      <w:r w:rsidR="00D64A5C">
        <w:t>……………………….</w:t>
      </w:r>
      <w:r w:rsidR="00C46528">
        <w:t>6</w:t>
      </w:r>
    </w:p>
    <w:p w:rsidR="00D64A5C" w:rsidRDefault="00D64A5C" w:rsidP="00D64A5C">
      <w:pPr>
        <w:pStyle w:val="ListParagraph"/>
        <w:spacing w:after="0"/>
        <w:ind w:left="1440"/>
      </w:pPr>
    </w:p>
    <w:p w:rsidR="00D64A5C" w:rsidRDefault="004D47E4" w:rsidP="004D47E4">
      <w:pPr>
        <w:pStyle w:val="ListParagraph"/>
        <w:spacing w:after="0"/>
        <w:ind w:left="1440" w:firstLine="720"/>
      </w:pPr>
      <w:r>
        <w:t>Universal Design…</w:t>
      </w:r>
      <w:r w:rsidR="00D64A5C">
        <w:t>……………………………………………………………………</w:t>
      </w:r>
      <w:r w:rsidR="00C46528">
        <w:t>……….</w:t>
      </w:r>
      <w:r w:rsidR="00D64A5C">
        <w:t>……………….</w:t>
      </w:r>
      <w:r w:rsidR="00C46528">
        <w:t>8</w:t>
      </w:r>
    </w:p>
    <w:p w:rsidR="00D64A5C" w:rsidRDefault="00D64A5C" w:rsidP="00D64A5C">
      <w:pPr>
        <w:pStyle w:val="ListParagraph"/>
        <w:spacing w:after="0"/>
        <w:ind w:left="1440"/>
      </w:pPr>
    </w:p>
    <w:p w:rsidR="00D64A5C" w:rsidRDefault="004D47E4" w:rsidP="004D47E4">
      <w:pPr>
        <w:pStyle w:val="ListParagraph"/>
        <w:spacing w:after="0"/>
        <w:ind w:left="1440" w:firstLine="720"/>
      </w:pPr>
      <w:r>
        <w:t>Designing for Aging……………………</w:t>
      </w:r>
      <w:r w:rsidR="00D64A5C">
        <w:t>…………………………………………………………………….</w:t>
      </w:r>
      <w:r w:rsidR="00C46528">
        <w:t>10</w:t>
      </w:r>
    </w:p>
    <w:p w:rsidR="000545FF" w:rsidRDefault="000545FF" w:rsidP="004D47E4">
      <w:pPr>
        <w:pStyle w:val="ListParagraph"/>
        <w:spacing w:after="0"/>
        <w:ind w:left="1440" w:firstLine="720"/>
      </w:pPr>
    </w:p>
    <w:p w:rsidR="000545FF" w:rsidRDefault="00C46528" w:rsidP="004D47E4">
      <w:pPr>
        <w:pStyle w:val="ListParagraph"/>
        <w:spacing w:after="0"/>
        <w:ind w:left="1440" w:firstLine="720"/>
      </w:pPr>
      <w:r>
        <w:t xml:space="preserve"> Features</w:t>
      </w:r>
      <w:r w:rsidR="000545FF">
        <w:t xml:space="preserve"> in the Survey………………………………………………</w:t>
      </w:r>
      <w:r>
        <w:t>………………………………….</w:t>
      </w:r>
      <w:r w:rsidR="000545FF">
        <w:t>…</w:t>
      </w:r>
      <w:r>
        <w:t>11</w:t>
      </w:r>
    </w:p>
    <w:p w:rsidR="00D64A5C" w:rsidRDefault="00D64A5C" w:rsidP="00D64A5C">
      <w:pPr>
        <w:pStyle w:val="ListParagraph"/>
        <w:spacing w:after="0"/>
        <w:ind w:left="1440"/>
      </w:pPr>
    </w:p>
    <w:p w:rsidR="00D64A5C" w:rsidRDefault="003A0F1C" w:rsidP="004D47E4">
      <w:pPr>
        <w:pStyle w:val="ListParagraph"/>
        <w:spacing w:after="0"/>
        <w:ind w:left="1440" w:firstLine="720"/>
      </w:pPr>
      <w:r>
        <w:t>Arthritis and Accessibility</w:t>
      </w:r>
      <w:r w:rsidR="004D47E4">
        <w:t>……</w:t>
      </w:r>
      <w:r w:rsidR="00D64A5C">
        <w:t>…………………………………………………………</w:t>
      </w:r>
      <w:r w:rsidR="000545FF">
        <w:t>………</w:t>
      </w:r>
      <w:r w:rsidR="00C46528">
        <w:t>…………12</w:t>
      </w:r>
    </w:p>
    <w:p w:rsidR="00D64A5C" w:rsidRDefault="00D64A5C" w:rsidP="00D64A5C">
      <w:pPr>
        <w:pStyle w:val="ListParagraph"/>
        <w:spacing w:after="0"/>
        <w:ind w:left="1440"/>
      </w:pPr>
    </w:p>
    <w:p w:rsidR="001B744E" w:rsidRDefault="004D47E4" w:rsidP="004D47E4">
      <w:pPr>
        <w:spacing w:after="0"/>
        <w:ind w:left="720"/>
      </w:pPr>
      <w:r>
        <w:t>CHAPTER III: METHODOLOGY………</w:t>
      </w:r>
      <w:r w:rsidR="001B744E">
        <w:t>………………………………………</w:t>
      </w:r>
      <w:r w:rsidR="00D64A5C">
        <w:t>…………………………………………</w:t>
      </w:r>
      <w:r w:rsidR="00C46528">
        <w:t>…………15</w:t>
      </w:r>
    </w:p>
    <w:p w:rsidR="00D64A5C" w:rsidRDefault="00D64A5C" w:rsidP="00D64A5C">
      <w:pPr>
        <w:pStyle w:val="ListParagraph"/>
        <w:spacing w:after="0"/>
        <w:ind w:left="1440"/>
      </w:pPr>
    </w:p>
    <w:p w:rsidR="00D64A5C" w:rsidRDefault="004D47E4" w:rsidP="004D47E4">
      <w:pPr>
        <w:pStyle w:val="ListParagraph"/>
        <w:spacing w:after="0"/>
        <w:ind w:left="1440" w:firstLine="720"/>
      </w:pPr>
      <w:r>
        <w:t>Survey…………………………</w:t>
      </w:r>
      <w:r w:rsidR="008B26B6">
        <w:t>………………………………………………………………………</w:t>
      </w:r>
      <w:r w:rsidR="00C46528">
        <w:t>……..</w:t>
      </w:r>
      <w:r w:rsidR="008B26B6">
        <w:t>……</w:t>
      </w:r>
      <w:r w:rsidR="00C46528">
        <w:t>15</w:t>
      </w:r>
    </w:p>
    <w:p w:rsidR="008B26B6" w:rsidRDefault="008B26B6" w:rsidP="00D64A5C">
      <w:pPr>
        <w:pStyle w:val="ListParagraph"/>
        <w:spacing w:after="0"/>
        <w:ind w:left="1440"/>
      </w:pPr>
      <w:r>
        <w:tab/>
      </w:r>
    </w:p>
    <w:p w:rsidR="008B26B6" w:rsidRPr="00C46528" w:rsidRDefault="004D47E4" w:rsidP="004D47E4">
      <w:pPr>
        <w:pStyle w:val="ListParagraph"/>
        <w:spacing w:after="0"/>
        <w:ind w:left="2160" w:firstLine="720"/>
      </w:pPr>
      <w:r w:rsidRPr="00C46528">
        <w:t>Assumptions……………………</w:t>
      </w:r>
      <w:r w:rsidR="008B26B6" w:rsidRPr="00C46528">
        <w:t>……………………………………………………………</w:t>
      </w:r>
      <w:r w:rsidR="00C46528" w:rsidRPr="00C46528">
        <w:t>..</w:t>
      </w:r>
      <w:r w:rsidR="00C46528">
        <w:t>….</w:t>
      </w:r>
      <w:r w:rsidR="00C46528" w:rsidRPr="00C46528">
        <w:t>16</w:t>
      </w:r>
    </w:p>
    <w:p w:rsidR="008B26B6" w:rsidRPr="00C46528" w:rsidRDefault="008B26B6" w:rsidP="008B26B6">
      <w:pPr>
        <w:spacing w:after="0"/>
      </w:pPr>
    </w:p>
    <w:p w:rsidR="008B26B6" w:rsidRPr="00204A5A" w:rsidRDefault="008B26B6" w:rsidP="008B26B6">
      <w:pPr>
        <w:spacing w:after="0"/>
        <w:ind w:left="720"/>
        <w:rPr>
          <w:lang w:val="fr-FR"/>
        </w:rPr>
      </w:pPr>
      <w:r w:rsidRPr="00C46528">
        <w:tab/>
      </w:r>
      <w:r w:rsidR="004D47E4" w:rsidRPr="00C46528">
        <w:tab/>
      </w:r>
      <w:r w:rsidRPr="00204A5A">
        <w:rPr>
          <w:lang w:val="fr-FR"/>
        </w:rPr>
        <w:t>Data Collect</w:t>
      </w:r>
      <w:r w:rsidR="004D47E4" w:rsidRPr="00204A5A">
        <w:rPr>
          <w:lang w:val="fr-FR"/>
        </w:rPr>
        <w:t>ion Instrument………………………………</w:t>
      </w:r>
      <w:r w:rsidRPr="00204A5A">
        <w:rPr>
          <w:lang w:val="fr-FR"/>
        </w:rPr>
        <w:t>…………………………………………</w:t>
      </w:r>
      <w:r w:rsidR="00C46528" w:rsidRPr="00204A5A">
        <w:rPr>
          <w:lang w:val="fr-FR"/>
        </w:rPr>
        <w:t>……16</w:t>
      </w:r>
    </w:p>
    <w:p w:rsidR="008B26B6" w:rsidRPr="00204A5A" w:rsidRDefault="008B26B6" w:rsidP="008B26B6">
      <w:pPr>
        <w:spacing w:after="0"/>
        <w:ind w:left="720"/>
        <w:rPr>
          <w:lang w:val="fr-FR"/>
        </w:rPr>
      </w:pPr>
    </w:p>
    <w:p w:rsidR="008B26B6" w:rsidRPr="00204A5A" w:rsidRDefault="008B26B6" w:rsidP="008B26B6">
      <w:pPr>
        <w:spacing w:after="0"/>
        <w:ind w:left="720"/>
        <w:rPr>
          <w:lang w:val="fr-FR"/>
        </w:rPr>
      </w:pPr>
      <w:r w:rsidRPr="00204A5A">
        <w:rPr>
          <w:lang w:val="fr-FR"/>
        </w:rPr>
        <w:tab/>
      </w:r>
      <w:r w:rsidR="004D47E4" w:rsidRPr="00204A5A">
        <w:rPr>
          <w:lang w:val="fr-FR"/>
        </w:rPr>
        <w:tab/>
      </w:r>
      <w:r w:rsidR="00577282" w:rsidRPr="00204A5A">
        <w:rPr>
          <w:lang w:val="fr-FR"/>
        </w:rPr>
        <w:t>Participant</w:t>
      </w:r>
      <w:r w:rsidR="004D47E4" w:rsidRPr="00204A5A">
        <w:rPr>
          <w:lang w:val="fr-FR"/>
        </w:rPr>
        <w:t>s……………………………………………………</w:t>
      </w:r>
      <w:r w:rsidRPr="00204A5A">
        <w:rPr>
          <w:lang w:val="fr-FR"/>
        </w:rPr>
        <w:t>……………………………………………….</w:t>
      </w:r>
      <w:r w:rsidR="00C46528" w:rsidRPr="00204A5A">
        <w:rPr>
          <w:lang w:val="fr-FR"/>
        </w:rPr>
        <w:t>.17</w:t>
      </w:r>
    </w:p>
    <w:p w:rsidR="008B26B6" w:rsidRPr="00204A5A" w:rsidRDefault="008B26B6" w:rsidP="008B26B6">
      <w:pPr>
        <w:spacing w:after="0"/>
        <w:ind w:left="720"/>
        <w:rPr>
          <w:lang w:val="fr-FR"/>
        </w:rPr>
      </w:pPr>
    </w:p>
    <w:p w:rsidR="008B26B6" w:rsidRPr="00204A5A" w:rsidRDefault="004D47E4" w:rsidP="008B26B6">
      <w:pPr>
        <w:spacing w:after="0"/>
        <w:ind w:left="720"/>
        <w:rPr>
          <w:lang w:val="fr-FR"/>
        </w:rPr>
      </w:pPr>
      <w:r w:rsidRPr="00204A5A">
        <w:rPr>
          <w:lang w:val="fr-FR"/>
        </w:rPr>
        <w:tab/>
      </w:r>
      <w:r w:rsidRPr="00204A5A">
        <w:rPr>
          <w:lang w:val="fr-FR"/>
        </w:rPr>
        <w:tab/>
      </w:r>
      <w:r w:rsidRPr="00204A5A">
        <w:rPr>
          <w:lang w:val="fr-FR"/>
        </w:rPr>
        <w:tab/>
      </w:r>
      <w:proofErr w:type="spellStart"/>
      <w:r w:rsidRPr="00204A5A">
        <w:rPr>
          <w:lang w:val="fr-FR"/>
        </w:rPr>
        <w:t>Demographics</w:t>
      </w:r>
      <w:proofErr w:type="spellEnd"/>
      <w:r w:rsidR="008B26B6" w:rsidRPr="00204A5A">
        <w:rPr>
          <w:lang w:val="fr-FR"/>
        </w:rPr>
        <w:t>……………………………………………………………………………………</w:t>
      </w:r>
      <w:r w:rsidR="00C46528" w:rsidRPr="00204A5A">
        <w:rPr>
          <w:lang w:val="fr-FR"/>
        </w:rPr>
        <w:t>.17</w:t>
      </w:r>
    </w:p>
    <w:p w:rsidR="008B26B6" w:rsidRDefault="004D47E4" w:rsidP="008B26B6">
      <w:pPr>
        <w:spacing w:after="0"/>
        <w:ind w:left="720"/>
      </w:pPr>
      <w:r w:rsidRPr="00204A5A">
        <w:rPr>
          <w:lang w:val="fr-FR"/>
        </w:rPr>
        <w:tab/>
      </w:r>
      <w:r w:rsidRPr="00204A5A">
        <w:rPr>
          <w:lang w:val="fr-FR"/>
        </w:rPr>
        <w:tab/>
      </w:r>
      <w:r w:rsidRPr="00204A5A">
        <w:rPr>
          <w:lang w:val="fr-FR"/>
        </w:rPr>
        <w:tab/>
      </w:r>
      <w:r>
        <w:t>Procedure</w:t>
      </w:r>
      <w:r w:rsidR="008B26B6">
        <w:t>…………………………………………………………………………………………</w:t>
      </w:r>
      <w:r w:rsidR="00C46528">
        <w:t>..</w:t>
      </w:r>
      <w:r w:rsidR="00082DEF">
        <w:t>18</w:t>
      </w:r>
    </w:p>
    <w:p w:rsidR="008B26B6" w:rsidRDefault="004D47E4" w:rsidP="008B26B6">
      <w:pPr>
        <w:spacing w:after="0"/>
        <w:ind w:left="720"/>
      </w:pPr>
      <w:r>
        <w:tab/>
      </w:r>
      <w:r>
        <w:tab/>
      </w:r>
      <w:r>
        <w:tab/>
        <w:t>Limitations</w:t>
      </w:r>
      <w:r w:rsidR="008B26B6">
        <w:t>…………………………………………………………………</w:t>
      </w:r>
      <w:r w:rsidR="00C46528">
        <w:t>………</w:t>
      </w:r>
      <w:r w:rsidR="008B26B6">
        <w:t>……………….</w:t>
      </w:r>
      <w:r w:rsidR="00C46528">
        <w:t>18</w:t>
      </w:r>
    </w:p>
    <w:p w:rsidR="00A82278" w:rsidRDefault="00A82278" w:rsidP="00A82278">
      <w:pPr>
        <w:pStyle w:val="ListParagraph"/>
        <w:spacing w:after="0"/>
        <w:ind w:left="1440"/>
        <w:jc w:val="center"/>
      </w:pPr>
      <w:r>
        <w:lastRenderedPageBreak/>
        <w:t>TABLE OF CONTENTS (continued)</w:t>
      </w:r>
    </w:p>
    <w:p w:rsidR="00A82278" w:rsidRDefault="00A82278" w:rsidP="00A82278">
      <w:pPr>
        <w:spacing w:after="0"/>
        <w:ind w:left="1440" w:firstLine="720"/>
      </w:pPr>
    </w:p>
    <w:p w:rsidR="008B26B6" w:rsidRDefault="008B26B6" w:rsidP="00A82278">
      <w:pPr>
        <w:spacing w:after="0"/>
        <w:ind w:left="2160" w:firstLine="720"/>
      </w:pPr>
      <w:r>
        <w:t>S</w:t>
      </w:r>
      <w:r w:rsidR="004D47E4">
        <w:t>tatistical Analysis…………………</w:t>
      </w:r>
      <w:r>
        <w:t>………………………………………………………</w:t>
      </w:r>
      <w:r w:rsidR="00082DEF">
        <w:t>…….19</w:t>
      </w:r>
    </w:p>
    <w:p w:rsidR="008B26B6" w:rsidRDefault="008B26B6" w:rsidP="008B26B6">
      <w:pPr>
        <w:spacing w:after="0"/>
        <w:ind w:left="720"/>
      </w:pPr>
    </w:p>
    <w:p w:rsidR="00C902D3" w:rsidRPr="00204A5A" w:rsidRDefault="004D47E4" w:rsidP="00A82278">
      <w:pPr>
        <w:spacing w:after="0"/>
        <w:ind w:left="720"/>
      </w:pPr>
      <w:r w:rsidRPr="00204A5A">
        <w:t>CHAPTER IV: RESULTS………………</w:t>
      </w:r>
      <w:r w:rsidR="001B744E" w:rsidRPr="00204A5A">
        <w:t>………………………………………</w:t>
      </w:r>
      <w:r w:rsidR="00D64A5C" w:rsidRPr="00204A5A">
        <w:t>…………………………………………………</w:t>
      </w:r>
      <w:r w:rsidR="00082DEF">
        <w:t>…….20</w:t>
      </w:r>
    </w:p>
    <w:p w:rsidR="00C902D3" w:rsidRPr="00204A5A" w:rsidRDefault="00C902D3" w:rsidP="00C902D3">
      <w:pPr>
        <w:pStyle w:val="ListParagraph"/>
        <w:spacing w:after="0"/>
        <w:ind w:left="1440"/>
        <w:jc w:val="center"/>
      </w:pPr>
    </w:p>
    <w:p w:rsidR="00D64A5C" w:rsidRPr="00A82278" w:rsidRDefault="00D64A5C" w:rsidP="004D47E4">
      <w:pPr>
        <w:pStyle w:val="ListParagraph"/>
        <w:spacing w:after="0"/>
        <w:ind w:left="1440" w:firstLine="720"/>
        <w:rPr>
          <w:lang w:val="fr-FR"/>
        </w:rPr>
      </w:pPr>
      <w:r w:rsidRPr="00A82278">
        <w:rPr>
          <w:lang w:val="fr-FR"/>
        </w:rPr>
        <w:t>Q</w:t>
      </w:r>
      <w:r w:rsidR="004D47E4" w:rsidRPr="00A82278">
        <w:rPr>
          <w:lang w:val="fr-FR"/>
        </w:rPr>
        <w:t>uestion 1……………………………</w:t>
      </w:r>
      <w:r w:rsidRPr="00A82278">
        <w:rPr>
          <w:lang w:val="fr-FR"/>
        </w:rPr>
        <w:t>……………………………………………………</w:t>
      </w:r>
      <w:r w:rsidR="00A82278">
        <w:rPr>
          <w:lang w:val="fr-FR"/>
        </w:rPr>
        <w:t>…………………</w:t>
      </w:r>
      <w:r w:rsidRPr="00A82278">
        <w:rPr>
          <w:lang w:val="fr-FR"/>
        </w:rPr>
        <w:t>…</w:t>
      </w:r>
      <w:r w:rsidR="006D1B61">
        <w:rPr>
          <w:lang w:val="fr-FR"/>
        </w:rPr>
        <w:t>21</w:t>
      </w:r>
    </w:p>
    <w:p w:rsidR="00D64A5C" w:rsidRPr="00A82278" w:rsidRDefault="00D64A5C" w:rsidP="00D64A5C">
      <w:pPr>
        <w:pStyle w:val="ListParagraph"/>
        <w:spacing w:after="0"/>
        <w:ind w:left="1440"/>
        <w:rPr>
          <w:lang w:val="fr-FR"/>
        </w:rPr>
      </w:pPr>
    </w:p>
    <w:p w:rsidR="00D64A5C" w:rsidRPr="00A82278" w:rsidRDefault="004D47E4" w:rsidP="004D47E4">
      <w:pPr>
        <w:pStyle w:val="ListParagraph"/>
        <w:spacing w:after="0"/>
        <w:ind w:left="1440" w:firstLine="720"/>
        <w:rPr>
          <w:lang w:val="fr-FR"/>
        </w:rPr>
      </w:pPr>
      <w:r w:rsidRPr="00A82278">
        <w:rPr>
          <w:lang w:val="fr-FR"/>
        </w:rPr>
        <w:t>Question 2……………</w:t>
      </w:r>
      <w:r w:rsidR="00D64A5C" w:rsidRPr="00A82278">
        <w:rPr>
          <w:lang w:val="fr-FR"/>
        </w:rPr>
        <w:t>…………………………………………………………………………………………</w:t>
      </w:r>
      <w:r w:rsidR="006D1B61">
        <w:rPr>
          <w:lang w:val="fr-FR"/>
        </w:rPr>
        <w:t>21</w:t>
      </w:r>
    </w:p>
    <w:p w:rsidR="00D64A5C" w:rsidRPr="00A82278" w:rsidRDefault="00D64A5C" w:rsidP="00D64A5C">
      <w:pPr>
        <w:pStyle w:val="ListParagraph"/>
        <w:spacing w:after="0"/>
        <w:ind w:left="1440"/>
        <w:rPr>
          <w:lang w:val="fr-FR"/>
        </w:rPr>
      </w:pPr>
    </w:p>
    <w:p w:rsidR="00D64A5C" w:rsidRPr="00A82278" w:rsidRDefault="004D47E4" w:rsidP="004D47E4">
      <w:pPr>
        <w:pStyle w:val="ListParagraph"/>
        <w:spacing w:after="0"/>
        <w:ind w:left="1440" w:firstLine="720"/>
        <w:rPr>
          <w:lang w:val="fr-FR"/>
        </w:rPr>
      </w:pPr>
      <w:r w:rsidRPr="00A82278">
        <w:rPr>
          <w:lang w:val="fr-FR"/>
        </w:rPr>
        <w:t>Question 3</w:t>
      </w:r>
      <w:r w:rsidR="00D64A5C" w:rsidRPr="00A82278">
        <w:rPr>
          <w:lang w:val="fr-FR"/>
        </w:rPr>
        <w:t>………………………………………………………………………………………………………</w:t>
      </w:r>
      <w:r w:rsidR="006D1B61">
        <w:rPr>
          <w:lang w:val="fr-FR"/>
        </w:rPr>
        <w:t>21</w:t>
      </w:r>
    </w:p>
    <w:p w:rsidR="00D64A5C" w:rsidRPr="00A82278" w:rsidRDefault="00D64A5C" w:rsidP="00D64A5C">
      <w:pPr>
        <w:pStyle w:val="ListParagraph"/>
        <w:spacing w:after="0"/>
        <w:ind w:left="1440"/>
        <w:rPr>
          <w:lang w:val="fr-FR"/>
        </w:rPr>
      </w:pPr>
    </w:p>
    <w:p w:rsidR="00D64A5C" w:rsidRPr="00A82278" w:rsidRDefault="004D47E4" w:rsidP="004D47E4">
      <w:pPr>
        <w:pStyle w:val="ListParagraph"/>
        <w:spacing w:after="0"/>
        <w:ind w:left="1440" w:firstLine="720"/>
        <w:rPr>
          <w:lang w:val="fr-FR"/>
        </w:rPr>
      </w:pPr>
      <w:r w:rsidRPr="00A82278">
        <w:rPr>
          <w:lang w:val="fr-FR"/>
        </w:rPr>
        <w:t>Question 4</w:t>
      </w:r>
      <w:proofErr w:type="gramStart"/>
      <w:r w:rsidRPr="00A82278">
        <w:rPr>
          <w:lang w:val="fr-FR"/>
        </w:rPr>
        <w:t>………………………………</w:t>
      </w:r>
      <w:r w:rsidR="00D64A5C" w:rsidRPr="00A82278">
        <w:rPr>
          <w:lang w:val="fr-FR"/>
        </w:rPr>
        <w:t>……………………………………………………………</w:t>
      </w:r>
      <w:r w:rsidR="00204A5A">
        <w:rPr>
          <w:lang w:val="fr-FR"/>
        </w:rPr>
        <w:t>.</w:t>
      </w:r>
      <w:r w:rsidR="00D64A5C" w:rsidRPr="00A82278">
        <w:rPr>
          <w:lang w:val="fr-FR"/>
        </w:rPr>
        <w:t>……….</w:t>
      </w:r>
      <w:r w:rsidR="006D1B61">
        <w:rPr>
          <w:lang w:val="fr-FR"/>
        </w:rPr>
        <w:t>.</w:t>
      </w:r>
      <w:proofErr w:type="gramEnd"/>
      <w:r w:rsidR="006D1B61">
        <w:rPr>
          <w:lang w:val="fr-FR"/>
        </w:rPr>
        <w:t>23</w:t>
      </w:r>
    </w:p>
    <w:p w:rsidR="00D64A5C" w:rsidRPr="00A82278" w:rsidRDefault="00D64A5C" w:rsidP="00D64A5C">
      <w:pPr>
        <w:pStyle w:val="ListParagraph"/>
        <w:spacing w:after="0"/>
        <w:ind w:left="1440"/>
        <w:rPr>
          <w:lang w:val="fr-FR"/>
        </w:rPr>
      </w:pPr>
    </w:p>
    <w:p w:rsidR="00D64A5C" w:rsidRPr="00577282" w:rsidRDefault="004D47E4" w:rsidP="004D47E4">
      <w:pPr>
        <w:pStyle w:val="ListParagraph"/>
        <w:spacing w:after="0"/>
        <w:ind w:left="1440" w:firstLine="720"/>
        <w:rPr>
          <w:lang w:val="fr-FR"/>
        </w:rPr>
      </w:pPr>
      <w:r w:rsidRPr="00A82278">
        <w:rPr>
          <w:lang w:val="fr-FR"/>
        </w:rPr>
        <w:t>Question 5…</w:t>
      </w:r>
      <w:r w:rsidRPr="00577282">
        <w:rPr>
          <w:lang w:val="fr-FR"/>
        </w:rPr>
        <w:t>………………</w:t>
      </w:r>
      <w:r w:rsidR="00D64A5C" w:rsidRPr="00577282">
        <w:rPr>
          <w:lang w:val="fr-FR"/>
        </w:rPr>
        <w:t>……</w:t>
      </w:r>
      <w:r w:rsidR="00204A5A">
        <w:rPr>
          <w:lang w:val="fr-FR"/>
        </w:rPr>
        <w:t>…</w:t>
      </w:r>
      <w:r w:rsidR="006D1B61">
        <w:rPr>
          <w:lang w:val="fr-FR"/>
        </w:rPr>
        <w:t>…………………………………………………………………………….30</w:t>
      </w:r>
    </w:p>
    <w:p w:rsidR="00D64A5C" w:rsidRPr="00577282" w:rsidRDefault="00D64A5C" w:rsidP="00D64A5C">
      <w:pPr>
        <w:pStyle w:val="ListParagraph"/>
        <w:spacing w:after="0"/>
        <w:ind w:left="1440"/>
        <w:rPr>
          <w:lang w:val="fr-FR"/>
        </w:rPr>
      </w:pPr>
    </w:p>
    <w:p w:rsidR="00D64A5C" w:rsidRPr="00577282" w:rsidRDefault="004D47E4" w:rsidP="004D47E4">
      <w:pPr>
        <w:pStyle w:val="ListParagraph"/>
        <w:spacing w:after="0"/>
        <w:ind w:left="1440" w:firstLine="720"/>
        <w:rPr>
          <w:lang w:val="fr-FR"/>
        </w:rPr>
      </w:pPr>
      <w:r w:rsidRPr="00577282">
        <w:rPr>
          <w:lang w:val="fr-FR"/>
        </w:rPr>
        <w:t>Question 6……</w:t>
      </w:r>
      <w:r w:rsidR="00D64A5C" w:rsidRPr="00577282">
        <w:rPr>
          <w:lang w:val="fr-FR"/>
        </w:rPr>
        <w:t>…………………………………………………………………………………………………</w:t>
      </w:r>
      <w:r w:rsidR="006D1B61">
        <w:rPr>
          <w:lang w:val="fr-FR"/>
        </w:rPr>
        <w:t>.30</w:t>
      </w:r>
    </w:p>
    <w:p w:rsidR="00D64A5C" w:rsidRPr="00577282" w:rsidRDefault="00D64A5C" w:rsidP="00D64A5C">
      <w:pPr>
        <w:pStyle w:val="ListParagraph"/>
        <w:spacing w:after="0"/>
        <w:ind w:left="1440"/>
        <w:rPr>
          <w:lang w:val="fr-FR"/>
        </w:rPr>
      </w:pPr>
    </w:p>
    <w:p w:rsidR="00D64A5C" w:rsidRPr="00577282" w:rsidRDefault="00D64A5C" w:rsidP="004D47E4">
      <w:pPr>
        <w:pStyle w:val="ListParagraph"/>
        <w:spacing w:after="0"/>
        <w:ind w:left="1440" w:firstLine="720"/>
        <w:rPr>
          <w:lang w:val="fr-FR"/>
        </w:rPr>
      </w:pPr>
      <w:r w:rsidRPr="00577282">
        <w:rPr>
          <w:lang w:val="fr-FR"/>
        </w:rPr>
        <w:t>Question 7</w:t>
      </w:r>
      <w:proofErr w:type="gramStart"/>
      <w:r w:rsidR="004D47E4" w:rsidRPr="00577282">
        <w:rPr>
          <w:lang w:val="fr-FR"/>
        </w:rPr>
        <w:t>………</w:t>
      </w:r>
      <w:r w:rsidRPr="00577282">
        <w:rPr>
          <w:lang w:val="fr-FR"/>
        </w:rPr>
        <w:t>…………………………………………………………………</w:t>
      </w:r>
      <w:r w:rsidR="00CE1108">
        <w:rPr>
          <w:lang w:val="fr-FR"/>
        </w:rPr>
        <w:t>..</w:t>
      </w:r>
      <w:r w:rsidRPr="00577282">
        <w:rPr>
          <w:lang w:val="fr-FR"/>
        </w:rPr>
        <w:t>………………</w:t>
      </w:r>
      <w:r w:rsidR="006D1B61">
        <w:rPr>
          <w:lang w:val="fr-FR"/>
        </w:rPr>
        <w:t>…………</w:t>
      </w:r>
      <w:proofErr w:type="gramEnd"/>
      <w:r w:rsidR="006D1B61">
        <w:rPr>
          <w:lang w:val="fr-FR"/>
        </w:rPr>
        <w:t>..31</w:t>
      </w:r>
    </w:p>
    <w:p w:rsidR="00D64A5C" w:rsidRPr="00577282" w:rsidRDefault="00D64A5C" w:rsidP="00D64A5C">
      <w:pPr>
        <w:pStyle w:val="ListParagraph"/>
        <w:spacing w:after="0"/>
        <w:ind w:left="1440"/>
        <w:rPr>
          <w:lang w:val="fr-FR"/>
        </w:rPr>
      </w:pPr>
    </w:p>
    <w:p w:rsidR="00D64A5C" w:rsidRPr="00577282" w:rsidRDefault="00D64A5C" w:rsidP="004D47E4">
      <w:pPr>
        <w:pStyle w:val="ListParagraph"/>
        <w:spacing w:after="0"/>
        <w:ind w:left="1440" w:firstLine="720"/>
        <w:rPr>
          <w:lang w:val="fr-FR"/>
        </w:rPr>
      </w:pPr>
      <w:r w:rsidRPr="00577282">
        <w:rPr>
          <w:lang w:val="fr-FR"/>
        </w:rPr>
        <w:t>Questi</w:t>
      </w:r>
      <w:r w:rsidR="004D47E4" w:rsidRPr="00577282">
        <w:rPr>
          <w:lang w:val="fr-FR"/>
        </w:rPr>
        <w:t>on 8</w:t>
      </w:r>
      <w:proofErr w:type="gramStart"/>
      <w:r w:rsidR="004D47E4" w:rsidRPr="00577282">
        <w:rPr>
          <w:lang w:val="fr-FR"/>
        </w:rPr>
        <w:t>……………………………………………………</w:t>
      </w:r>
      <w:r w:rsidRPr="00577282">
        <w:rPr>
          <w:lang w:val="fr-FR"/>
        </w:rPr>
        <w:t>………………………</w:t>
      </w:r>
      <w:r w:rsidR="00CE1108">
        <w:rPr>
          <w:lang w:val="fr-FR"/>
        </w:rPr>
        <w:t>……..</w:t>
      </w:r>
      <w:r w:rsidRPr="00577282">
        <w:rPr>
          <w:lang w:val="fr-FR"/>
        </w:rPr>
        <w:t>…………………</w:t>
      </w:r>
      <w:proofErr w:type="gramEnd"/>
      <w:r w:rsidRPr="00577282">
        <w:rPr>
          <w:lang w:val="fr-FR"/>
        </w:rPr>
        <w:t>.</w:t>
      </w:r>
      <w:r w:rsidR="006D1B61">
        <w:rPr>
          <w:lang w:val="fr-FR"/>
        </w:rPr>
        <w:t>.32</w:t>
      </w:r>
    </w:p>
    <w:p w:rsidR="00D64A5C" w:rsidRPr="00577282" w:rsidRDefault="00D64A5C" w:rsidP="00D64A5C">
      <w:pPr>
        <w:pStyle w:val="ListParagraph"/>
        <w:spacing w:after="0"/>
        <w:ind w:left="1440"/>
        <w:rPr>
          <w:lang w:val="fr-FR"/>
        </w:rPr>
      </w:pPr>
    </w:p>
    <w:p w:rsidR="00D64A5C" w:rsidRPr="003906F7" w:rsidRDefault="004D47E4" w:rsidP="004D47E4">
      <w:pPr>
        <w:pStyle w:val="ListParagraph"/>
        <w:spacing w:after="0"/>
        <w:ind w:left="1440" w:firstLine="720"/>
        <w:rPr>
          <w:lang w:val="fr-FR"/>
        </w:rPr>
      </w:pPr>
      <w:r w:rsidRPr="003906F7">
        <w:rPr>
          <w:lang w:val="fr-FR"/>
        </w:rPr>
        <w:t>Question 9………………………</w:t>
      </w:r>
      <w:r w:rsidR="00D64A5C" w:rsidRPr="003906F7">
        <w:rPr>
          <w:lang w:val="fr-FR"/>
        </w:rPr>
        <w:t>……………………………………………………………</w:t>
      </w:r>
      <w:r w:rsidR="00CE1108" w:rsidRPr="003906F7">
        <w:rPr>
          <w:lang w:val="fr-FR"/>
        </w:rPr>
        <w:t>………</w:t>
      </w:r>
      <w:r w:rsidR="00D64A5C" w:rsidRPr="003906F7">
        <w:rPr>
          <w:lang w:val="fr-FR"/>
        </w:rPr>
        <w:t>……</w:t>
      </w:r>
      <w:r w:rsidR="006D1B61">
        <w:rPr>
          <w:lang w:val="fr-FR"/>
        </w:rPr>
        <w:t>…….33</w:t>
      </w:r>
    </w:p>
    <w:p w:rsidR="00D64A5C" w:rsidRPr="003906F7" w:rsidRDefault="00D64A5C" w:rsidP="00D64A5C">
      <w:pPr>
        <w:pStyle w:val="ListParagraph"/>
        <w:spacing w:after="0"/>
        <w:ind w:left="1440"/>
        <w:rPr>
          <w:lang w:val="fr-FR"/>
        </w:rPr>
      </w:pPr>
    </w:p>
    <w:p w:rsidR="00D64A5C" w:rsidRPr="003906F7" w:rsidRDefault="004D47E4" w:rsidP="004D47E4">
      <w:pPr>
        <w:pStyle w:val="ListParagraph"/>
        <w:spacing w:after="0"/>
        <w:ind w:left="1440" w:firstLine="720"/>
        <w:rPr>
          <w:lang w:val="fr-FR"/>
        </w:rPr>
      </w:pPr>
      <w:r w:rsidRPr="003906F7">
        <w:rPr>
          <w:lang w:val="fr-FR"/>
        </w:rPr>
        <w:t>Question 10…</w:t>
      </w:r>
      <w:r w:rsidR="00D64A5C" w:rsidRPr="003906F7">
        <w:rPr>
          <w:lang w:val="fr-FR"/>
        </w:rPr>
        <w:t>………………………………………………………………………………………</w:t>
      </w:r>
      <w:r w:rsidR="00CE1108" w:rsidRPr="003906F7">
        <w:rPr>
          <w:lang w:val="fr-FR"/>
        </w:rPr>
        <w:t>….</w:t>
      </w:r>
      <w:r w:rsidR="00D64A5C" w:rsidRPr="003906F7">
        <w:rPr>
          <w:lang w:val="fr-FR"/>
        </w:rPr>
        <w:t>………</w:t>
      </w:r>
      <w:r w:rsidR="00DC5F04" w:rsidRPr="003906F7">
        <w:rPr>
          <w:lang w:val="fr-FR"/>
        </w:rPr>
        <w:t>.</w:t>
      </w:r>
      <w:r w:rsidR="006D1B61">
        <w:rPr>
          <w:lang w:val="fr-FR"/>
        </w:rPr>
        <w:t>34</w:t>
      </w:r>
    </w:p>
    <w:p w:rsidR="00DC5F04" w:rsidRPr="003906F7" w:rsidRDefault="00DC5F04" w:rsidP="00D64A5C">
      <w:pPr>
        <w:pStyle w:val="ListParagraph"/>
        <w:spacing w:after="0"/>
        <w:ind w:left="1440"/>
        <w:rPr>
          <w:lang w:val="fr-FR"/>
        </w:rPr>
      </w:pPr>
    </w:p>
    <w:p w:rsidR="001B744E" w:rsidRPr="00CE1108" w:rsidRDefault="004D47E4" w:rsidP="004D47E4">
      <w:pPr>
        <w:spacing w:after="0"/>
        <w:ind w:left="720"/>
      </w:pPr>
      <w:r w:rsidRPr="00CE1108">
        <w:t>CHAPTER V: DISCUSSION………………………</w:t>
      </w:r>
      <w:r w:rsidR="001B744E" w:rsidRPr="00CE1108">
        <w:t>…………………</w:t>
      </w:r>
      <w:r w:rsidR="00D64A5C" w:rsidRPr="00CE1108">
        <w:t>…………………………………………………</w:t>
      </w:r>
      <w:r w:rsidR="00CE1108">
        <w:t>……………..</w:t>
      </w:r>
      <w:r w:rsidR="006D1B61">
        <w:t>35</w:t>
      </w:r>
    </w:p>
    <w:p w:rsidR="00DC5F04" w:rsidRPr="00CE1108" w:rsidRDefault="00DC5F04" w:rsidP="00DC5F04">
      <w:pPr>
        <w:pStyle w:val="ListParagraph"/>
        <w:spacing w:after="0"/>
        <w:ind w:left="1440"/>
      </w:pPr>
    </w:p>
    <w:p w:rsidR="00DC5F04" w:rsidRDefault="00DC5F04" w:rsidP="004D47E4">
      <w:pPr>
        <w:pStyle w:val="ListParagraph"/>
        <w:spacing w:after="0"/>
        <w:ind w:left="1440" w:firstLine="720"/>
      </w:pPr>
      <w:r w:rsidRPr="00CE1108">
        <w:t xml:space="preserve">Hypothesis </w:t>
      </w:r>
      <w:r>
        <w:t>one (H</w:t>
      </w:r>
      <w:r>
        <w:rPr>
          <w:vertAlign w:val="subscript"/>
        </w:rPr>
        <w:t>1</w:t>
      </w:r>
      <w:r w:rsidR="004D47E4">
        <w:t>)………………………………………………………</w:t>
      </w:r>
      <w:r>
        <w:t>……</w:t>
      </w:r>
      <w:r w:rsidR="00CE1108">
        <w:t>…………</w:t>
      </w:r>
      <w:r>
        <w:t>…………………</w:t>
      </w:r>
      <w:r w:rsidR="006D1B61">
        <w:t>35</w:t>
      </w:r>
    </w:p>
    <w:p w:rsidR="00DC5F04" w:rsidRDefault="00DC5F04" w:rsidP="00DC5F04">
      <w:pPr>
        <w:pStyle w:val="ListParagraph"/>
        <w:spacing w:after="0"/>
        <w:ind w:left="1440"/>
      </w:pPr>
    </w:p>
    <w:p w:rsidR="00DC5F04" w:rsidRDefault="00DC5F04" w:rsidP="004D47E4">
      <w:pPr>
        <w:pStyle w:val="ListParagraph"/>
        <w:spacing w:after="0"/>
        <w:ind w:left="1440" w:firstLine="720"/>
      </w:pPr>
      <w:r>
        <w:t>Hypothesis two (H</w:t>
      </w:r>
      <w:r>
        <w:rPr>
          <w:vertAlign w:val="subscript"/>
        </w:rPr>
        <w:t>2</w:t>
      </w:r>
      <w:r w:rsidR="004D47E4">
        <w:t>)…………………………………</w:t>
      </w:r>
      <w:r>
        <w:t>……………………………………</w:t>
      </w:r>
      <w:r w:rsidR="00CE1108">
        <w:t>……..</w:t>
      </w:r>
      <w:r>
        <w:t>………….</w:t>
      </w:r>
      <w:r w:rsidR="006D1B61">
        <w:t>35</w:t>
      </w:r>
    </w:p>
    <w:p w:rsidR="00DC5F04" w:rsidRDefault="00DC5F04" w:rsidP="00DC5F04">
      <w:pPr>
        <w:pStyle w:val="ListParagraph"/>
        <w:spacing w:after="0"/>
        <w:ind w:left="1440"/>
      </w:pPr>
    </w:p>
    <w:p w:rsidR="00DC5F04" w:rsidRDefault="00DC5F04" w:rsidP="004D47E4">
      <w:pPr>
        <w:pStyle w:val="ListParagraph"/>
        <w:spacing w:after="0"/>
        <w:ind w:left="1440" w:firstLine="720"/>
      </w:pPr>
      <w:r>
        <w:t>Hypothesis three (H</w:t>
      </w:r>
      <w:r>
        <w:rPr>
          <w:vertAlign w:val="subscript"/>
        </w:rPr>
        <w:t>3</w:t>
      </w:r>
      <w:r w:rsidR="004D47E4">
        <w:t>)………………</w:t>
      </w:r>
      <w:r>
        <w:t>……………………………………………………………</w:t>
      </w:r>
      <w:r w:rsidR="00CE1108">
        <w:t>.</w:t>
      </w:r>
      <w:r>
        <w:t>………..</w:t>
      </w:r>
      <w:r w:rsidR="006D1B61">
        <w:t>35</w:t>
      </w:r>
    </w:p>
    <w:p w:rsidR="00DC5F04" w:rsidRDefault="00DC5F04" w:rsidP="00DC5F04">
      <w:pPr>
        <w:pStyle w:val="ListParagraph"/>
        <w:spacing w:after="0"/>
        <w:ind w:left="1440"/>
      </w:pPr>
    </w:p>
    <w:p w:rsidR="00DC5F04" w:rsidRDefault="00DC5F04" w:rsidP="004D47E4">
      <w:pPr>
        <w:pStyle w:val="ListParagraph"/>
        <w:spacing w:after="0"/>
        <w:ind w:left="1440" w:firstLine="720"/>
      </w:pPr>
      <w:r>
        <w:t>Hypothesis four (H</w:t>
      </w:r>
      <w:r>
        <w:rPr>
          <w:vertAlign w:val="subscript"/>
        </w:rPr>
        <w:t>4</w:t>
      </w:r>
      <w:r w:rsidR="004D47E4">
        <w:t>)……</w:t>
      </w:r>
      <w:r>
        <w:t>……………………………………………………………………………………</w:t>
      </w:r>
      <w:r w:rsidR="006D1B61">
        <w:t>36</w:t>
      </w:r>
    </w:p>
    <w:p w:rsidR="00DC5F04" w:rsidRDefault="00DC5F04" w:rsidP="00DC5F04">
      <w:pPr>
        <w:pStyle w:val="ListParagraph"/>
        <w:spacing w:after="0"/>
        <w:ind w:left="1440"/>
      </w:pPr>
    </w:p>
    <w:p w:rsidR="00DC5F04" w:rsidRDefault="00DC5F04" w:rsidP="004D47E4">
      <w:pPr>
        <w:pStyle w:val="ListParagraph"/>
        <w:spacing w:after="0"/>
        <w:ind w:left="1440" w:firstLine="720"/>
      </w:pPr>
      <w:r>
        <w:t>What do the Results Mean</w:t>
      </w:r>
      <w:proofErr w:type="gramStart"/>
      <w:r>
        <w:t>?...............................</w:t>
      </w:r>
      <w:r w:rsidR="004D47E4">
        <w:t>....................</w:t>
      </w:r>
      <w:r w:rsidR="00CE1108">
        <w:t>.................</w:t>
      </w:r>
      <w:r>
        <w:t>...........</w:t>
      </w:r>
      <w:proofErr w:type="gramEnd"/>
      <w:r w:rsidR="006D1B61">
        <w:t>37</w:t>
      </w:r>
    </w:p>
    <w:p w:rsidR="00DC5F04" w:rsidRDefault="00DC5F04" w:rsidP="00DC5F04">
      <w:pPr>
        <w:pStyle w:val="ListParagraph"/>
        <w:spacing w:after="0"/>
        <w:ind w:left="1440"/>
      </w:pPr>
    </w:p>
    <w:p w:rsidR="00DC5F04" w:rsidRDefault="00DC5F04" w:rsidP="004D47E4">
      <w:pPr>
        <w:pStyle w:val="ListParagraph"/>
        <w:spacing w:after="0"/>
        <w:ind w:left="1440" w:firstLine="720"/>
      </w:pPr>
      <w:r>
        <w:t>Reliability and Limitations………</w:t>
      </w:r>
      <w:r w:rsidR="004D47E4">
        <w:t>………………………………………………………………</w:t>
      </w:r>
      <w:r w:rsidR="00CE1108">
        <w:t>…….</w:t>
      </w:r>
      <w:r>
        <w:t>….</w:t>
      </w:r>
      <w:r w:rsidR="006D1B61">
        <w:t>38</w:t>
      </w:r>
    </w:p>
    <w:p w:rsidR="00DC5F04" w:rsidRDefault="00DC5F04" w:rsidP="004D47E4">
      <w:pPr>
        <w:spacing w:after="0"/>
      </w:pPr>
    </w:p>
    <w:p w:rsidR="00DC5F04" w:rsidRDefault="00DC5F04" w:rsidP="004D47E4">
      <w:pPr>
        <w:pStyle w:val="ListParagraph"/>
        <w:spacing w:after="0"/>
        <w:ind w:left="1440" w:firstLine="720"/>
      </w:pPr>
      <w:r>
        <w:t>Interpretation…………………</w:t>
      </w:r>
      <w:r w:rsidR="004D47E4">
        <w:t>………………………………………………………</w:t>
      </w:r>
      <w:r>
        <w:t>………...</w:t>
      </w:r>
      <w:r w:rsidR="006D1B61">
        <w:t>.............40</w:t>
      </w:r>
    </w:p>
    <w:p w:rsidR="00DC5F04" w:rsidRDefault="00DC5F04" w:rsidP="00DC5F04">
      <w:pPr>
        <w:pStyle w:val="ListParagraph"/>
        <w:spacing w:after="0"/>
        <w:ind w:left="1440"/>
      </w:pPr>
    </w:p>
    <w:p w:rsidR="00CE1108" w:rsidRDefault="00CE1108" w:rsidP="00CE1108">
      <w:pPr>
        <w:pStyle w:val="ListParagraph"/>
        <w:spacing w:after="0"/>
        <w:ind w:left="1440"/>
      </w:pPr>
    </w:p>
    <w:p w:rsidR="00CE1108" w:rsidRDefault="00CE1108" w:rsidP="007F446E">
      <w:pPr>
        <w:pStyle w:val="ListParagraph"/>
        <w:spacing w:after="0"/>
        <w:ind w:left="1440" w:hanging="720"/>
        <w:jc w:val="center"/>
      </w:pPr>
      <w:r>
        <w:t>TABLE OF CONTENTS (continued)</w:t>
      </w:r>
    </w:p>
    <w:p w:rsidR="00CE1108" w:rsidRDefault="00CE1108" w:rsidP="00CE1108">
      <w:pPr>
        <w:pStyle w:val="ListParagraph"/>
        <w:spacing w:after="0"/>
        <w:ind w:left="1440" w:firstLine="720"/>
        <w:jc w:val="center"/>
      </w:pPr>
    </w:p>
    <w:p w:rsidR="00DC5F04" w:rsidRDefault="00DC5F04" w:rsidP="00CE1108">
      <w:pPr>
        <w:pStyle w:val="ListParagraph"/>
        <w:spacing w:after="0"/>
        <w:ind w:left="1440" w:firstLine="720"/>
      </w:pPr>
      <w:r>
        <w:t xml:space="preserve">Suggestions for </w:t>
      </w:r>
      <w:r w:rsidR="004D47E4">
        <w:t>Future Research</w:t>
      </w:r>
      <w:proofErr w:type="gramStart"/>
      <w:r w:rsidR="004D47E4">
        <w:t>…………………………</w:t>
      </w:r>
      <w:r>
        <w:t>…………………………………</w:t>
      </w:r>
      <w:r w:rsidR="00CE1108">
        <w:t>…..</w:t>
      </w:r>
      <w:r>
        <w:t>…</w:t>
      </w:r>
      <w:proofErr w:type="gramEnd"/>
      <w:r>
        <w:t>..</w:t>
      </w:r>
      <w:r w:rsidR="006D1B61">
        <w:t>40</w:t>
      </w:r>
    </w:p>
    <w:p w:rsidR="000545FF" w:rsidRDefault="000545FF" w:rsidP="00CE1108">
      <w:pPr>
        <w:spacing w:after="0"/>
      </w:pPr>
    </w:p>
    <w:p w:rsidR="00DC5F04" w:rsidRDefault="00DC5F04" w:rsidP="004D47E4">
      <w:pPr>
        <w:pStyle w:val="ListParagraph"/>
        <w:spacing w:after="0"/>
        <w:ind w:left="1440" w:firstLine="720"/>
      </w:pPr>
      <w:r>
        <w:t>C</w:t>
      </w:r>
      <w:r w:rsidR="004D47E4">
        <w:t>onclusions……………………………………</w:t>
      </w:r>
      <w:r>
        <w:t>………………………………………………</w:t>
      </w:r>
      <w:r w:rsidR="00CE1108">
        <w:t>………</w:t>
      </w:r>
      <w:r>
        <w:t>………..</w:t>
      </w:r>
      <w:r w:rsidR="006D1B61">
        <w:t>41</w:t>
      </w:r>
    </w:p>
    <w:p w:rsidR="00C902D3" w:rsidRDefault="00C902D3" w:rsidP="00DC5F04">
      <w:pPr>
        <w:pStyle w:val="ListParagraph"/>
        <w:spacing w:after="0"/>
        <w:ind w:left="1440"/>
      </w:pPr>
    </w:p>
    <w:p w:rsidR="00DC5F04" w:rsidRPr="00DC5F04" w:rsidRDefault="00DC5F04" w:rsidP="00DC5F04">
      <w:pPr>
        <w:pStyle w:val="ListParagraph"/>
        <w:spacing w:after="0"/>
        <w:ind w:left="1440"/>
      </w:pPr>
    </w:p>
    <w:p w:rsidR="00DC5F04" w:rsidRDefault="00DC5F04" w:rsidP="00DC5F04">
      <w:pPr>
        <w:tabs>
          <w:tab w:val="left" w:pos="720"/>
        </w:tabs>
        <w:spacing w:after="0"/>
        <w:ind w:left="720"/>
      </w:pPr>
      <w:r>
        <w:t>BIBLIOGRAPHY</w:t>
      </w:r>
      <w:proofErr w:type="gramStart"/>
      <w:r>
        <w:t>………………………………………………………………………………………………………………</w:t>
      </w:r>
      <w:r w:rsidR="00DB4197">
        <w:t>..</w:t>
      </w:r>
      <w:r>
        <w:t>………</w:t>
      </w:r>
      <w:proofErr w:type="gramEnd"/>
      <w:r>
        <w:t>..</w:t>
      </w:r>
      <w:r w:rsidR="006D1B61">
        <w:t>43</w:t>
      </w:r>
    </w:p>
    <w:p w:rsidR="00DC5F04" w:rsidRDefault="00DC5F04" w:rsidP="00DC5F04">
      <w:pPr>
        <w:tabs>
          <w:tab w:val="left" w:pos="720"/>
        </w:tabs>
        <w:spacing w:after="0"/>
        <w:ind w:left="720"/>
      </w:pPr>
    </w:p>
    <w:p w:rsidR="0061615A" w:rsidRDefault="00CE1108" w:rsidP="00DC5F04">
      <w:pPr>
        <w:tabs>
          <w:tab w:val="left" w:pos="720"/>
        </w:tabs>
        <w:spacing w:after="0"/>
        <w:ind w:left="720"/>
      </w:pPr>
      <w:r>
        <w:t>APPENDICES</w:t>
      </w:r>
      <w:r w:rsidR="0061615A">
        <w:t>…………………………………</w:t>
      </w:r>
      <w:r w:rsidR="00D64A5C">
        <w:t>…………………………………………………………………………………</w:t>
      </w:r>
      <w:r w:rsidR="00DB4197">
        <w:t>……….</w:t>
      </w:r>
      <w:r w:rsidR="00D64A5C">
        <w:t>.</w:t>
      </w:r>
      <w:r w:rsidR="006D1B61">
        <w:t>44</w:t>
      </w:r>
    </w:p>
    <w:p w:rsidR="000545FF" w:rsidRDefault="000545FF" w:rsidP="00DC5F04">
      <w:pPr>
        <w:tabs>
          <w:tab w:val="left" w:pos="720"/>
        </w:tabs>
        <w:spacing w:after="0"/>
        <w:ind w:left="720"/>
      </w:pPr>
    </w:p>
    <w:p w:rsidR="000545FF" w:rsidRDefault="000545FF" w:rsidP="00DC5F04">
      <w:pPr>
        <w:tabs>
          <w:tab w:val="left" w:pos="720"/>
        </w:tabs>
        <w:spacing w:after="0"/>
        <w:ind w:left="720"/>
      </w:pPr>
      <w:r>
        <w:tab/>
        <w:t>Appendix A</w:t>
      </w:r>
      <w:r>
        <w:tab/>
        <w:t>Survey………………………………………………………………………………………</w:t>
      </w:r>
      <w:r w:rsidR="006D1B61">
        <w:t>………..45</w:t>
      </w:r>
    </w:p>
    <w:p w:rsidR="000545FF" w:rsidRDefault="000545FF" w:rsidP="00DC5F04">
      <w:pPr>
        <w:tabs>
          <w:tab w:val="left" w:pos="720"/>
        </w:tabs>
        <w:spacing w:after="0"/>
        <w:ind w:left="720"/>
      </w:pPr>
    </w:p>
    <w:p w:rsidR="000545FF" w:rsidRDefault="000545FF" w:rsidP="00DC5F04">
      <w:pPr>
        <w:tabs>
          <w:tab w:val="left" w:pos="720"/>
        </w:tabs>
        <w:spacing w:after="0"/>
        <w:ind w:left="720"/>
      </w:pPr>
      <w:r>
        <w:tab/>
        <w:t>Appe</w:t>
      </w:r>
      <w:r w:rsidR="007F446E">
        <w:t xml:space="preserve">ndix B </w:t>
      </w:r>
      <w:r w:rsidR="007F446E">
        <w:tab/>
        <w:t xml:space="preserve">Pictures of Features in </w:t>
      </w:r>
      <w:proofErr w:type="gramStart"/>
      <w:r w:rsidR="007F446E">
        <w:t>Survey.</w:t>
      </w:r>
      <w:r>
        <w:t>……………………………………</w:t>
      </w:r>
      <w:r w:rsidR="006D1B61">
        <w:t>………………………50</w:t>
      </w:r>
      <w:proofErr w:type="gramEnd"/>
    </w:p>
    <w:p w:rsidR="000545FF" w:rsidRDefault="000545FF" w:rsidP="00DC5F04">
      <w:pPr>
        <w:tabs>
          <w:tab w:val="left" w:pos="720"/>
        </w:tabs>
        <w:spacing w:after="0"/>
        <w:ind w:left="720"/>
      </w:pPr>
    </w:p>
    <w:p w:rsidR="000545FF" w:rsidRDefault="000545FF" w:rsidP="00DC5F04">
      <w:pPr>
        <w:tabs>
          <w:tab w:val="left" w:pos="720"/>
        </w:tabs>
        <w:spacing w:after="0"/>
        <w:ind w:left="720"/>
      </w:pPr>
      <w:r>
        <w:tab/>
        <w:t>Appendix C</w:t>
      </w:r>
      <w:r>
        <w:tab/>
        <w:t>Raw Results…………………………………………………………………………</w:t>
      </w:r>
      <w:r w:rsidR="006D1B61">
        <w:t>……………..56</w:t>
      </w:r>
      <w:r w:rsidR="00C13C6F">
        <w:t>szzs</w:t>
      </w: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975402" w:rsidRDefault="00975402" w:rsidP="00975402">
      <w:pPr>
        <w:spacing w:after="0"/>
      </w:pPr>
    </w:p>
    <w:p w:rsidR="005D5772" w:rsidRDefault="005D5772" w:rsidP="00F337D0">
      <w:pPr>
        <w:spacing w:after="0"/>
      </w:pPr>
    </w:p>
    <w:p w:rsidR="00D93FF9" w:rsidRDefault="00D93FF9" w:rsidP="00F337D0">
      <w:pPr>
        <w:spacing w:after="0"/>
      </w:pPr>
    </w:p>
    <w:p w:rsidR="00975402" w:rsidRDefault="00975402" w:rsidP="00975402">
      <w:pPr>
        <w:spacing w:after="0"/>
        <w:ind w:left="720"/>
        <w:jc w:val="center"/>
      </w:pPr>
      <w:r>
        <w:t>LIST OF FIGURES</w:t>
      </w:r>
    </w:p>
    <w:p w:rsidR="00975402" w:rsidRDefault="00975402" w:rsidP="00975402">
      <w:pPr>
        <w:spacing w:after="0"/>
        <w:ind w:left="720"/>
        <w:jc w:val="center"/>
      </w:pPr>
    </w:p>
    <w:p w:rsidR="00975402" w:rsidRDefault="00975402" w:rsidP="00975402">
      <w:pPr>
        <w:spacing w:after="0"/>
        <w:ind w:left="720"/>
        <w:jc w:val="center"/>
      </w:pPr>
    </w:p>
    <w:p w:rsidR="00975402" w:rsidRDefault="00975402" w:rsidP="00975402">
      <w:pPr>
        <w:spacing w:after="0"/>
        <w:ind w:left="720"/>
      </w:pPr>
      <w:r>
        <w:t>Figure</w:t>
      </w:r>
    </w:p>
    <w:p w:rsidR="001B069D" w:rsidRDefault="001B069D" w:rsidP="00975402">
      <w:pPr>
        <w:spacing w:after="0"/>
        <w:ind w:left="720"/>
      </w:pPr>
    </w:p>
    <w:p w:rsidR="001B069D" w:rsidRDefault="001B069D" w:rsidP="00577282">
      <w:pPr>
        <w:spacing w:after="0" w:line="240" w:lineRule="auto"/>
        <w:ind w:left="720"/>
      </w:pPr>
      <w:r>
        <w:t>4.1</w:t>
      </w:r>
      <w:r w:rsidR="00D93FF9">
        <w:tab/>
        <w:t>Participants’ current use of feature…………….……………………………………………………………</w:t>
      </w:r>
      <w:r w:rsidR="002854C1">
        <w:t>….21</w:t>
      </w:r>
    </w:p>
    <w:p w:rsidR="001B069D" w:rsidRDefault="001B069D" w:rsidP="00577282">
      <w:pPr>
        <w:spacing w:after="0" w:line="240" w:lineRule="auto"/>
        <w:ind w:left="720"/>
      </w:pPr>
    </w:p>
    <w:p w:rsidR="001B069D" w:rsidRDefault="001B069D" w:rsidP="00577282">
      <w:pPr>
        <w:spacing w:after="0" w:line="240" w:lineRule="auto"/>
        <w:ind w:left="720"/>
      </w:pPr>
      <w:r>
        <w:t>4.2</w:t>
      </w:r>
      <w:r w:rsidR="00D93FF9">
        <w:tab/>
        <w:t>Participants’ explanations for currently having no features in their homes……………....</w:t>
      </w:r>
      <w:r w:rsidR="002854C1">
        <w:t>…22</w:t>
      </w:r>
    </w:p>
    <w:p w:rsidR="001B069D" w:rsidRDefault="001B069D" w:rsidP="00577282">
      <w:pPr>
        <w:spacing w:after="0" w:line="240" w:lineRule="auto"/>
        <w:ind w:left="720"/>
      </w:pPr>
    </w:p>
    <w:p w:rsidR="001B069D" w:rsidRDefault="001B069D" w:rsidP="00577282">
      <w:pPr>
        <w:spacing w:after="0" w:line="240" w:lineRule="auto"/>
        <w:ind w:left="720"/>
      </w:pPr>
      <w:r>
        <w:t>4.3</w:t>
      </w:r>
      <w:r w:rsidR="00D93FF9">
        <w:tab/>
        <w:t>The ratings of helpfulness for having no steps at the entry of the home………….……...</w:t>
      </w:r>
      <w:r w:rsidR="002854C1">
        <w:t>….23</w:t>
      </w:r>
    </w:p>
    <w:p w:rsidR="001B069D" w:rsidRDefault="001B069D" w:rsidP="00577282">
      <w:pPr>
        <w:spacing w:after="0" w:line="240" w:lineRule="auto"/>
        <w:ind w:left="720"/>
      </w:pPr>
    </w:p>
    <w:p w:rsidR="001B069D" w:rsidRDefault="001B069D" w:rsidP="00577282">
      <w:pPr>
        <w:spacing w:after="0" w:line="240" w:lineRule="auto"/>
        <w:ind w:left="720"/>
      </w:pPr>
      <w:r>
        <w:t>4.4</w:t>
      </w:r>
      <w:r w:rsidR="00D93FF9">
        <w:tab/>
        <w:t>The ratings of helpfulness for having no steps inside the home</w:t>
      </w:r>
      <w:proofErr w:type="gramStart"/>
      <w:r w:rsidR="00D93FF9">
        <w:t>………….………………..</w:t>
      </w:r>
      <w:r w:rsidR="00A82278">
        <w:t>…</w:t>
      </w:r>
      <w:r w:rsidR="00D93FF9">
        <w:t>…</w:t>
      </w:r>
      <w:proofErr w:type="gramEnd"/>
      <w:r w:rsidR="00D93FF9">
        <w:t>.</w:t>
      </w:r>
      <w:r w:rsidR="002854C1">
        <w:t>.23</w:t>
      </w:r>
    </w:p>
    <w:p w:rsidR="001B069D" w:rsidRDefault="001B069D" w:rsidP="00577282">
      <w:pPr>
        <w:spacing w:after="0" w:line="240" w:lineRule="auto"/>
        <w:ind w:left="720"/>
      </w:pPr>
    </w:p>
    <w:p w:rsidR="001B069D" w:rsidRDefault="001B069D" w:rsidP="00577282">
      <w:pPr>
        <w:spacing w:after="0" w:line="240" w:lineRule="auto"/>
        <w:ind w:left="720"/>
      </w:pPr>
      <w:r>
        <w:t>4.5</w:t>
      </w:r>
      <w:r w:rsidR="00D93FF9">
        <w:tab/>
        <w:t>The ratings of helpfulness for having a compact and efficient floor plan………….……</w:t>
      </w:r>
      <w:r w:rsidR="00204A5A">
        <w:t>…</w:t>
      </w:r>
      <w:r w:rsidR="00D93FF9">
        <w:t>…..</w:t>
      </w:r>
      <w:r w:rsidR="002854C1">
        <w:t>24</w:t>
      </w:r>
    </w:p>
    <w:p w:rsidR="001B069D" w:rsidRDefault="001B069D" w:rsidP="00577282">
      <w:pPr>
        <w:spacing w:after="0" w:line="240" w:lineRule="auto"/>
        <w:ind w:left="720"/>
      </w:pPr>
    </w:p>
    <w:p w:rsidR="001B069D" w:rsidRDefault="001B069D" w:rsidP="00577282">
      <w:pPr>
        <w:spacing w:after="0" w:line="240" w:lineRule="auto"/>
        <w:ind w:left="720"/>
      </w:pPr>
      <w:r>
        <w:t>4.6</w:t>
      </w:r>
      <w:r w:rsidR="00D93FF9">
        <w:tab/>
        <w:t>The ratings of helpfulness for having grab bars near the toilet</w:t>
      </w:r>
      <w:proofErr w:type="gramStart"/>
      <w:r w:rsidR="00D93FF9">
        <w:t>……………………………..</w:t>
      </w:r>
      <w:r w:rsidR="00204A5A">
        <w:t>…</w:t>
      </w:r>
      <w:r w:rsidR="00D93FF9">
        <w:t>…</w:t>
      </w:r>
      <w:proofErr w:type="gramEnd"/>
      <w:r w:rsidR="00D93FF9">
        <w:t>..</w:t>
      </w:r>
      <w:r w:rsidR="002854C1">
        <w:t>24</w:t>
      </w:r>
    </w:p>
    <w:p w:rsidR="001B069D" w:rsidRDefault="001B069D" w:rsidP="00577282">
      <w:pPr>
        <w:spacing w:after="0" w:line="240" w:lineRule="auto"/>
        <w:ind w:left="720"/>
      </w:pPr>
    </w:p>
    <w:p w:rsidR="001B069D" w:rsidRDefault="001B069D" w:rsidP="00577282">
      <w:pPr>
        <w:spacing w:after="0" w:line="240" w:lineRule="auto"/>
        <w:ind w:left="720"/>
      </w:pPr>
      <w:r>
        <w:t>4.7</w:t>
      </w:r>
      <w:r w:rsidR="00D93FF9">
        <w:tab/>
        <w:t>The ratings of helpfulness of grab bars in the bathtub and shower…………………………</w:t>
      </w:r>
      <w:r w:rsidR="0077683A">
        <w:t>…</w:t>
      </w:r>
      <w:r w:rsidR="002854C1">
        <w:t>…24</w:t>
      </w:r>
    </w:p>
    <w:p w:rsidR="001B069D" w:rsidRDefault="001B069D" w:rsidP="00577282">
      <w:pPr>
        <w:spacing w:after="0" w:line="240" w:lineRule="auto"/>
        <w:ind w:left="720"/>
      </w:pPr>
    </w:p>
    <w:p w:rsidR="001B069D" w:rsidRDefault="001B069D" w:rsidP="00577282">
      <w:pPr>
        <w:spacing w:after="0" w:line="240" w:lineRule="auto"/>
        <w:ind w:left="720"/>
      </w:pPr>
      <w:r>
        <w:t>4.8</w:t>
      </w:r>
      <w:r w:rsidR="00D93FF9">
        <w:tab/>
        <w:t>The ratings of helpfulness of a seat in the shower…………………………………………………….</w:t>
      </w:r>
      <w:r w:rsidR="0077683A">
        <w:t>.</w:t>
      </w:r>
      <w:r w:rsidR="002854C1">
        <w:t>…25</w:t>
      </w:r>
    </w:p>
    <w:p w:rsidR="001B069D" w:rsidRDefault="001B069D" w:rsidP="00577282">
      <w:pPr>
        <w:spacing w:after="0" w:line="240" w:lineRule="auto"/>
        <w:ind w:left="720"/>
      </w:pPr>
    </w:p>
    <w:p w:rsidR="001B069D" w:rsidRDefault="001B069D" w:rsidP="00577282">
      <w:pPr>
        <w:spacing w:after="0" w:line="240" w:lineRule="auto"/>
        <w:ind w:left="720"/>
      </w:pPr>
      <w:r>
        <w:t>4.9</w:t>
      </w:r>
      <w:r w:rsidR="00D93FF9">
        <w:tab/>
        <w:t>The ratings of helpfulness of higher than standard (about 4 inches) toilets………………</w:t>
      </w:r>
      <w:r w:rsidR="0077683A">
        <w:t>.</w:t>
      </w:r>
      <w:r w:rsidR="002854C1">
        <w:t>…25</w:t>
      </w:r>
    </w:p>
    <w:p w:rsidR="001B069D" w:rsidRDefault="001B069D" w:rsidP="00577282">
      <w:pPr>
        <w:spacing w:after="0" w:line="240" w:lineRule="auto"/>
        <w:ind w:left="720"/>
      </w:pPr>
    </w:p>
    <w:p w:rsidR="001B069D" w:rsidRDefault="001B069D" w:rsidP="00577282">
      <w:pPr>
        <w:spacing w:after="0" w:line="240" w:lineRule="auto"/>
        <w:ind w:left="720"/>
      </w:pPr>
      <w:r>
        <w:t>4.10</w:t>
      </w:r>
      <w:r w:rsidR="0077683A">
        <w:tab/>
        <w:t>The ratings of helpfulness of lever-like door handles instead of spherical knobs……….</w:t>
      </w:r>
      <w:r w:rsidR="002854C1">
        <w:t>…25</w:t>
      </w:r>
    </w:p>
    <w:p w:rsidR="001B069D" w:rsidRDefault="001B069D" w:rsidP="00577282">
      <w:pPr>
        <w:spacing w:after="0" w:line="240" w:lineRule="auto"/>
        <w:ind w:left="720"/>
      </w:pPr>
    </w:p>
    <w:p w:rsidR="001B069D" w:rsidRDefault="001B069D" w:rsidP="00577282">
      <w:pPr>
        <w:spacing w:after="0" w:line="240" w:lineRule="auto"/>
        <w:ind w:left="720"/>
      </w:pPr>
      <w:r>
        <w:t>4.11</w:t>
      </w:r>
      <w:r w:rsidR="0077683A">
        <w:tab/>
        <w:t>The ratings of helpfulness of a waist-height oven………………………………………………………</w:t>
      </w:r>
      <w:r w:rsidR="002854C1">
        <w:t>…26</w:t>
      </w:r>
    </w:p>
    <w:p w:rsidR="001B069D" w:rsidRDefault="001B069D" w:rsidP="00577282">
      <w:pPr>
        <w:spacing w:after="0" w:line="240" w:lineRule="auto"/>
        <w:ind w:left="720"/>
      </w:pPr>
    </w:p>
    <w:p w:rsidR="001B069D" w:rsidRDefault="001B069D" w:rsidP="00577282">
      <w:pPr>
        <w:spacing w:after="0" w:line="240" w:lineRule="auto"/>
        <w:ind w:left="720"/>
      </w:pPr>
      <w:r>
        <w:t>4.12</w:t>
      </w:r>
      <w:r w:rsidR="0077683A">
        <w:tab/>
        <w:t>The ratings of helpfulness of carpet instead of hard flooring……………………………………..</w:t>
      </w:r>
      <w:r w:rsidR="002854C1">
        <w:t>…26</w:t>
      </w:r>
    </w:p>
    <w:p w:rsidR="001B069D" w:rsidRDefault="001B069D" w:rsidP="00577282">
      <w:pPr>
        <w:spacing w:after="0" w:line="240" w:lineRule="auto"/>
        <w:ind w:left="720"/>
      </w:pPr>
    </w:p>
    <w:p w:rsidR="001B069D" w:rsidRDefault="001B069D" w:rsidP="00577282">
      <w:pPr>
        <w:spacing w:after="0" w:line="240" w:lineRule="auto"/>
        <w:ind w:left="720"/>
      </w:pPr>
      <w:r>
        <w:t>4.13</w:t>
      </w:r>
      <w:r w:rsidR="0077683A">
        <w:tab/>
        <w:t>The ratings of helpfulness of lever-like faucet handles instead of spherical knobs…….</w:t>
      </w:r>
      <w:r w:rsidR="002854C1">
        <w:t>…26</w:t>
      </w:r>
    </w:p>
    <w:p w:rsidR="001B069D" w:rsidRDefault="001B069D" w:rsidP="00577282">
      <w:pPr>
        <w:spacing w:after="0" w:line="240" w:lineRule="auto"/>
        <w:ind w:left="720"/>
      </w:pPr>
    </w:p>
    <w:p w:rsidR="0077683A" w:rsidRDefault="001B069D" w:rsidP="0077683A">
      <w:pPr>
        <w:spacing w:after="0" w:line="240" w:lineRule="auto"/>
        <w:ind w:left="1440" w:hanging="720"/>
      </w:pPr>
      <w:r>
        <w:t>4.14</w:t>
      </w:r>
      <w:r w:rsidR="0077683A">
        <w:tab/>
        <w:t xml:space="preserve">The ratings of helpfulness of only one handle on faucets instead of one for hot and </w:t>
      </w:r>
    </w:p>
    <w:p w:rsidR="001B069D" w:rsidRDefault="0077683A" w:rsidP="0077683A">
      <w:pPr>
        <w:spacing w:after="0" w:line="240" w:lineRule="auto"/>
        <w:ind w:left="1440"/>
      </w:pPr>
      <w:proofErr w:type="gramStart"/>
      <w:r>
        <w:t>one</w:t>
      </w:r>
      <w:proofErr w:type="gramEnd"/>
      <w:r>
        <w:t xml:space="preserve"> for cold</w:t>
      </w:r>
      <w:r w:rsidR="00204A5A">
        <w:t>…</w:t>
      </w:r>
      <w:r>
        <w:t>……………………………………….………………………………………………………………………</w:t>
      </w:r>
      <w:r w:rsidR="002854C1">
        <w:t>27</w:t>
      </w:r>
    </w:p>
    <w:p w:rsidR="001B069D" w:rsidRDefault="001B069D" w:rsidP="00577282">
      <w:pPr>
        <w:spacing w:after="0" w:line="240" w:lineRule="auto"/>
        <w:ind w:left="720"/>
      </w:pPr>
    </w:p>
    <w:p w:rsidR="001B069D" w:rsidRDefault="001B069D" w:rsidP="0077683A">
      <w:pPr>
        <w:spacing w:after="0" w:line="240" w:lineRule="auto"/>
        <w:ind w:left="1440" w:hanging="720"/>
      </w:pPr>
      <w:r>
        <w:t>4.15</w:t>
      </w:r>
      <w:r w:rsidR="0077683A">
        <w:tab/>
        <w:t>The ratings of helpfulness of a walk-in shower or shower stall instead of a shower/tub combo</w:t>
      </w:r>
      <w:r w:rsidR="00204A5A">
        <w:t>…</w:t>
      </w:r>
      <w:r w:rsidR="0077683A">
        <w:t>……………………………………………………………………………………………………………………….</w:t>
      </w:r>
      <w:r w:rsidR="002854C1">
        <w:t>27</w:t>
      </w:r>
    </w:p>
    <w:p w:rsidR="001B069D" w:rsidRDefault="001B069D" w:rsidP="00577282">
      <w:pPr>
        <w:spacing w:after="0" w:line="240" w:lineRule="auto"/>
        <w:ind w:left="720"/>
      </w:pPr>
    </w:p>
    <w:p w:rsidR="0077683A" w:rsidRDefault="001B069D" w:rsidP="00577282">
      <w:pPr>
        <w:spacing w:after="0" w:line="240" w:lineRule="auto"/>
        <w:ind w:left="720"/>
      </w:pPr>
      <w:r>
        <w:t>4.16</w:t>
      </w:r>
      <w:r w:rsidR="0077683A">
        <w:tab/>
        <w:t xml:space="preserve">The ratings of helpfulness of chairs with full arms and space underneath for feet to </w:t>
      </w:r>
    </w:p>
    <w:p w:rsidR="001B069D" w:rsidRDefault="0077683A" w:rsidP="0077683A">
      <w:pPr>
        <w:spacing w:after="0" w:line="240" w:lineRule="auto"/>
        <w:ind w:left="720" w:firstLine="720"/>
      </w:pPr>
      <w:proofErr w:type="gramStart"/>
      <w:r>
        <w:t>aid</w:t>
      </w:r>
      <w:proofErr w:type="gramEnd"/>
      <w:r>
        <w:t xml:space="preserve"> in standing</w:t>
      </w:r>
      <w:r w:rsidR="00204A5A">
        <w:t>…</w:t>
      </w:r>
      <w:r>
        <w:t>…………………………………………………………………………………………………………..</w:t>
      </w:r>
      <w:r w:rsidR="002854C1">
        <w:t>27</w:t>
      </w:r>
    </w:p>
    <w:p w:rsidR="001B069D" w:rsidRDefault="001B069D" w:rsidP="00577282">
      <w:pPr>
        <w:spacing w:after="0" w:line="240" w:lineRule="auto"/>
        <w:ind w:left="720"/>
      </w:pPr>
    </w:p>
    <w:p w:rsidR="006F2416" w:rsidRDefault="001B069D" w:rsidP="00577282">
      <w:pPr>
        <w:spacing w:after="0" w:line="240" w:lineRule="auto"/>
        <w:ind w:left="720"/>
      </w:pPr>
      <w:r>
        <w:t>4.17</w:t>
      </w:r>
      <w:r w:rsidR="0077683A">
        <w:tab/>
      </w:r>
      <w:r w:rsidR="006F2416">
        <w:t xml:space="preserve">The ratings of helpfulness of soft mats in the kitchen and other heavily-used areas in </w:t>
      </w:r>
    </w:p>
    <w:p w:rsidR="001B069D" w:rsidRDefault="006F2416" w:rsidP="006F2416">
      <w:pPr>
        <w:spacing w:after="0" w:line="240" w:lineRule="auto"/>
        <w:ind w:left="720" w:firstLine="720"/>
      </w:pPr>
      <w:proofErr w:type="gramStart"/>
      <w:r>
        <w:t>the</w:t>
      </w:r>
      <w:proofErr w:type="gramEnd"/>
      <w:r>
        <w:t xml:space="preserve"> home</w:t>
      </w:r>
      <w:r w:rsidR="00204A5A">
        <w:t>…</w:t>
      </w:r>
      <w:r>
        <w:t>…………………………………………………………………………………………………………………..</w:t>
      </w:r>
      <w:r w:rsidR="002854C1">
        <w:t>28</w:t>
      </w:r>
    </w:p>
    <w:p w:rsidR="00975402" w:rsidRDefault="00975402" w:rsidP="00577282">
      <w:pPr>
        <w:spacing w:after="0" w:line="240" w:lineRule="auto"/>
        <w:ind w:left="720"/>
      </w:pPr>
    </w:p>
    <w:p w:rsidR="002230F5" w:rsidRDefault="003A0F1C" w:rsidP="00577282">
      <w:pPr>
        <w:spacing w:after="0" w:line="240" w:lineRule="auto"/>
        <w:ind w:left="720"/>
      </w:pPr>
      <w:r>
        <w:t>4.18</w:t>
      </w:r>
      <w:r w:rsidR="006F2416">
        <w:tab/>
        <w:t>The ratings of helpfulness of casement windows with easy-to-grab handles……………</w:t>
      </w:r>
      <w:r w:rsidR="002854C1">
        <w:t>…28</w:t>
      </w:r>
    </w:p>
    <w:p w:rsidR="002230F5" w:rsidRDefault="002230F5" w:rsidP="00577282">
      <w:pPr>
        <w:spacing w:after="0" w:line="240" w:lineRule="auto"/>
        <w:ind w:left="720"/>
      </w:pPr>
    </w:p>
    <w:p w:rsidR="00975402" w:rsidRDefault="003A0F1C" w:rsidP="00577282">
      <w:pPr>
        <w:spacing w:after="0" w:line="240" w:lineRule="auto"/>
        <w:ind w:left="720"/>
      </w:pPr>
      <w:r>
        <w:t>4.19</w:t>
      </w:r>
      <w:r w:rsidR="006F2416">
        <w:tab/>
        <w:t>The ratings of helpfulness of rollout drawers instead of deep cabinets…………………….</w:t>
      </w:r>
      <w:r w:rsidR="002854C1">
        <w:t>…28</w:t>
      </w:r>
    </w:p>
    <w:p w:rsidR="006F2416" w:rsidRDefault="006F2416" w:rsidP="00577282">
      <w:pPr>
        <w:spacing w:after="0" w:line="240" w:lineRule="auto"/>
        <w:ind w:left="720"/>
      </w:pPr>
    </w:p>
    <w:p w:rsidR="006F2416" w:rsidRDefault="006F2416" w:rsidP="006F2416">
      <w:pPr>
        <w:spacing w:after="0" w:line="240" w:lineRule="auto"/>
        <w:ind w:left="720"/>
        <w:jc w:val="center"/>
      </w:pPr>
      <w:r>
        <w:t>LIST OF FIGURES (continued)</w:t>
      </w:r>
    </w:p>
    <w:p w:rsidR="00577282" w:rsidRDefault="00577282" w:rsidP="00577282">
      <w:pPr>
        <w:spacing w:after="0" w:line="240" w:lineRule="auto"/>
        <w:ind w:left="720"/>
      </w:pPr>
    </w:p>
    <w:p w:rsidR="006F2416" w:rsidRDefault="006F2416" w:rsidP="00577282">
      <w:pPr>
        <w:spacing w:after="0" w:line="240" w:lineRule="auto"/>
        <w:ind w:left="720"/>
      </w:pPr>
    </w:p>
    <w:p w:rsidR="006F2416" w:rsidRDefault="006F2416" w:rsidP="00577282">
      <w:pPr>
        <w:spacing w:after="0" w:line="240" w:lineRule="auto"/>
        <w:ind w:left="720"/>
      </w:pPr>
    </w:p>
    <w:p w:rsidR="006F2416" w:rsidRDefault="006F2416" w:rsidP="00577282">
      <w:pPr>
        <w:spacing w:after="0" w:line="240" w:lineRule="auto"/>
        <w:ind w:left="720"/>
      </w:pPr>
      <w:r>
        <w:t>Figure</w:t>
      </w:r>
    </w:p>
    <w:p w:rsidR="006F2416" w:rsidRDefault="006F2416" w:rsidP="00577282">
      <w:pPr>
        <w:spacing w:after="0" w:line="240" w:lineRule="auto"/>
        <w:ind w:left="720"/>
      </w:pPr>
    </w:p>
    <w:p w:rsidR="006F2416" w:rsidRDefault="003A0F1C" w:rsidP="00577282">
      <w:pPr>
        <w:spacing w:after="0" w:line="240" w:lineRule="auto"/>
        <w:ind w:left="720"/>
      </w:pPr>
      <w:r>
        <w:t>4.20</w:t>
      </w:r>
      <w:r w:rsidR="006F2416">
        <w:tab/>
        <w:t xml:space="preserve">The open-ended responses from participants regarding features they would use in </w:t>
      </w:r>
    </w:p>
    <w:p w:rsidR="003A0F1C" w:rsidRDefault="006F2416" w:rsidP="006F2416">
      <w:pPr>
        <w:spacing w:after="0" w:line="240" w:lineRule="auto"/>
        <w:ind w:left="720" w:firstLine="720"/>
      </w:pPr>
      <w:proofErr w:type="gramStart"/>
      <w:r>
        <w:t>their</w:t>
      </w:r>
      <w:proofErr w:type="gramEnd"/>
      <w:r>
        <w:t xml:space="preserve"> homes</w:t>
      </w:r>
      <w:r w:rsidR="00204A5A">
        <w:t>…</w:t>
      </w:r>
      <w:r>
        <w:t>………………………………………………………………………………………………………………</w:t>
      </w:r>
      <w:r w:rsidR="002854C1">
        <w:t>.30</w:t>
      </w:r>
    </w:p>
    <w:p w:rsidR="003A0F1C" w:rsidRDefault="003A0F1C" w:rsidP="00577282">
      <w:pPr>
        <w:spacing w:after="0" w:line="240" w:lineRule="auto"/>
        <w:ind w:left="720"/>
      </w:pPr>
    </w:p>
    <w:p w:rsidR="003A0F1C" w:rsidRDefault="003A0F1C" w:rsidP="006F2416">
      <w:pPr>
        <w:spacing w:after="0" w:line="240" w:lineRule="auto"/>
        <w:ind w:left="1440" w:hanging="720"/>
      </w:pPr>
      <w:r>
        <w:t>4.21</w:t>
      </w:r>
      <w:r w:rsidR="006F2416">
        <w:tab/>
        <w:t>The responses of whether respondents were aware of such features before taking the survey</w:t>
      </w:r>
      <w:r w:rsidR="005D5772">
        <w:t>…</w:t>
      </w:r>
      <w:r w:rsidR="006F2416">
        <w:t>………………………………………………………………………………………………………………………</w:t>
      </w:r>
      <w:r w:rsidR="002854C1">
        <w:t>.31</w:t>
      </w:r>
    </w:p>
    <w:p w:rsidR="003A0F1C" w:rsidRDefault="003A0F1C" w:rsidP="00577282">
      <w:pPr>
        <w:spacing w:after="0" w:line="240" w:lineRule="auto"/>
        <w:ind w:left="720"/>
      </w:pPr>
    </w:p>
    <w:p w:rsidR="003A0F1C" w:rsidRDefault="003A0F1C" w:rsidP="00577282">
      <w:pPr>
        <w:spacing w:after="0" w:line="240" w:lineRule="auto"/>
        <w:ind w:left="720"/>
      </w:pPr>
      <w:r>
        <w:t>4.22</w:t>
      </w:r>
      <w:r w:rsidR="006F2416">
        <w:tab/>
        <w:t>Participants’ years with arthritis and its severity….……………………………………………….</w:t>
      </w:r>
      <w:r w:rsidR="002854C1">
        <w:t>…….31</w:t>
      </w:r>
    </w:p>
    <w:p w:rsidR="003A0F1C" w:rsidRDefault="003A0F1C" w:rsidP="00577282">
      <w:pPr>
        <w:spacing w:after="0" w:line="240" w:lineRule="auto"/>
        <w:ind w:left="720"/>
      </w:pPr>
    </w:p>
    <w:p w:rsidR="003A0F1C" w:rsidRDefault="003A0F1C" w:rsidP="00577282">
      <w:pPr>
        <w:spacing w:after="0" w:line="240" w:lineRule="auto"/>
        <w:ind w:left="720"/>
      </w:pPr>
      <w:r>
        <w:t>4.23</w:t>
      </w:r>
      <w:r w:rsidR="006F2416">
        <w:tab/>
        <w:t>Participants’ age in relation to severity of arthritis……………………………………………………</w:t>
      </w:r>
      <w:r w:rsidR="002854C1">
        <w:t>…32</w:t>
      </w:r>
    </w:p>
    <w:p w:rsidR="003A0F1C" w:rsidRDefault="003A0F1C" w:rsidP="00577282">
      <w:pPr>
        <w:spacing w:after="0" w:line="240" w:lineRule="auto"/>
        <w:ind w:left="720"/>
      </w:pPr>
    </w:p>
    <w:p w:rsidR="003A0F1C" w:rsidRDefault="003A0F1C" w:rsidP="00577282">
      <w:pPr>
        <w:spacing w:after="0" w:line="240" w:lineRule="auto"/>
        <w:ind w:left="720"/>
      </w:pPr>
      <w:r>
        <w:t>4.24</w:t>
      </w:r>
      <w:r w:rsidR="006F2416">
        <w:tab/>
        <w:t>The dispersal of residence types among respondents…………………………………………….</w:t>
      </w:r>
      <w:r w:rsidR="002854C1">
        <w:t>….33</w:t>
      </w:r>
    </w:p>
    <w:p w:rsidR="003A0F1C" w:rsidRDefault="003A0F1C"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6F2416" w:rsidRDefault="006F2416" w:rsidP="00975402">
      <w:pPr>
        <w:spacing w:after="0"/>
        <w:ind w:left="720"/>
        <w:jc w:val="center"/>
      </w:pPr>
    </w:p>
    <w:p w:rsidR="00975402" w:rsidRDefault="00975402" w:rsidP="00975402">
      <w:pPr>
        <w:spacing w:after="0"/>
        <w:ind w:left="720"/>
        <w:jc w:val="center"/>
      </w:pPr>
      <w:r>
        <w:t>LIST OF TABLES</w:t>
      </w:r>
    </w:p>
    <w:p w:rsidR="00975402" w:rsidRDefault="00975402" w:rsidP="00975402">
      <w:pPr>
        <w:spacing w:after="0"/>
        <w:ind w:left="720"/>
        <w:jc w:val="center"/>
      </w:pPr>
    </w:p>
    <w:p w:rsidR="00975402" w:rsidRDefault="00975402" w:rsidP="00975402">
      <w:pPr>
        <w:spacing w:after="0"/>
        <w:ind w:left="720"/>
        <w:jc w:val="center"/>
      </w:pPr>
    </w:p>
    <w:p w:rsidR="00975402" w:rsidRDefault="00975402" w:rsidP="00975402">
      <w:pPr>
        <w:spacing w:after="0"/>
        <w:ind w:left="720"/>
      </w:pPr>
      <w:r>
        <w:t>Table</w:t>
      </w:r>
    </w:p>
    <w:p w:rsidR="001B069D" w:rsidRDefault="001B069D" w:rsidP="00577282">
      <w:pPr>
        <w:spacing w:after="0" w:line="240" w:lineRule="auto"/>
        <w:ind w:left="720"/>
      </w:pPr>
    </w:p>
    <w:p w:rsidR="001B069D" w:rsidRDefault="001B069D" w:rsidP="00577282">
      <w:pPr>
        <w:spacing w:after="0" w:line="240" w:lineRule="auto"/>
        <w:ind w:left="720"/>
      </w:pPr>
      <w:r>
        <w:t>4.1</w:t>
      </w:r>
      <w:r w:rsidR="006F2416">
        <w:tab/>
        <w:t>Sample of respondents……………………………………………………………………………………</w:t>
      </w:r>
      <w:r w:rsidR="002854C1">
        <w:t>……………20</w:t>
      </w:r>
    </w:p>
    <w:p w:rsidR="00975402" w:rsidRDefault="00975402" w:rsidP="00577282">
      <w:pPr>
        <w:spacing w:after="0" w:line="240" w:lineRule="auto"/>
        <w:ind w:left="720"/>
      </w:pPr>
    </w:p>
    <w:p w:rsidR="00975402" w:rsidRDefault="003A0F1C" w:rsidP="00577282">
      <w:pPr>
        <w:spacing w:after="0" w:line="240" w:lineRule="auto"/>
        <w:ind w:left="720"/>
      </w:pPr>
      <w:r>
        <w:t>4.2</w:t>
      </w:r>
      <w:r w:rsidR="006F2416">
        <w:tab/>
        <w:t>The average scores out of 85 for the features based on the severity of arthritis…..</w:t>
      </w:r>
      <w:r w:rsidR="002854C1">
        <w:t>………29</w:t>
      </w:r>
    </w:p>
    <w:p w:rsidR="00975402" w:rsidRDefault="00975402" w:rsidP="00577282">
      <w:pPr>
        <w:spacing w:after="0" w:line="240" w:lineRule="auto"/>
        <w:ind w:left="720"/>
      </w:pPr>
    </w:p>
    <w:p w:rsidR="00975402" w:rsidRDefault="003A0F1C" w:rsidP="00577282">
      <w:pPr>
        <w:spacing w:after="0" w:line="240" w:lineRule="auto"/>
        <w:ind w:left="720"/>
      </w:pPr>
      <w:r>
        <w:t>4.3</w:t>
      </w:r>
      <w:r w:rsidR="006F2416">
        <w:tab/>
        <w:t>The average scores out of 85 for the features based on age………………………………</w:t>
      </w:r>
      <w:r w:rsidR="002854C1">
        <w:t>…………29</w:t>
      </w:r>
    </w:p>
    <w:p w:rsidR="00975402" w:rsidRDefault="00975402" w:rsidP="00577282">
      <w:pPr>
        <w:spacing w:after="0" w:line="240" w:lineRule="auto"/>
        <w:ind w:left="720"/>
      </w:pPr>
    </w:p>
    <w:p w:rsidR="00975402" w:rsidRDefault="003A0F1C" w:rsidP="00577282">
      <w:pPr>
        <w:spacing w:after="0" w:line="240" w:lineRule="auto"/>
        <w:ind w:left="720"/>
      </w:pPr>
      <w:r>
        <w:t>4.4</w:t>
      </w:r>
      <w:r w:rsidR="006F2416">
        <w:tab/>
        <w:t>The average scores out of 85 for the features based on years with arthritis………….</w:t>
      </w:r>
      <w:r w:rsidR="002854C1">
        <w:t>……..29</w:t>
      </w:r>
    </w:p>
    <w:p w:rsidR="005D5772" w:rsidRDefault="005D5772" w:rsidP="00577282">
      <w:pPr>
        <w:spacing w:after="0" w:line="240" w:lineRule="auto"/>
        <w:ind w:left="720"/>
      </w:pPr>
    </w:p>
    <w:p w:rsidR="005D5772" w:rsidRDefault="005D5772" w:rsidP="00577282">
      <w:pPr>
        <w:spacing w:after="0" w:line="240" w:lineRule="auto"/>
        <w:ind w:left="720"/>
      </w:pPr>
      <w:r>
        <w:t>4.5</w:t>
      </w:r>
      <w:r w:rsidR="006F2416">
        <w:tab/>
        <w:t>Years in residence broken up by age………………………………………………………………………….</w:t>
      </w:r>
      <w:r w:rsidR="002854C1">
        <w:t>…33</w:t>
      </w: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975402">
      <w:pPr>
        <w:spacing w:after="0"/>
        <w:ind w:left="720"/>
      </w:pPr>
    </w:p>
    <w:p w:rsidR="00975402" w:rsidRDefault="00975402" w:rsidP="00074307">
      <w:pPr>
        <w:spacing w:after="0"/>
      </w:pPr>
    </w:p>
    <w:p w:rsidR="00074307" w:rsidRDefault="00074307" w:rsidP="00074307">
      <w:pPr>
        <w:spacing w:after="0"/>
      </w:pPr>
    </w:p>
    <w:p w:rsidR="00074307" w:rsidRDefault="00074307" w:rsidP="00074307">
      <w:pPr>
        <w:spacing w:after="0"/>
      </w:pPr>
    </w:p>
    <w:p w:rsidR="00975402" w:rsidRDefault="00975402" w:rsidP="00975402">
      <w:pPr>
        <w:spacing w:after="0"/>
        <w:ind w:left="720"/>
      </w:pPr>
    </w:p>
    <w:p w:rsidR="00577282" w:rsidRDefault="00577282" w:rsidP="00975402">
      <w:pPr>
        <w:spacing w:after="0"/>
        <w:ind w:left="720"/>
      </w:pPr>
    </w:p>
    <w:p w:rsidR="00577282" w:rsidRDefault="00577282" w:rsidP="00975402">
      <w:pPr>
        <w:spacing w:after="0"/>
        <w:ind w:left="720"/>
      </w:pPr>
    </w:p>
    <w:p w:rsidR="00577282" w:rsidRDefault="00577282" w:rsidP="00975402">
      <w:pPr>
        <w:spacing w:after="0"/>
        <w:ind w:left="720"/>
      </w:pPr>
    </w:p>
    <w:p w:rsidR="00577282" w:rsidRDefault="00577282" w:rsidP="00975402">
      <w:pPr>
        <w:spacing w:after="0"/>
        <w:ind w:left="720"/>
      </w:pPr>
    </w:p>
    <w:p w:rsidR="00577282" w:rsidRDefault="00577282" w:rsidP="00975402">
      <w:pPr>
        <w:spacing w:after="0"/>
        <w:ind w:left="720"/>
      </w:pPr>
    </w:p>
    <w:p w:rsidR="006F2416" w:rsidRDefault="006F2416" w:rsidP="00975402">
      <w:pPr>
        <w:spacing w:after="0"/>
        <w:ind w:left="720"/>
      </w:pPr>
    </w:p>
    <w:p w:rsidR="006F2416" w:rsidRDefault="006F2416" w:rsidP="00975402">
      <w:pPr>
        <w:spacing w:after="0"/>
        <w:ind w:left="720"/>
      </w:pPr>
    </w:p>
    <w:p w:rsidR="006F2416" w:rsidRDefault="006F2416" w:rsidP="00975402">
      <w:pPr>
        <w:spacing w:after="0"/>
        <w:ind w:left="720"/>
      </w:pPr>
    </w:p>
    <w:p w:rsidR="006F2416" w:rsidRDefault="006F2416" w:rsidP="00975402">
      <w:pPr>
        <w:spacing w:after="0"/>
        <w:ind w:left="720"/>
      </w:pPr>
    </w:p>
    <w:p w:rsidR="00975402" w:rsidRDefault="00975402" w:rsidP="00975402">
      <w:pPr>
        <w:spacing w:after="0"/>
        <w:ind w:left="720"/>
        <w:jc w:val="center"/>
      </w:pPr>
      <w:r>
        <w:t>DEDICATIONS</w:t>
      </w:r>
    </w:p>
    <w:p w:rsidR="00975402" w:rsidRDefault="00975402" w:rsidP="00975402">
      <w:pPr>
        <w:spacing w:after="0"/>
        <w:ind w:left="720"/>
        <w:jc w:val="center"/>
      </w:pPr>
    </w:p>
    <w:p w:rsidR="00975402" w:rsidRDefault="00975402" w:rsidP="00975402">
      <w:pPr>
        <w:spacing w:after="0"/>
        <w:ind w:left="720"/>
        <w:jc w:val="center"/>
      </w:pPr>
    </w:p>
    <w:p w:rsidR="00975402" w:rsidRDefault="00975402" w:rsidP="00FF4412">
      <w:pPr>
        <w:spacing w:after="0" w:line="480" w:lineRule="auto"/>
        <w:ind w:left="720"/>
        <w:jc w:val="both"/>
      </w:pPr>
      <w:r>
        <w:t xml:space="preserve">I dedicate this thesis to my grandparents, </w:t>
      </w:r>
      <w:proofErr w:type="spellStart"/>
      <w:r>
        <w:t>Mamere</w:t>
      </w:r>
      <w:proofErr w:type="spellEnd"/>
      <w:r>
        <w:t xml:space="preserve"> and Poppy, without whom this degree would </w:t>
      </w:r>
      <w:proofErr w:type="gramStart"/>
      <w:r>
        <w:t>never</w:t>
      </w:r>
      <w:proofErr w:type="gramEnd"/>
      <w:r>
        <w:t xml:space="preserve"> have been possible. Thank you for all of your love and support. I love and miss you.</w:t>
      </w:r>
    </w:p>
    <w:p w:rsidR="00975402" w:rsidRDefault="00975402" w:rsidP="00FF4412">
      <w:pPr>
        <w:spacing w:after="0" w:line="480" w:lineRule="auto"/>
        <w:ind w:left="720"/>
        <w:jc w:val="both"/>
      </w:pPr>
    </w:p>
    <w:p w:rsidR="00975402" w:rsidRDefault="00B52A10" w:rsidP="00FF4412">
      <w:pPr>
        <w:spacing w:after="0" w:line="480" w:lineRule="auto"/>
        <w:ind w:left="720"/>
        <w:jc w:val="both"/>
      </w:pPr>
      <w:r>
        <w:t>I would like to</w:t>
      </w:r>
      <w:r w:rsidR="00975402">
        <w:t xml:space="preserve"> thank my parents, Paul and Valerie for all of their love, dedication, support, help, faith in me, and belief in what I am capable of. Thank you for all that you do f</w:t>
      </w:r>
      <w:r w:rsidR="00A724E5">
        <w:t>or me</w:t>
      </w:r>
      <w:r w:rsidR="00975402">
        <w:t>. Thank you to Jennifer, my sister and best friend, for her love and shoulder to lean on.</w:t>
      </w:r>
      <w:r w:rsidR="00A724E5">
        <w:t xml:space="preserve"> </w:t>
      </w:r>
      <w:proofErr w:type="gramStart"/>
      <w:r w:rsidR="00A724E5">
        <w:t>And to Matt, my rock,</w:t>
      </w:r>
      <w:r w:rsidR="00461225">
        <w:t xml:space="preserve"> for being there for me when life was the hardest and</w:t>
      </w:r>
      <w:r>
        <w:t xml:space="preserve"> for</w:t>
      </w:r>
      <w:r w:rsidR="00461225">
        <w:t xml:space="preserve"> sharing in the wonderful times.</w:t>
      </w:r>
      <w:proofErr w:type="gramEnd"/>
    </w:p>
    <w:p w:rsidR="00574E3B" w:rsidRDefault="00574E3B" w:rsidP="00975402">
      <w:pPr>
        <w:spacing w:after="0" w:line="480" w:lineRule="auto"/>
        <w:ind w:left="720"/>
      </w:pPr>
    </w:p>
    <w:p w:rsidR="00574E3B" w:rsidRDefault="00574E3B" w:rsidP="00975402">
      <w:pPr>
        <w:spacing w:after="0" w:line="480" w:lineRule="auto"/>
        <w:ind w:left="720"/>
      </w:pPr>
    </w:p>
    <w:p w:rsidR="00574E3B" w:rsidRDefault="00574E3B" w:rsidP="00975402">
      <w:pPr>
        <w:spacing w:after="0" w:line="480" w:lineRule="auto"/>
        <w:ind w:left="720"/>
      </w:pPr>
    </w:p>
    <w:p w:rsidR="00574E3B" w:rsidRDefault="00574E3B" w:rsidP="00975402">
      <w:pPr>
        <w:spacing w:after="0" w:line="480" w:lineRule="auto"/>
        <w:ind w:left="720"/>
      </w:pPr>
    </w:p>
    <w:p w:rsidR="00574E3B" w:rsidRDefault="00574E3B" w:rsidP="00975402">
      <w:pPr>
        <w:spacing w:after="0" w:line="480" w:lineRule="auto"/>
        <w:ind w:left="720"/>
      </w:pPr>
    </w:p>
    <w:p w:rsidR="00574E3B" w:rsidRDefault="00574E3B" w:rsidP="00975402">
      <w:pPr>
        <w:spacing w:after="0" w:line="480" w:lineRule="auto"/>
        <w:ind w:left="720"/>
      </w:pPr>
    </w:p>
    <w:p w:rsidR="00574E3B" w:rsidRDefault="00574E3B" w:rsidP="00975402">
      <w:pPr>
        <w:spacing w:after="0" w:line="480" w:lineRule="auto"/>
        <w:ind w:left="720"/>
      </w:pPr>
    </w:p>
    <w:p w:rsidR="00074307" w:rsidRDefault="00074307" w:rsidP="00975402">
      <w:pPr>
        <w:spacing w:after="0" w:line="480" w:lineRule="auto"/>
        <w:ind w:left="720"/>
      </w:pPr>
    </w:p>
    <w:p w:rsidR="00074307" w:rsidRDefault="00074307" w:rsidP="00975402">
      <w:pPr>
        <w:spacing w:after="0" w:line="480" w:lineRule="auto"/>
        <w:ind w:left="720"/>
      </w:pPr>
    </w:p>
    <w:p w:rsidR="00074307" w:rsidRDefault="00074307" w:rsidP="00975402">
      <w:pPr>
        <w:spacing w:after="0" w:line="480" w:lineRule="auto"/>
        <w:ind w:left="720"/>
      </w:pPr>
    </w:p>
    <w:p w:rsidR="00074307" w:rsidRDefault="00074307" w:rsidP="00975402">
      <w:pPr>
        <w:spacing w:after="0" w:line="480" w:lineRule="auto"/>
        <w:ind w:left="720"/>
      </w:pPr>
    </w:p>
    <w:p w:rsidR="00074307" w:rsidRDefault="00074307" w:rsidP="00975402">
      <w:pPr>
        <w:spacing w:after="0" w:line="480" w:lineRule="auto"/>
        <w:ind w:left="720"/>
      </w:pPr>
    </w:p>
    <w:p w:rsidR="00074307" w:rsidRDefault="00074307" w:rsidP="00975402">
      <w:pPr>
        <w:spacing w:after="0" w:line="480" w:lineRule="auto"/>
        <w:ind w:left="720"/>
      </w:pPr>
    </w:p>
    <w:p w:rsidR="00577282" w:rsidRDefault="00577282" w:rsidP="002230F5">
      <w:pPr>
        <w:spacing w:after="0" w:line="240" w:lineRule="auto"/>
      </w:pPr>
    </w:p>
    <w:p w:rsidR="00C46528" w:rsidRDefault="00C46528" w:rsidP="002230F5">
      <w:pPr>
        <w:spacing w:after="0" w:line="240" w:lineRule="auto"/>
      </w:pPr>
    </w:p>
    <w:p w:rsidR="00A82278" w:rsidRDefault="00A82278" w:rsidP="002230F5">
      <w:pPr>
        <w:spacing w:after="0" w:line="240" w:lineRule="auto"/>
        <w:rPr>
          <w:b/>
        </w:rPr>
      </w:pPr>
    </w:p>
    <w:p w:rsidR="007F446E" w:rsidRDefault="007F446E" w:rsidP="002230F5">
      <w:pPr>
        <w:spacing w:after="0" w:line="240" w:lineRule="auto"/>
        <w:rPr>
          <w:b/>
        </w:rPr>
      </w:pPr>
    </w:p>
    <w:p w:rsidR="000D4E59" w:rsidRDefault="000D4E59" w:rsidP="000D4E59">
      <w:pPr>
        <w:spacing w:after="0" w:line="240" w:lineRule="auto"/>
        <w:ind w:left="720"/>
        <w:jc w:val="center"/>
        <w:rPr>
          <w:b/>
        </w:rPr>
      </w:pPr>
      <w:r>
        <w:rPr>
          <w:b/>
        </w:rPr>
        <w:t>CHAPTER I</w:t>
      </w:r>
    </w:p>
    <w:p w:rsidR="000D4E59" w:rsidRDefault="000D4E59" w:rsidP="000D4E59">
      <w:pPr>
        <w:spacing w:after="0" w:line="240" w:lineRule="auto"/>
        <w:ind w:left="720"/>
        <w:jc w:val="center"/>
        <w:rPr>
          <w:b/>
        </w:rPr>
      </w:pPr>
    </w:p>
    <w:p w:rsidR="000D4E59" w:rsidRDefault="000D4E59" w:rsidP="000D4E59">
      <w:pPr>
        <w:spacing w:after="0" w:line="240" w:lineRule="auto"/>
        <w:ind w:left="720"/>
        <w:jc w:val="center"/>
        <w:rPr>
          <w:b/>
        </w:rPr>
      </w:pPr>
    </w:p>
    <w:p w:rsidR="000D4E59" w:rsidRDefault="000D4E59" w:rsidP="000D4E59">
      <w:pPr>
        <w:spacing w:after="0" w:line="240" w:lineRule="auto"/>
        <w:ind w:left="720"/>
        <w:jc w:val="center"/>
        <w:rPr>
          <w:b/>
        </w:rPr>
      </w:pPr>
      <w:r>
        <w:rPr>
          <w:b/>
        </w:rPr>
        <w:t>INTRODUCTION</w:t>
      </w:r>
    </w:p>
    <w:p w:rsidR="00F37937" w:rsidRDefault="00F37937" w:rsidP="000D4E59">
      <w:pPr>
        <w:spacing w:after="0" w:line="240" w:lineRule="auto"/>
        <w:ind w:left="720"/>
        <w:jc w:val="center"/>
        <w:rPr>
          <w:b/>
        </w:rPr>
      </w:pPr>
    </w:p>
    <w:p w:rsidR="00004ABC" w:rsidRDefault="00BD0599" w:rsidP="00FF4412">
      <w:pPr>
        <w:spacing w:after="0" w:line="480" w:lineRule="auto"/>
        <w:ind w:left="720"/>
        <w:jc w:val="both"/>
      </w:pPr>
      <w:r>
        <w:t>Arthritis is a cond</w:t>
      </w:r>
      <w:r w:rsidR="00004ABC">
        <w:t>ition that affects the joints in which</w:t>
      </w:r>
      <w:r>
        <w:t xml:space="preserve"> cartilage is worn down either by the body’s own immune system or through excessive use throughout the years. </w:t>
      </w:r>
      <w:r w:rsidR="00F37937">
        <w:t>Many people suffer from several kinds of arthritis</w:t>
      </w:r>
      <w:r w:rsidR="00473963">
        <w:t xml:space="preserve"> and depend upon medication, exercise, an</w:t>
      </w:r>
      <w:r w:rsidR="001840C5">
        <w:t>d diet to maintain</w:t>
      </w:r>
      <w:r w:rsidR="00004ABC">
        <w:t xml:space="preserve"> control</w:t>
      </w:r>
      <w:r w:rsidR="00D61EBC">
        <w:t xml:space="preserve"> of their symptoms</w:t>
      </w:r>
      <w:r w:rsidR="00473963">
        <w:t xml:space="preserve">. </w:t>
      </w:r>
      <w:r w:rsidR="005B5312">
        <w:t xml:space="preserve">It is possible, </w:t>
      </w:r>
      <w:r w:rsidR="00473963">
        <w:t>h</w:t>
      </w:r>
      <w:r w:rsidR="005B5312">
        <w:t xml:space="preserve">owever, to </w:t>
      </w:r>
      <w:r w:rsidR="00473963">
        <w:t>design</w:t>
      </w:r>
      <w:r w:rsidR="00F65266">
        <w:t xml:space="preserve"> the</w:t>
      </w:r>
      <w:r w:rsidR="005B5312">
        <w:t xml:space="preserve"> environment </w:t>
      </w:r>
      <w:r w:rsidR="00004ABC">
        <w:t xml:space="preserve">in </w:t>
      </w:r>
      <w:r w:rsidR="00FD17B6">
        <w:t>such a way that</w:t>
      </w:r>
      <w:r w:rsidR="005B5312">
        <w:t xml:space="preserve"> pain </w:t>
      </w:r>
      <w:r w:rsidR="00FD17B6">
        <w:t xml:space="preserve">is reduced </w:t>
      </w:r>
      <w:r w:rsidR="005B5312">
        <w:t xml:space="preserve">and </w:t>
      </w:r>
      <w:r w:rsidR="00FD17B6">
        <w:t xml:space="preserve">quality </w:t>
      </w:r>
      <w:r w:rsidR="00473963">
        <w:t xml:space="preserve">of life </w:t>
      </w:r>
      <w:r w:rsidR="00FD17B6">
        <w:t xml:space="preserve">is improved </w:t>
      </w:r>
      <w:r w:rsidR="00473963">
        <w:t>for arthritis</w:t>
      </w:r>
      <w:r w:rsidR="00004ABC">
        <w:t xml:space="preserve"> sufferers</w:t>
      </w:r>
      <w:r w:rsidR="00473963">
        <w:t>.</w:t>
      </w:r>
    </w:p>
    <w:p w:rsidR="00004ABC" w:rsidRDefault="00004ABC" w:rsidP="00FF4412">
      <w:pPr>
        <w:spacing w:after="0" w:line="480" w:lineRule="auto"/>
        <w:ind w:left="720"/>
        <w:jc w:val="both"/>
      </w:pPr>
    </w:p>
    <w:p w:rsidR="00F37937" w:rsidRDefault="00473963" w:rsidP="00FF4412">
      <w:pPr>
        <w:spacing w:after="0" w:line="480" w:lineRule="auto"/>
        <w:ind w:left="720"/>
        <w:jc w:val="both"/>
      </w:pPr>
      <w:r>
        <w:t xml:space="preserve"> </w:t>
      </w:r>
      <w:r w:rsidR="00004ABC">
        <w:t xml:space="preserve">The </w:t>
      </w:r>
      <w:r w:rsidR="00BD0599">
        <w:t>design</w:t>
      </w:r>
      <w:r w:rsidR="00004ABC">
        <w:t xml:space="preserve"> of the built environment</w:t>
      </w:r>
      <w:r w:rsidR="00BD0599">
        <w:t xml:space="preserve">, when well done, can affect people’s </w:t>
      </w:r>
      <w:r w:rsidR="00004ABC">
        <w:t>health and welfare</w:t>
      </w:r>
      <w:r w:rsidR="00BD0599">
        <w:t>, keep us safe, and make life more enjoyable</w:t>
      </w:r>
      <w:r w:rsidR="00F65266">
        <w:t xml:space="preserve"> (American Society of Interior Designers). </w:t>
      </w:r>
      <w:r w:rsidR="00004ABC">
        <w:t>T</w:t>
      </w:r>
      <w:r w:rsidR="00BD0599">
        <w:t>he choices of mate</w:t>
      </w:r>
      <w:r w:rsidR="00004ABC">
        <w:t>rials, appliances, and layout in buildings have a great impact on human</w:t>
      </w:r>
      <w:r w:rsidR="00FD17B6">
        <w:t>s</w:t>
      </w:r>
      <w:r w:rsidR="00004ABC">
        <w:t xml:space="preserve">. </w:t>
      </w:r>
      <w:r w:rsidR="00FD17B6">
        <w:t>The pai</w:t>
      </w:r>
      <w:r w:rsidR="001534BF">
        <w:t xml:space="preserve">n, difficulty, and fatigue </w:t>
      </w:r>
      <w:r w:rsidR="00FD17B6">
        <w:t>associated with arthritis can be minimized if one uses</w:t>
      </w:r>
      <w:r w:rsidR="005B5312">
        <w:t xml:space="preserve"> professional</w:t>
      </w:r>
      <w:r>
        <w:t xml:space="preserve"> interi</w:t>
      </w:r>
      <w:r w:rsidR="00004ABC">
        <w:t>or and lighting design</w:t>
      </w:r>
      <w:r w:rsidR="005B5312">
        <w:t xml:space="preserve"> and</w:t>
      </w:r>
      <w:r>
        <w:t xml:space="preserve"> feature</w:t>
      </w:r>
      <w:r w:rsidR="0001397F">
        <w:t>s</w:t>
      </w:r>
      <w:r>
        <w:t xml:space="preserve"> now widely available </w:t>
      </w:r>
      <w:r w:rsidR="00004ABC">
        <w:t>due</w:t>
      </w:r>
      <w:r>
        <w:t xml:space="preserve"> to many </w:t>
      </w:r>
      <w:r w:rsidR="0001397F">
        <w:t xml:space="preserve">codes </w:t>
      </w:r>
      <w:r w:rsidR="00543C01">
        <w:t xml:space="preserve">and </w:t>
      </w:r>
      <w:r w:rsidR="00622CC9">
        <w:t xml:space="preserve">laws </w:t>
      </w:r>
      <w:r w:rsidR="0001397F">
        <w:t>such as</w:t>
      </w:r>
      <w:r w:rsidR="005B5312">
        <w:t xml:space="preserve"> the</w:t>
      </w:r>
      <w:r w:rsidR="0001397F">
        <w:t xml:space="preserve"> ADA (Ame</w:t>
      </w:r>
      <w:r w:rsidR="00FD17B6">
        <w:t>ricans with Disabilities Act).</w:t>
      </w:r>
      <w:r w:rsidR="00657CC9">
        <w:t xml:space="preserve"> </w:t>
      </w:r>
      <w:r w:rsidR="00622CC9">
        <w:t>The</w:t>
      </w:r>
      <w:r w:rsidR="00A612AA">
        <w:t xml:space="preserve"> problem</w:t>
      </w:r>
      <w:r w:rsidR="005B5312">
        <w:t xml:space="preserve"> confronting those who could benefit from</w:t>
      </w:r>
      <w:r w:rsidR="00622CC9">
        <w:t xml:space="preserve"> the</w:t>
      </w:r>
      <w:r w:rsidR="005B5312">
        <w:t>se design features for</w:t>
      </w:r>
      <w:r w:rsidR="00622CC9">
        <w:t xml:space="preserve"> pain control is</w:t>
      </w:r>
      <w:r w:rsidR="005B5312">
        <w:t xml:space="preserve"> that they are usually not aware</w:t>
      </w:r>
      <w:r w:rsidR="00622CC9">
        <w:t xml:space="preserve"> of </w:t>
      </w:r>
      <w:r w:rsidR="00657CC9">
        <w:t>them</w:t>
      </w:r>
      <w:r w:rsidR="00622CC9">
        <w:t>.</w:t>
      </w:r>
      <w:r w:rsidR="00BD0599">
        <w:t xml:space="preserve"> </w:t>
      </w:r>
      <w:r w:rsidR="005B5312">
        <w:t xml:space="preserve">The purpose of the present study is to explore the level of awareness </w:t>
      </w:r>
      <w:r w:rsidR="001534BF">
        <w:t xml:space="preserve">among </w:t>
      </w:r>
      <w:r w:rsidR="00E90A03">
        <w:t xml:space="preserve">those with </w:t>
      </w:r>
      <w:r w:rsidR="001534BF">
        <w:t xml:space="preserve">arthritis </w:t>
      </w:r>
      <w:r w:rsidR="005B5312">
        <w:t xml:space="preserve">of these environmental modifications and how helpful </w:t>
      </w:r>
      <w:r w:rsidR="001534BF">
        <w:t>they might</w:t>
      </w:r>
      <w:r w:rsidR="005B5312">
        <w:t xml:space="preserve"> find them</w:t>
      </w:r>
      <w:r w:rsidR="00657CC9">
        <w:t>.</w:t>
      </w:r>
      <w:r w:rsidR="005B5312">
        <w:t xml:space="preserve"> </w:t>
      </w:r>
    </w:p>
    <w:p w:rsidR="00EC408F" w:rsidRDefault="00EC408F" w:rsidP="00473963">
      <w:pPr>
        <w:spacing w:after="0" w:line="480" w:lineRule="auto"/>
        <w:ind w:left="720"/>
      </w:pPr>
    </w:p>
    <w:p w:rsidR="00EC408F" w:rsidRDefault="003A0F1C" w:rsidP="00EC408F">
      <w:pPr>
        <w:spacing w:after="0" w:line="480" w:lineRule="auto"/>
        <w:ind w:left="720"/>
        <w:jc w:val="center"/>
        <w:rPr>
          <w:b/>
        </w:rPr>
      </w:pPr>
      <w:r>
        <w:rPr>
          <w:b/>
        </w:rPr>
        <w:t xml:space="preserve">The </w:t>
      </w:r>
      <w:r w:rsidR="005007FE">
        <w:rPr>
          <w:b/>
        </w:rPr>
        <w:t>ADA</w:t>
      </w:r>
      <w:r w:rsidR="00054682">
        <w:rPr>
          <w:b/>
        </w:rPr>
        <w:t xml:space="preserve"> and ADAAG</w:t>
      </w:r>
    </w:p>
    <w:p w:rsidR="004D786F" w:rsidRDefault="00A0516B" w:rsidP="00FF4412">
      <w:pPr>
        <w:spacing w:after="0" w:line="480" w:lineRule="auto"/>
        <w:ind w:left="720"/>
        <w:jc w:val="both"/>
        <w:sectPr w:rsidR="004D786F" w:rsidSect="00687399">
          <w:headerReference w:type="default" r:id="rId9"/>
          <w:pgSz w:w="12240" w:h="15840"/>
          <w:pgMar w:top="1440" w:right="1440" w:bottom="1440" w:left="1440" w:header="720" w:footer="720" w:gutter="0"/>
          <w:cols w:space="720"/>
          <w:docGrid w:linePitch="360"/>
        </w:sectPr>
      </w:pPr>
      <w:r>
        <w:t>T</w:t>
      </w:r>
      <w:r w:rsidR="004D7ED4">
        <w:t xml:space="preserve">he Americans with Disabilities Act </w:t>
      </w:r>
      <w:r w:rsidR="00CD6EF4">
        <w:t>is a federal civil law</w:t>
      </w:r>
      <w:r w:rsidR="00E5495A">
        <w:t>,</w:t>
      </w:r>
      <w:r w:rsidR="004A7AA5">
        <w:t xml:space="preserve"> passed</w:t>
      </w:r>
      <w:r w:rsidR="00E5495A">
        <w:t xml:space="preserve"> in 1990,</w:t>
      </w:r>
      <w:r w:rsidR="00CD6EF4">
        <w:t xml:space="preserve"> intended to reduce</w:t>
      </w:r>
      <w:r w:rsidR="006C0B6E">
        <w:t xml:space="preserve"> discr</w:t>
      </w:r>
      <w:r w:rsidR="00CD6EF4">
        <w:t>imination against those with disabilities</w:t>
      </w:r>
      <w:r w:rsidR="006C0B6E">
        <w:t xml:space="preserve"> (Harmon &amp; </w:t>
      </w:r>
      <w:proofErr w:type="spellStart"/>
      <w:r w:rsidR="006C0B6E">
        <w:t>Kennon</w:t>
      </w:r>
      <w:proofErr w:type="spellEnd"/>
      <w:r w:rsidR="006C0B6E">
        <w:t>, 2008, p. 433)</w:t>
      </w:r>
      <w:r w:rsidR="00CD6EF4">
        <w:t>. T</w:t>
      </w:r>
      <w:r>
        <w:t>he law is enforceable regardless of code jurisdiction</w:t>
      </w:r>
      <w:r w:rsidR="00CD6EF4">
        <w:t>s</w:t>
      </w:r>
      <w:r w:rsidR="001534BF">
        <w:t>,</w:t>
      </w:r>
      <w:r w:rsidR="00CD6EF4">
        <w:t xml:space="preserve"> and compliance is</w:t>
      </w:r>
      <w:r>
        <w:t xml:space="preserve"> required</w:t>
      </w:r>
      <w:r w:rsidR="001534BF">
        <w:t xml:space="preserve"> in</w:t>
      </w:r>
      <w:r>
        <w:t xml:space="preserve"> public </w:t>
      </w:r>
      <w:r>
        <w:lastRenderedPageBreak/>
        <w:t>accommodation</w:t>
      </w:r>
      <w:r w:rsidR="001534BF">
        <w:t>s</w:t>
      </w:r>
      <w:r w:rsidR="00CD6EF4">
        <w:t xml:space="preserve"> and in</w:t>
      </w:r>
      <w:r w:rsidR="00682035">
        <w:t xml:space="preserve"> some residential buildings (under certain occupancy classifications in the International Building Code)</w:t>
      </w:r>
      <w:r>
        <w:t>. This can i</w:t>
      </w:r>
      <w:r w:rsidR="00425339">
        <w:t xml:space="preserve">nclude, but is not limited to, </w:t>
      </w:r>
      <w:r w:rsidR="00CD6EF4">
        <w:t>places</w:t>
      </w:r>
      <w:r w:rsidR="00E5495A">
        <w:t xml:space="preserve"> of hospitality,</w:t>
      </w:r>
      <w:r>
        <w:t xml:space="preserve"> </w:t>
      </w:r>
    </w:p>
    <w:p w:rsidR="006C0B6E" w:rsidRDefault="00A0516B" w:rsidP="00FF4412">
      <w:pPr>
        <w:spacing w:after="0" w:line="480" w:lineRule="auto"/>
        <w:ind w:left="720"/>
        <w:jc w:val="both"/>
      </w:pPr>
      <w:proofErr w:type="gramStart"/>
      <w:r>
        <w:lastRenderedPageBreak/>
        <w:t>public</w:t>
      </w:r>
      <w:proofErr w:type="gramEnd"/>
      <w:r>
        <w:t xml:space="preserve"> transportation,</w:t>
      </w:r>
      <w:r w:rsidR="00752506">
        <w:t xml:space="preserve"> public</w:t>
      </w:r>
      <w:r w:rsidR="00CD6EF4">
        <w:t xml:space="preserve"> places of gathering, such as city buildings</w:t>
      </w:r>
      <w:r>
        <w:t xml:space="preserve"> and auditoriu</w:t>
      </w:r>
      <w:r w:rsidR="00CD6EF4">
        <w:t>ms, and medical</w:t>
      </w:r>
      <w:r>
        <w:t xml:space="preserve"> offices, hos</w:t>
      </w:r>
      <w:r w:rsidR="00CD6EF4">
        <w:t>pitals, and barber shops</w:t>
      </w:r>
      <w:r>
        <w:t xml:space="preserve"> (Harmon &amp; </w:t>
      </w:r>
      <w:proofErr w:type="spellStart"/>
      <w:r>
        <w:t>Kennon</w:t>
      </w:r>
      <w:proofErr w:type="spellEnd"/>
      <w:r>
        <w:t>, 2008, p. 433)</w:t>
      </w:r>
      <w:r w:rsidR="00CD6EF4">
        <w:t>.</w:t>
      </w:r>
      <w:r>
        <w:t xml:space="preserve"> </w:t>
      </w:r>
    </w:p>
    <w:p w:rsidR="006C0B6E" w:rsidRDefault="006C0B6E" w:rsidP="0056439D">
      <w:pPr>
        <w:spacing w:after="0" w:line="480" w:lineRule="auto"/>
        <w:jc w:val="both"/>
      </w:pPr>
    </w:p>
    <w:p w:rsidR="005007FE" w:rsidRPr="007167F3" w:rsidRDefault="00422183" w:rsidP="00FF4412">
      <w:pPr>
        <w:spacing w:after="0" w:line="480" w:lineRule="auto"/>
        <w:ind w:left="720"/>
        <w:jc w:val="both"/>
        <w:rPr>
          <w:b/>
        </w:rPr>
      </w:pPr>
      <w:proofErr w:type="gramStart"/>
      <w:r>
        <w:t xml:space="preserve">The </w:t>
      </w:r>
      <w:r w:rsidR="006C0B6E">
        <w:t>Americans with Disabilities Act Accessibility Guidelines</w:t>
      </w:r>
      <w:r>
        <w:t xml:space="preserve"> </w:t>
      </w:r>
      <w:r w:rsidR="000A3FE0">
        <w:t xml:space="preserve">(ADAAG) </w:t>
      </w:r>
      <w:r>
        <w:t>“give designers specific design criteria for accessibility in all aspects of in</w:t>
      </w:r>
      <w:r w:rsidR="00CD6EF4">
        <w:t>terior and architectural design</w:t>
      </w:r>
      <w:r>
        <w:t xml:space="preserve">” (Harmon &amp; </w:t>
      </w:r>
      <w:proofErr w:type="spellStart"/>
      <w:r>
        <w:t>Kennon</w:t>
      </w:r>
      <w:proofErr w:type="spellEnd"/>
      <w:r>
        <w:t>, 2008, p. 435)</w:t>
      </w:r>
      <w:r w:rsidR="00CD6EF4">
        <w:t>.</w:t>
      </w:r>
      <w:proofErr w:type="gramEnd"/>
      <w:r>
        <w:t xml:space="preserve"> These guidelines </w:t>
      </w:r>
      <w:r w:rsidR="00CD6EF4">
        <w:t>were the basis of the</w:t>
      </w:r>
      <w:r>
        <w:t xml:space="preserve"> ADA requirements. </w:t>
      </w:r>
      <w:r w:rsidR="00FA2637">
        <w:t>They</w:t>
      </w:r>
      <w:r w:rsidR="00654828">
        <w:t xml:space="preserve"> </w:t>
      </w:r>
      <w:r w:rsidR="00CD6EF4">
        <w:t>cover scoping requirements, such as</w:t>
      </w:r>
      <w:r w:rsidR="00654828">
        <w:t xml:space="preserve"> how many accessib</w:t>
      </w:r>
      <w:r w:rsidR="00CD6EF4">
        <w:t>le features like</w:t>
      </w:r>
      <w:r w:rsidR="00654828">
        <w:t xml:space="preserve"> toilets are needed depending on the </w:t>
      </w:r>
      <w:r w:rsidR="00CD6EF4">
        <w:t>type and size of the building.</w:t>
      </w:r>
      <w:r w:rsidR="00654828">
        <w:t xml:space="preserve"> </w:t>
      </w:r>
      <w:r w:rsidR="00CD6EF4">
        <w:t>They also deal with</w:t>
      </w:r>
      <w:r w:rsidR="00654828">
        <w:t xml:space="preserve"> tec</w:t>
      </w:r>
      <w:r w:rsidR="00CD6EF4">
        <w:t>hnical requirements, such as</w:t>
      </w:r>
      <w:r w:rsidR="00654828">
        <w:t xml:space="preserve"> specifi</w:t>
      </w:r>
      <w:r w:rsidR="00CD6EF4">
        <w:t xml:space="preserve">c dimensions and measurements that make features accessible </w:t>
      </w:r>
      <w:r w:rsidR="00654828">
        <w:t xml:space="preserve">(Harmon &amp; </w:t>
      </w:r>
      <w:proofErr w:type="spellStart"/>
      <w:r w:rsidR="00654828">
        <w:t>Kennon</w:t>
      </w:r>
      <w:proofErr w:type="spellEnd"/>
      <w:r w:rsidR="00654828">
        <w:t>, 2008, p. 435)</w:t>
      </w:r>
      <w:r w:rsidR="00CD6EF4">
        <w:t>.</w:t>
      </w:r>
      <w:r w:rsidR="00654828">
        <w:t xml:space="preserve"> </w:t>
      </w:r>
      <w:r w:rsidR="009567F8">
        <w:t>In keeping with these guidelines, any building of any type and any occupancy should provide the “</w:t>
      </w:r>
      <w:r w:rsidR="00CD6EF4">
        <w:t>highest level of accessibility”</w:t>
      </w:r>
      <w:r w:rsidR="009567F8">
        <w:t xml:space="preserve"> </w:t>
      </w:r>
      <w:r w:rsidR="00CD6EF4">
        <w:t xml:space="preserve">(Harmon &amp; </w:t>
      </w:r>
      <w:proofErr w:type="spellStart"/>
      <w:r w:rsidR="00CD6EF4">
        <w:t>Kennon</w:t>
      </w:r>
      <w:proofErr w:type="spellEnd"/>
      <w:r w:rsidR="00CD6EF4">
        <w:t>, 2008, p. 436).</w:t>
      </w:r>
      <w:r w:rsidR="00E90A03" w:rsidRPr="00E90A03">
        <w:t xml:space="preserve"> </w:t>
      </w:r>
      <w:r w:rsidR="00E90A03" w:rsidRPr="000D533D">
        <w:t>The ADA, as well as the next two principles discussed (Universal Design and Aging in Place), have affected many buildings and codes</w:t>
      </w:r>
      <w:r w:rsidR="000D533D" w:rsidRPr="000D533D">
        <w:t>. H</w:t>
      </w:r>
      <w:r w:rsidR="00E90A03" w:rsidRPr="000D533D">
        <w:t>owever</w:t>
      </w:r>
      <w:r w:rsidR="000D533D" w:rsidRPr="000D533D">
        <w:t>,</w:t>
      </w:r>
      <w:r w:rsidR="00E90A03" w:rsidRPr="000D533D">
        <w:t xml:space="preserve"> the ADA is limited</w:t>
      </w:r>
      <w:r w:rsidR="007167F3" w:rsidRPr="000D533D">
        <w:t xml:space="preserve"> and </w:t>
      </w:r>
      <w:r w:rsidR="000D533D" w:rsidRPr="000D533D">
        <w:t>addresses only basic modifications. F</w:t>
      </w:r>
      <w:r w:rsidR="007167F3" w:rsidRPr="000D533D">
        <w:t xml:space="preserve">ocus on </w:t>
      </w:r>
      <w:r w:rsidR="000D533D" w:rsidRPr="000D533D">
        <w:t>additional accommodations</w:t>
      </w:r>
      <w:r w:rsidR="007167F3" w:rsidRPr="000D533D">
        <w:t xml:space="preserve"> is needed to provide a fully accessible environment.</w:t>
      </w:r>
    </w:p>
    <w:p w:rsidR="005642F0" w:rsidRDefault="005642F0" w:rsidP="0056439D">
      <w:pPr>
        <w:spacing w:after="0" w:line="480" w:lineRule="auto"/>
      </w:pPr>
    </w:p>
    <w:p w:rsidR="004D7ED4" w:rsidRDefault="003A0F1C" w:rsidP="004D7ED4">
      <w:pPr>
        <w:spacing w:after="0" w:line="480" w:lineRule="auto"/>
        <w:ind w:left="720"/>
        <w:jc w:val="center"/>
        <w:rPr>
          <w:b/>
        </w:rPr>
      </w:pPr>
      <w:r>
        <w:rPr>
          <w:b/>
        </w:rPr>
        <w:t>Universal Design</w:t>
      </w:r>
    </w:p>
    <w:p w:rsidR="00056EB4" w:rsidRDefault="000D57CE" w:rsidP="00FF4412">
      <w:pPr>
        <w:spacing w:after="0" w:line="480" w:lineRule="auto"/>
        <w:ind w:left="720"/>
        <w:jc w:val="both"/>
      </w:pPr>
      <w:r>
        <w:t>Universal Design, a term coined in the 1980s, can be defined in several ways. Architect Ron Mace in 1985 defined it as “the design of products and environments to be usable by all people to the greatest extent possible, without the need for</w:t>
      </w:r>
      <w:r w:rsidR="00C12CF0">
        <w:t xml:space="preserve"> adaptation or </w:t>
      </w:r>
      <w:proofErr w:type="spellStart"/>
      <w:r w:rsidR="00C12CF0">
        <w:t>specialised</w:t>
      </w:r>
      <w:proofErr w:type="spellEnd"/>
      <w:r>
        <w:t xml:space="preserve"> design.”</w:t>
      </w:r>
      <w:r w:rsidR="00F35AC8">
        <w:t xml:space="preserve"> </w:t>
      </w:r>
      <w:r w:rsidR="000D0BEE">
        <w:t>Another definition</w:t>
      </w:r>
      <w:r w:rsidR="00C12CF0">
        <w:t xml:space="preserve"> describes</w:t>
      </w:r>
      <w:r w:rsidR="000D0BEE">
        <w:t xml:space="preserve"> Universal Design as architectural and interior elements and other products being designed to be used by the gre</w:t>
      </w:r>
      <w:r w:rsidR="00C12CF0">
        <w:t>atest number of people possible</w:t>
      </w:r>
      <w:r w:rsidR="000D0BEE">
        <w:t xml:space="preserve"> (</w:t>
      </w:r>
      <w:proofErr w:type="spellStart"/>
      <w:r w:rsidR="000D0BEE">
        <w:t>Björk</w:t>
      </w:r>
      <w:proofErr w:type="spellEnd"/>
      <w:r w:rsidR="000D0BEE">
        <w:t>, 2009, p. 118)</w:t>
      </w:r>
      <w:r w:rsidR="00C12CF0">
        <w:t>.</w:t>
      </w:r>
      <w:r w:rsidR="000D0BEE">
        <w:t xml:space="preserve"> </w:t>
      </w:r>
    </w:p>
    <w:p w:rsidR="00056EB4" w:rsidRDefault="00056EB4" w:rsidP="00FF4412">
      <w:pPr>
        <w:spacing w:after="0" w:line="480" w:lineRule="auto"/>
        <w:ind w:left="720"/>
        <w:jc w:val="both"/>
      </w:pPr>
    </w:p>
    <w:p w:rsidR="00056EB4" w:rsidRDefault="00235A3A" w:rsidP="00FF4412">
      <w:pPr>
        <w:spacing w:after="0" w:line="480" w:lineRule="auto"/>
        <w:ind w:left="720"/>
        <w:jc w:val="both"/>
      </w:pPr>
      <w:r>
        <w:t>E</w:t>
      </w:r>
      <w:r w:rsidR="00056EB4">
        <w:t>ssentially, Universal Design</w:t>
      </w:r>
      <w:r>
        <w:t xml:space="preserve"> refers to design</w:t>
      </w:r>
      <w:r w:rsidR="00DD0D3C">
        <w:t xml:space="preserve"> (</w:t>
      </w:r>
      <w:r w:rsidR="00F327A0">
        <w:t>of interiors, buildings, appli</w:t>
      </w:r>
      <w:r w:rsidR="00DD0D3C">
        <w:t>ances, fixtures, furniture, and so forth</w:t>
      </w:r>
      <w:r w:rsidR="00F327A0">
        <w:t xml:space="preserve">) that is conscious of the different abilities of the population. A not </w:t>
      </w:r>
      <w:r w:rsidR="00F327A0">
        <w:lastRenderedPageBreak/>
        <w:t xml:space="preserve">insignificant proportion of the population </w:t>
      </w:r>
      <w:r w:rsidR="00D91732">
        <w:t>(estimated 15-20%</w:t>
      </w:r>
      <w:r w:rsidR="00DD0D3C">
        <w:t>) has one disability or another</w:t>
      </w:r>
      <w:r w:rsidR="00D91732">
        <w:t xml:space="preserve"> (</w:t>
      </w:r>
      <w:proofErr w:type="spellStart"/>
      <w:r w:rsidR="00D91732">
        <w:t>Björk</w:t>
      </w:r>
      <w:proofErr w:type="spellEnd"/>
      <w:r w:rsidR="00D91732">
        <w:t>, 2009, p. 118)</w:t>
      </w:r>
      <w:r w:rsidR="00DD0D3C">
        <w:t>. S</w:t>
      </w:r>
      <w:r w:rsidR="00431D44">
        <w:t>ometimes</w:t>
      </w:r>
      <w:r w:rsidR="00DD0D3C">
        <w:t>, however, ADA regulations are not enough to make</w:t>
      </w:r>
      <w:r w:rsidR="00431D44">
        <w:t xml:space="preserve"> living situations livable for all people. </w:t>
      </w:r>
      <w:r w:rsidR="0071348E">
        <w:t xml:space="preserve">Universal Design expands design to include all people. This means that design serves more than those in wheelchairs but also those who are blind, deaf, mute, on crutches, with walkers, </w:t>
      </w:r>
      <w:r w:rsidR="00D61EBC">
        <w:t>have autism</w:t>
      </w:r>
      <w:r w:rsidR="0071348E">
        <w:t>,</w:t>
      </w:r>
      <w:r w:rsidR="00D61EBC">
        <w:t xml:space="preserve"> have diabetes</w:t>
      </w:r>
      <w:r w:rsidR="0071348E">
        <w:t xml:space="preserve">, or have Multiple Sclerosis, arthritis, </w:t>
      </w:r>
      <w:proofErr w:type="gramStart"/>
      <w:r w:rsidR="0071348E">
        <w:t>Down’s Syndrome</w:t>
      </w:r>
      <w:proofErr w:type="gramEnd"/>
      <w:r w:rsidR="0071348E">
        <w:t xml:space="preserve"> and so on. Instead of design for “the handicapped”, Universal Design means that buildings are accessible and aesthetically pleasing to all people (Stone, 1998, p. 12). </w:t>
      </w:r>
    </w:p>
    <w:p w:rsidR="00633828" w:rsidRPr="000F7260" w:rsidRDefault="00633828" w:rsidP="00C46528">
      <w:pPr>
        <w:spacing w:after="0" w:line="480" w:lineRule="auto"/>
      </w:pPr>
    </w:p>
    <w:p w:rsidR="000D4E59" w:rsidRDefault="003A0F1C" w:rsidP="000D4E59">
      <w:pPr>
        <w:spacing w:after="0" w:line="240" w:lineRule="auto"/>
        <w:ind w:left="720"/>
        <w:jc w:val="center"/>
        <w:rPr>
          <w:b/>
        </w:rPr>
      </w:pPr>
      <w:r>
        <w:rPr>
          <w:b/>
        </w:rPr>
        <w:t>Aging in Place</w:t>
      </w:r>
    </w:p>
    <w:p w:rsidR="0076556F" w:rsidRDefault="0076556F" w:rsidP="000D4E59">
      <w:pPr>
        <w:spacing w:after="0" w:line="240" w:lineRule="auto"/>
        <w:ind w:left="720"/>
        <w:jc w:val="center"/>
        <w:rPr>
          <w:b/>
        </w:rPr>
      </w:pPr>
    </w:p>
    <w:p w:rsidR="00F6145B" w:rsidRDefault="009171DA" w:rsidP="00FF4412">
      <w:pPr>
        <w:spacing w:after="0" w:line="480" w:lineRule="auto"/>
        <w:ind w:left="720"/>
        <w:jc w:val="both"/>
      </w:pPr>
      <w:r>
        <w:t>Aging in p</w:t>
      </w:r>
      <w:r w:rsidR="00FA2637">
        <w:t>lace is a relatively new term</w:t>
      </w:r>
      <w:r w:rsidR="00283E65">
        <w:t xml:space="preserve"> which refers to</w:t>
      </w:r>
      <w:r w:rsidR="008A02E0">
        <w:t xml:space="preserve"> aging</w:t>
      </w:r>
      <w:r>
        <w:t xml:space="preserve"> people staying i</w:t>
      </w:r>
      <w:r w:rsidR="008A02E0">
        <w:t>n their homes rather than moving to institutional housing</w:t>
      </w:r>
      <w:r w:rsidR="00283E65">
        <w:t xml:space="preserve"> such as </w:t>
      </w:r>
      <w:r w:rsidR="008A02E0">
        <w:t xml:space="preserve">assisted living facilities or </w:t>
      </w:r>
      <w:r w:rsidR="00283E65">
        <w:t>nursing homes</w:t>
      </w:r>
      <w:r w:rsidR="00E5026F">
        <w:t xml:space="preserve"> (Bookman, 2008, p. 419)</w:t>
      </w:r>
      <w:r w:rsidR="00283E65">
        <w:t xml:space="preserve">. </w:t>
      </w:r>
      <w:r w:rsidR="00E5026F">
        <w:t xml:space="preserve">Remaining in the homes and neighborhoods they’re accustomed to instead of going into age-segregated communities is a benefit that many </w:t>
      </w:r>
      <w:r w:rsidR="00283E65">
        <w:t>aging people prefer</w:t>
      </w:r>
      <w:r w:rsidR="00E5026F">
        <w:t xml:space="preserve">. </w:t>
      </w:r>
      <w:r w:rsidR="00342223">
        <w:t>A</w:t>
      </w:r>
      <w:r w:rsidR="00283E65">
        <w:t xml:space="preserve"> large portion of the aging</w:t>
      </w:r>
      <w:r w:rsidR="00342223">
        <w:t xml:space="preserve"> population (78 percent of those 50-64 years old, 91 percent of those 65-74 years old, and 95 percent of those older than 75) indicate that they would like to continue living in their home</w:t>
      </w:r>
      <w:r w:rsidR="00283E65">
        <w:t>s</w:t>
      </w:r>
      <w:r w:rsidR="00342223">
        <w:t xml:space="preserve"> instead of moving i</w:t>
      </w:r>
      <w:r w:rsidR="00283E65">
        <w:t>nto institutional housing</w:t>
      </w:r>
      <w:r w:rsidR="00342223">
        <w:t xml:space="preserve"> (</w:t>
      </w:r>
      <w:proofErr w:type="spellStart"/>
      <w:r w:rsidR="00342223">
        <w:t>Pynoos</w:t>
      </w:r>
      <w:proofErr w:type="spellEnd"/>
      <w:r w:rsidR="00342223">
        <w:t>, 2009, p. 26)</w:t>
      </w:r>
      <w:r w:rsidR="00283E65">
        <w:t>.</w:t>
      </w:r>
      <w:r w:rsidR="00495E6D">
        <w:t xml:space="preserve"> Furthermore, 32 percent of households in America have someone</w:t>
      </w:r>
      <w:r w:rsidR="00283E65">
        <w:t xml:space="preserve"> aged 60 or more living </w:t>
      </w:r>
      <w:r w:rsidR="00FA2637">
        <w:t>there</w:t>
      </w:r>
      <w:r w:rsidR="00495E6D">
        <w:t xml:space="preserve"> (</w:t>
      </w:r>
      <w:proofErr w:type="spellStart"/>
      <w:r w:rsidR="00495E6D">
        <w:t>Pynoos</w:t>
      </w:r>
      <w:proofErr w:type="spellEnd"/>
      <w:r w:rsidR="00495E6D">
        <w:t>, 2009, p. 26)</w:t>
      </w:r>
      <w:r w:rsidR="00283E65">
        <w:t>.</w:t>
      </w:r>
      <w:r w:rsidR="00495E6D">
        <w:t xml:space="preserve"> With stat</w:t>
      </w:r>
      <w:r w:rsidR="00736320">
        <w:t xml:space="preserve">istics like these, it </w:t>
      </w:r>
      <w:r w:rsidR="00495E6D">
        <w:t>make</w:t>
      </w:r>
      <w:r w:rsidR="00736320">
        <w:t>s</w:t>
      </w:r>
      <w:r w:rsidR="00495E6D">
        <w:t xml:space="preserve"> sense to inc</w:t>
      </w:r>
      <w:r w:rsidR="00FA2637">
        <w:t>orporate adaptable</w:t>
      </w:r>
      <w:r w:rsidR="00736320">
        <w:t xml:space="preserve"> design</w:t>
      </w:r>
      <w:r w:rsidR="00283E65">
        <w:t xml:space="preserve"> in</w:t>
      </w:r>
      <w:r w:rsidR="00495E6D">
        <w:t xml:space="preserve"> all homes.</w:t>
      </w:r>
    </w:p>
    <w:p w:rsidR="00A70E2B" w:rsidRDefault="00A70E2B" w:rsidP="00FF4412">
      <w:pPr>
        <w:spacing w:after="0" w:line="480" w:lineRule="auto"/>
        <w:jc w:val="both"/>
      </w:pPr>
    </w:p>
    <w:p w:rsidR="00B27A65" w:rsidRDefault="00EB538F" w:rsidP="00C46528">
      <w:pPr>
        <w:spacing w:after="0" w:line="480" w:lineRule="auto"/>
        <w:ind w:left="720"/>
        <w:jc w:val="both"/>
      </w:pPr>
      <w:r>
        <w:t>In order to encourage desi</w:t>
      </w:r>
      <w:r w:rsidR="00FF6FE0">
        <w:t>gners</w:t>
      </w:r>
      <w:r w:rsidR="001915B5">
        <w:t xml:space="preserve"> and builders</w:t>
      </w:r>
      <w:r w:rsidR="00FF6FE0">
        <w:t xml:space="preserve"> to design with the aging</w:t>
      </w:r>
      <w:r>
        <w:t xml:space="preserve"> population</w:t>
      </w:r>
      <w:r w:rsidR="00753731">
        <w:t xml:space="preserve"> with disabilities</w:t>
      </w:r>
      <w:r>
        <w:t xml:space="preserve"> in mind, the U.S. Green Building Council awards a point in its </w:t>
      </w:r>
      <w:r w:rsidR="001915B5">
        <w:t xml:space="preserve">LEED </w:t>
      </w:r>
      <w:r>
        <w:t>certificati</w:t>
      </w:r>
      <w:r w:rsidR="00FF6FE0">
        <w:t>on for “universal accessibility</w:t>
      </w:r>
      <w:r>
        <w:t>” (</w:t>
      </w:r>
      <w:proofErr w:type="spellStart"/>
      <w:r>
        <w:t>Pynoos</w:t>
      </w:r>
      <w:proofErr w:type="spellEnd"/>
      <w:r>
        <w:t>, 2009, p. 28)</w:t>
      </w:r>
      <w:r w:rsidR="00FF6FE0">
        <w:t>.</w:t>
      </w:r>
      <w:r>
        <w:t xml:space="preserve"> Furthermore, th</w:t>
      </w:r>
      <w:r w:rsidR="001915B5">
        <w:t>e Inclusive Home Design Act will make</w:t>
      </w:r>
      <w:r>
        <w:t xml:space="preserve"> </w:t>
      </w:r>
      <w:proofErr w:type="spellStart"/>
      <w:r>
        <w:t>visi</w:t>
      </w:r>
      <w:r w:rsidR="00FF6FE0">
        <w:t>tability</w:t>
      </w:r>
      <w:proofErr w:type="spellEnd"/>
      <w:r w:rsidR="00FF6FE0">
        <w:t xml:space="preserve"> required in new homes</w:t>
      </w:r>
      <w:r>
        <w:t xml:space="preserve"> (</w:t>
      </w:r>
      <w:proofErr w:type="spellStart"/>
      <w:r>
        <w:t>Pynoos</w:t>
      </w:r>
      <w:proofErr w:type="spellEnd"/>
      <w:r>
        <w:t>, 2009, p. 28)</w:t>
      </w:r>
      <w:r w:rsidR="00FA2637">
        <w:t>. The Ac</w:t>
      </w:r>
      <w:r w:rsidR="00FF6FE0">
        <w:t>t has</w:t>
      </w:r>
      <w:r>
        <w:t xml:space="preserve"> unfortunately been</w:t>
      </w:r>
      <w:r w:rsidR="00FF6FE0">
        <w:t xml:space="preserve"> </w:t>
      </w:r>
      <w:r w:rsidR="00FF6FE0">
        <w:lastRenderedPageBreak/>
        <w:t>stalled in Congress since 2008. T</w:t>
      </w:r>
      <w:r>
        <w:t>his</w:t>
      </w:r>
      <w:r w:rsidR="001915B5">
        <w:t xml:space="preserve"> is yet another indicator </w:t>
      </w:r>
      <w:r w:rsidR="00FA2637">
        <w:t>we have much left to do to make</w:t>
      </w:r>
      <w:r w:rsidR="00FF6FE0">
        <w:t xml:space="preserve"> homes accessible</w:t>
      </w:r>
      <w:r>
        <w:t xml:space="preserve"> for all users.</w:t>
      </w:r>
    </w:p>
    <w:p w:rsidR="00C46528" w:rsidRDefault="00C46528" w:rsidP="00C46528">
      <w:pPr>
        <w:spacing w:after="0" w:line="480" w:lineRule="auto"/>
        <w:ind w:left="720"/>
        <w:jc w:val="both"/>
      </w:pPr>
    </w:p>
    <w:p w:rsidR="00C46528" w:rsidRPr="00C46528" w:rsidRDefault="00C46528" w:rsidP="00C46528">
      <w:pPr>
        <w:spacing w:after="0" w:line="480" w:lineRule="auto"/>
        <w:ind w:left="720"/>
        <w:jc w:val="both"/>
      </w:pPr>
    </w:p>
    <w:p w:rsidR="0076556F" w:rsidRDefault="003A0F1C" w:rsidP="000D4E59">
      <w:pPr>
        <w:spacing w:after="0" w:line="240" w:lineRule="auto"/>
        <w:ind w:left="720"/>
        <w:jc w:val="center"/>
        <w:rPr>
          <w:b/>
        </w:rPr>
      </w:pPr>
      <w:r>
        <w:rPr>
          <w:b/>
        </w:rPr>
        <w:t>Increasing Incidence of Arthritis</w:t>
      </w:r>
      <w:r w:rsidR="0076556F">
        <w:rPr>
          <w:b/>
        </w:rPr>
        <w:t xml:space="preserve"> </w:t>
      </w:r>
    </w:p>
    <w:p w:rsidR="00BE3652" w:rsidRDefault="00BE3652" w:rsidP="000D4E59">
      <w:pPr>
        <w:spacing w:after="0" w:line="240" w:lineRule="auto"/>
        <w:ind w:left="720"/>
        <w:jc w:val="center"/>
        <w:rPr>
          <w:b/>
        </w:rPr>
      </w:pPr>
    </w:p>
    <w:p w:rsidR="003455A4" w:rsidRDefault="005F6085" w:rsidP="00FF4412">
      <w:pPr>
        <w:spacing w:after="0" w:line="480" w:lineRule="auto"/>
        <w:ind w:left="720"/>
        <w:jc w:val="both"/>
      </w:pPr>
      <w:r>
        <w:t>T</w:t>
      </w:r>
      <w:r w:rsidR="007E0C94">
        <w:t>here are several types of arthritis (rheumatoid</w:t>
      </w:r>
      <w:r w:rsidR="00AD3ECD">
        <w:t xml:space="preserve">, </w:t>
      </w:r>
      <w:proofErr w:type="spellStart"/>
      <w:r w:rsidR="00AD3ECD">
        <w:t>o</w:t>
      </w:r>
      <w:r w:rsidR="001404CA">
        <w:t>steo</w:t>
      </w:r>
      <w:proofErr w:type="spellEnd"/>
      <w:r w:rsidR="001404CA">
        <w:t xml:space="preserve">, psoriatic, </w:t>
      </w:r>
      <w:r w:rsidR="00FA2637">
        <w:t xml:space="preserve">and </w:t>
      </w:r>
      <w:r w:rsidR="001404CA">
        <w:t>gout, among others</w:t>
      </w:r>
      <w:r>
        <w:t>) and the numbers of adults with the disease is rising. According to Davis</w:t>
      </w:r>
      <w:r w:rsidR="00F81E71">
        <w:t xml:space="preserve"> in</w:t>
      </w:r>
      <w:r>
        <w:t xml:space="preserve"> 2010, the Center for Disease Control and Prevention (CDC) has reported an increase of nearly 4 million people with doctor-diagnosed arthritis in America over </w:t>
      </w:r>
      <w:r w:rsidR="00FA2637">
        <w:t>a four-year period</w:t>
      </w:r>
      <w:r w:rsidR="00385D20">
        <w:t xml:space="preserve"> (Davis, </w:t>
      </w:r>
      <w:r w:rsidR="00385D20" w:rsidRPr="0061086D">
        <w:rPr>
          <w:rStyle w:val="apple-style-span"/>
          <w:color w:val="000000"/>
        </w:rPr>
        <w:t>More Americans Limited by Arthritis Pain</w:t>
      </w:r>
      <w:r w:rsidR="00385D20">
        <w:t>)</w:t>
      </w:r>
      <w:r>
        <w:t>. This</w:t>
      </w:r>
      <w:r w:rsidR="009E089B">
        <w:t xml:space="preserve"> statistic</w:t>
      </w:r>
      <w:r w:rsidR="001404CA">
        <w:t xml:space="preserve"> is staggering,</w:t>
      </w:r>
      <w:r w:rsidR="00F81E71">
        <w:t xml:space="preserve"> yet unfortunately not surprising. </w:t>
      </w:r>
      <w:r w:rsidR="009E089B">
        <w:t>Some predicted</w:t>
      </w:r>
      <w:r w:rsidR="00F81E71">
        <w:t xml:space="preserve"> that the percentage of the</w:t>
      </w:r>
      <w:r w:rsidR="009E089B">
        <w:t xml:space="preserve"> population with arthritis</w:t>
      </w:r>
      <w:r w:rsidR="00F81E71">
        <w:t xml:space="preserve"> </w:t>
      </w:r>
      <w:r w:rsidR="009E089B">
        <w:t>(</w:t>
      </w:r>
      <w:r w:rsidR="00F81E71">
        <w:t>currently</w:t>
      </w:r>
      <w:r>
        <w:t xml:space="preserve"> </w:t>
      </w:r>
      <w:r w:rsidR="009E089B">
        <w:t>22 percent)</w:t>
      </w:r>
      <w:r w:rsidR="00F81E71">
        <w:t xml:space="preserve"> would rise </w:t>
      </w:r>
      <w:r w:rsidR="001404CA">
        <w:t>as</w:t>
      </w:r>
      <w:r w:rsidR="00F81E71">
        <w:t xml:space="preserve"> baby boomers </w:t>
      </w:r>
      <w:r w:rsidR="001404CA">
        <w:t>age and as American obesity increases</w:t>
      </w:r>
      <w:r w:rsidR="009E089B">
        <w:t xml:space="preserve"> </w:t>
      </w:r>
      <w:r w:rsidR="00F81E71">
        <w:t>(Davis, 2010)</w:t>
      </w:r>
      <w:r w:rsidR="009E089B">
        <w:t>.</w:t>
      </w:r>
      <w:r w:rsidR="00F81E71">
        <w:t xml:space="preserve"> </w:t>
      </w:r>
      <w:r w:rsidR="001404CA">
        <w:t>Not all arthritis sufferers, however, are handicapped by the disease.</w:t>
      </w:r>
      <w:r w:rsidR="006D0730">
        <w:t xml:space="preserve"> </w:t>
      </w:r>
      <w:r w:rsidR="004A398B">
        <w:t>T</w:t>
      </w:r>
      <w:r w:rsidR="001404CA">
        <w:t>wenty-one million people with arthritis, about 10%</w:t>
      </w:r>
      <w:r w:rsidR="004A398B">
        <w:t xml:space="preserve"> of those with it</w:t>
      </w:r>
      <w:r w:rsidR="001404CA">
        <w:t xml:space="preserve">, indicated that it limited daily activities </w:t>
      </w:r>
      <w:r w:rsidR="00E4370D">
        <w:t>(D</w:t>
      </w:r>
      <w:r w:rsidR="00924DB5">
        <w:t>avis, 2010)</w:t>
      </w:r>
      <w:r w:rsidR="006D0730">
        <w:t>.</w:t>
      </w:r>
      <w:r w:rsidR="00924DB5">
        <w:t xml:space="preserve"> </w:t>
      </w:r>
      <w:r w:rsidR="006D0730">
        <w:t>The</w:t>
      </w:r>
      <w:r w:rsidR="006B0469">
        <w:t xml:space="preserve"> other 90%</w:t>
      </w:r>
      <w:r w:rsidR="006D0730">
        <w:t xml:space="preserve"> have the arthritis under control</w:t>
      </w:r>
      <w:r w:rsidR="003455A4">
        <w:t>, at least to some extent,</w:t>
      </w:r>
      <w:r w:rsidR="006D0730">
        <w:t xml:space="preserve"> through medication and exercise (Davis, 2010). </w:t>
      </w:r>
    </w:p>
    <w:p w:rsidR="003455A4" w:rsidRDefault="003455A4" w:rsidP="00FF4412">
      <w:pPr>
        <w:spacing w:after="0" w:line="480" w:lineRule="auto"/>
        <w:ind w:left="720"/>
        <w:jc w:val="both"/>
      </w:pPr>
    </w:p>
    <w:p w:rsidR="003455A4" w:rsidRDefault="00924DB5" w:rsidP="00C32E94">
      <w:pPr>
        <w:spacing w:after="0" w:line="480" w:lineRule="auto"/>
        <w:ind w:left="720"/>
        <w:jc w:val="both"/>
      </w:pPr>
      <w:r>
        <w:t>A</w:t>
      </w:r>
      <w:r w:rsidR="00E4370D">
        <w:t>lth</w:t>
      </w:r>
      <w:r>
        <w:t xml:space="preserve">ough there is no direct </w:t>
      </w:r>
      <w:r w:rsidR="00E4370D">
        <w:t xml:space="preserve">proof </w:t>
      </w:r>
      <w:r w:rsidR="006B0469">
        <w:t>that they are ca</w:t>
      </w:r>
      <w:r w:rsidR="004347D8">
        <w:t>usally related, there is also a</w:t>
      </w:r>
      <w:r w:rsidR="006B0469">
        <w:t xml:space="preserve"> recent rise in the rate of obesity</w:t>
      </w:r>
      <w:r w:rsidR="00E4370D">
        <w:t xml:space="preserve">. One in three obese people has arthritis, which is a higher percentage </w:t>
      </w:r>
      <w:r w:rsidR="006D0730">
        <w:t>than those of a “normal” weight</w:t>
      </w:r>
      <w:r w:rsidR="00E4370D">
        <w:t xml:space="preserve"> </w:t>
      </w:r>
      <w:r w:rsidR="00D84B9B">
        <w:t>(Davis, 2010)</w:t>
      </w:r>
      <w:r w:rsidR="006D0730">
        <w:t>.</w:t>
      </w:r>
      <w:r w:rsidR="00D84B9B">
        <w:t xml:space="preserve"> </w:t>
      </w:r>
      <w:r w:rsidR="00E4370D">
        <w:t>The combinati</w:t>
      </w:r>
      <w:r>
        <w:t>on of obesity and joint pain is</w:t>
      </w:r>
      <w:r w:rsidR="00E4370D">
        <w:t xml:space="preserve"> almost guaranteed to produce difficulty in performing many tasks</w:t>
      </w:r>
      <w:r w:rsidR="006B0469">
        <w:t xml:space="preserve">, whether </w:t>
      </w:r>
      <w:r w:rsidR="003455A4">
        <w:t xml:space="preserve">it has been </w:t>
      </w:r>
      <w:r w:rsidR="006B0469">
        <w:t>formally diagnosed as arthritis or not</w:t>
      </w:r>
      <w:r w:rsidR="00E4370D">
        <w:t xml:space="preserve">. </w:t>
      </w:r>
      <w:r w:rsidR="000C3CA3">
        <w:t>H</w:t>
      </w:r>
      <w:r w:rsidR="006B0469">
        <w:t>owever, exercise and movement are</w:t>
      </w:r>
      <w:r w:rsidR="000C3CA3">
        <w:t xml:space="preserve"> helpful for relieving joint pain (Davis, 2010) and having special, professionally designed feature</w:t>
      </w:r>
      <w:r w:rsidR="007777B0">
        <w:t>s</w:t>
      </w:r>
      <w:r w:rsidR="000C3CA3">
        <w:t xml:space="preserve"> </w:t>
      </w:r>
      <w:r>
        <w:t xml:space="preserve">in the home </w:t>
      </w:r>
      <w:r w:rsidR="003455A4">
        <w:t xml:space="preserve">also </w:t>
      </w:r>
      <w:r w:rsidR="006B0469">
        <w:t>has the potential to</w:t>
      </w:r>
      <w:r>
        <w:t xml:space="preserve"> reduce</w:t>
      </w:r>
      <w:r w:rsidR="007777B0">
        <w:t xml:space="preserve"> discomfort and </w:t>
      </w:r>
      <w:r>
        <w:t>increase mobility</w:t>
      </w:r>
      <w:r w:rsidR="007777B0">
        <w:t xml:space="preserve">. </w:t>
      </w:r>
    </w:p>
    <w:p w:rsidR="005642F0" w:rsidRDefault="005642F0" w:rsidP="0038667D">
      <w:pPr>
        <w:spacing w:after="0" w:line="480" w:lineRule="auto"/>
      </w:pPr>
    </w:p>
    <w:p w:rsidR="004D47E4" w:rsidRDefault="004D47E4" w:rsidP="004D47E4">
      <w:pPr>
        <w:spacing w:after="0" w:line="480" w:lineRule="auto"/>
        <w:ind w:left="720"/>
        <w:jc w:val="center"/>
      </w:pPr>
      <w:r>
        <w:rPr>
          <w:b/>
        </w:rPr>
        <w:lastRenderedPageBreak/>
        <w:t>T</w:t>
      </w:r>
      <w:r w:rsidR="003A0F1C">
        <w:rPr>
          <w:b/>
        </w:rPr>
        <w:t>he Arthritis Foundation</w:t>
      </w:r>
    </w:p>
    <w:p w:rsidR="004D47E4" w:rsidRPr="004D47E4" w:rsidRDefault="003A0F1C" w:rsidP="00FF4412">
      <w:pPr>
        <w:spacing w:after="0" w:line="480" w:lineRule="auto"/>
        <w:ind w:left="720"/>
        <w:jc w:val="both"/>
      </w:pPr>
      <w:r w:rsidRPr="00C42CF5">
        <w:t xml:space="preserve">The Arthritis Foundation is a non-profit organization that supports </w:t>
      </w:r>
      <w:r w:rsidR="003455A4">
        <w:t xml:space="preserve">research in </w:t>
      </w:r>
      <w:r w:rsidRPr="00C42CF5">
        <w:t xml:space="preserve">the many types of arthritis and related conditions (Arthritis Foundation, 2011). It was founded in 1948 and is the largest contributor to research on arthritis (Arthritis Foundation, 2011). </w:t>
      </w:r>
      <w:r w:rsidR="00D77831" w:rsidRPr="00C42CF5">
        <w:t xml:space="preserve">Furthermore, it aids those with arthritis by providing education about the disease, working with public policies and legislation, and trying to improve the quality of life for those with arthritis through evidence-based research (Arthritis Foundation, 2011). </w:t>
      </w:r>
      <w:r w:rsidR="003455A4">
        <w:t>It also has a magazine available for free</w:t>
      </w:r>
      <w:r w:rsidR="00991698">
        <w:t>.</w:t>
      </w:r>
      <w:r w:rsidR="003455A4">
        <w:t xml:space="preserve"> </w:t>
      </w:r>
    </w:p>
    <w:p w:rsidR="008E6B0C" w:rsidRPr="007E0C94" w:rsidRDefault="008E6B0C" w:rsidP="005F6085">
      <w:pPr>
        <w:spacing w:after="0" w:line="480" w:lineRule="auto"/>
        <w:ind w:left="720"/>
      </w:pPr>
    </w:p>
    <w:p w:rsidR="00BE3652" w:rsidRDefault="003A0F1C" w:rsidP="000D4E59">
      <w:pPr>
        <w:spacing w:after="0" w:line="240" w:lineRule="auto"/>
        <w:ind w:left="720"/>
        <w:jc w:val="center"/>
        <w:rPr>
          <w:b/>
        </w:rPr>
      </w:pPr>
      <w:r>
        <w:rPr>
          <w:b/>
        </w:rPr>
        <w:t>Purpose of the Study</w:t>
      </w:r>
    </w:p>
    <w:p w:rsidR="00054682" w:rsidRDefault="00054682" w:rsidP="000D4E59">
      <w:pPr>
        <w:spacing w:after="0" w:line="240" w:lineRule="auto"/>
        <w:ind w:left="720"/>
        <w:jc w:val="center"/>
        <w:rPr>
          <w:b/>
        </w:rPr>
      </w:pPr>
    </w:p>
    <w:p w:rsidR="00054682" w:rsidRDefault="00E94787" w:rsidP="00FF4412">
      <w:pPr>
        <w:spacing w:after="0" w:line="480" w:lineRule="auto"/>
        <w:ind w:left="720"/>
        <w:jc w:val="both"/>
        <w:rPr>
          <w:rFonts w:ascii="Calibri" w:eastAsia="Calibri" w:hAnsi="Calibri" w:cs="Times New Roman"/>
        </w:rPr>
      </w:pPr>
      <w:r>
        <w:t>A</w:t>
      </w:r>
      <w:r w:rsidR="006337AE">
        <w:t xml:space="preserve"> search for studie</w:t>
      </w:r>
      <w:r w:rsidR="00054682">
        <w:t xml:space="preserve">s </w:t>
      </w:r>
      <w:r>
        <w:t>about</w:t>
      </w:r>
      <w:r w:rsidR="00054682">
        <w:t xml:space="preserve"> designing for those with arthritis </w:t>
      </w:r>
      <w:r>
        <w:t>revealed little research on this topic</w:t>
      </w:r>
      <w:r w:rsidR="003455A4">
        <w:t>. Although there is a great deal</w:t>
      </w:r>
      <w:r w:rsidR="00054682">
        <w:t xml:space="preserve"> of available informa</w:t>
      </w:r>
      <w:r>
        <w:t>tion on</w:t>
      </w:r>
      <w:r w:rsidR="00054682">
        <w:t xml:space="preserve"> Universal Design and Aging in Place, information about disease-specific design (in pa</w:t>
      </w:r>
      <w:r>
        <w:t>rticular, arthritis) is very limited</w:t>
      </w:r>
      <w:r w:rsidR="00054682">
        <w:t>.</w:t>
      </w:r>
      <w:r w:rsidR="00054682" w:rsidRPr="00054682">
        <w:t xml:space="preserve"> </w:t>
      </w:r>
      <w:r w:rsidR="00054682" w:rsidRPr="00922740">
        <w:rPr>
          <w:rFonts w:ascii="Calibri" w:eastAsia="Calibri" w:hAnsi="Calibri" w:cs="Times New Roman"/>
        </w:rPr>
        <w:t xml:space="preserve">The purpose of this study is to explore </w:t>
      </w:r>
      <w:r>
        <w:rPr>
          <w:rFonts w:ascii="Calibri" w:eastAsia="Calibri" w:hAnsi="Calibri" w:cs="Times New Roman"/>
        </w:rPr>
        <w:t xml:space="preserve">attitudes about </w:t>
      </w:r>
      <w:r w:rsidR="00054682" w:rsidRPr="00922740">
        <w:rPr>
          <w:rFonts w:ascii="Calibri" w:eastAsia="Calibri" w:hAnsi="Calibri" w:cs="Times New Roman"/>
        </w:rPr>
        <w:t>various features of the interiors of homes which may improve the quality of life for those with arthritis.</w:t>
      </w:r>
    </w:p>
    <w:p w:rsidR="00584F76" w:rsidRDefault="006337AE" w:rsidP="00FF4412">
      <w:pPr>
        <w:spacing w:after="0" w:line="480" w:lineRule="auto"/>
        <w:ind w:left="720"/>
        <w:jc w:val="both"/>
        <w:rPr>
          <w:rFonts w:ascii="Calibri" w:eastAsia="Calibri" w:hAnsi="Calibri" w:cs="Times New Roman"/>
        </w:rPr>
      </w:pPr>
      <w:r>
        <w:rPr>
          <w:rFonts w:ascii="Calibri" w:eastAsia="Calibri" w:hAnsi="Calibri" w:cs="Times New Roman"/>
        </w:rPr>
        <w:t>The</w:t>
      </w:r>
      <w:r w:rsidR="00584F76">
        <w:rPr>
          <w:rFonts w:ascii="Calibri" w:eastAsia="Calibri" w:hAnsi="Calibri" w:cs="Times New Roman"/>
        </w:rPr>
        <w:t xml:space="preserve"> four</w:t>
      </w:r>
      <w:r w:rsidR="00EC7213">
        <w:rPr>
          <w:rFonts w:ascii="Calibri" w:eastAsia="Calibri" w:hAnsi="Calibri" w:cs="Times New Roman"/>
        </w:rPr>
        <w:t xml:space="preserve"> hypotheses </w:t>
      </w:r>
      <w:r>
        <w:rPr>
          <w:rFonts w:ascii="Calibri" w:eastAsia="Calibri" w:hAnsi="Calibri" w:cs="Times New Roman"/>
        </w:rPr>
        <w:t>of this study are:</w:t>
      </w:r>
      <w:r w:rsidR="00EC7213">
        <w:rPr>
          <w:rFonts w:ascii="Calibri" w:eastAsia="Calibri" w:hAnsi="Calibri" w:cs="Times New Roman"/>
        </w:rPr>
        <w:t xml:space="preserve"> </w:t>
      </w:r>
    </w:p>
    <w:p w:rsidR="00584F76" w:rsidRDefault="00584F76" w:rsidP="00FF4412">
      <w:pPr>
        <w:spacing w:after="0" w:line="480" w:lineRule="auto"/>
        <w:ind w:left="1440"/>
        <w:jc w:val="both"/>
      </w:pPr>
      <w:r>
        <w:t>H</w:t>
      </w:r>
      <w:r>
        <w:rPr>
          <w:vertAlign w:val="subscript"/>
        </w:rPr>
        <w:t>1</w:t>
      </w:r>
      <w:r>
        <w:t xml:space="preserve">: </w:t>
      </w:r>
      <w:r w:rsidR="00357496">
        <w:t xml:space="preserve">Some people with arthritis are not aware of the aids that could potentially help them. </w:t>
      </w:r>
    </w:p>
    <w:p w:rsidR="00584F76" w:rsidRPr="000D533D" w:rsidRDefault="00584F76" w:rsidP="00FF4412">
      <w:pPr>
        <w:spacing w:after="0" w:line="480" w:lineRule="auto"/>
        <w:ind w:left="1440"/>
        <w:jc w:val="both"/>
      </w:pPr>
      <w:r w:rsidRPr="000D533D">
        <w:t>H</w:t>
      </w:r>
      <w:r w:rsidRPr="000D533D">
        <w:rPr>
          <w:vertAlign w:val="subscript"/>
        </w:rPr>
        <w:t>2</w:t>
      </w:r>
      <w:r w:rsidR="00F40038" w:rsidRPr="000D533D">
        <w:t>:</w:t>
      </w:r>
      <w:r w:rsidR="00357496" w:rsidRPr="000D533D">
        <w:t xml:space="preserve"> </w:t>
      </w:r>
      <w:r w:rsidR="00F40038" w:rsidRPr="000D533D">
        <w:t>People may not use the aids</w:t>
      </w:r>
      <w:r w:rsidR="00357496" w:rsidRPr="000D533D">
        <w:t xml:space="preserve"> because of factors in their living situations.</w:t>
      </w:r>
    </w:p>
    <w:p w:rsidR="00584F76" w:rsidRPr="000D533D" w:rsidRDefault="00584F76" w:rsidP="00FF4412">
      <w:pPr>
        <w:spacing w:after="0" w:line="480" w:lineRule="auto"/>
        <w:ind w:left="1440"/>
        <w:jc w:val="both"/>
      </w:pPr>
      <w:r w:rsidRPr="000D533D">
        <w:t>H</w:t>
      </w:r>
      <w:r w:rsidRPr="000D533D">
        <w:rPr>
          <w:vertAlign w:val="subscript"/>
        </w:rPr>
        <w:t>3</w:t>
      </w:r>
      <w:r w:rsidRPr="000D533D">
        <w:t xml:space="preserve">: </w:t>
      </w:r>
      <w:r w:rsidR="00F40038" w:rsidRPr="000D533D">
        <w:t>People may not use the aids</w:t>
      </w:r>
      <w:r w:rsidR="00357496" w:rsidRPr="000D533D">
        <w:t xml:space="preserve"> because their arthritis is not severe enough yet.</w:t>
      </w:r>
    </w:p>
    <w:p w:rsidR="004874E3" w:rsidRPr="005642F0" w:rsidRDefault="00584F76" w:rsidP="00FF4412">
      <w:pPr>
        <w:spacing w:after="0" w:line="480" w:lineRule="auto"/>
        <w:ind w:left="1440"/>
        <w:jc w:val="both"/>
      </w:pPr>
      <w:r>
        <w:t>H</w:t>
      </w:r>
      <w:r>
        <w:rPr>
          <w:vertAlign w:val="subscript"/>
        </w:rPr>
        <w:t>4</w:t>
      </w:r>
      <w:r>
        <w:t xml:space="preserve">: </w:t>
      </w:r>
      <w:r w:rsidR="00357496">
        <w:t>When the participants have seen the list of possible aids, they will indicate that these aids would be helpful.</w:t>
      </w:r>
    </w:p>
    <w:p w:rsidR="004874E3" w:rsidRDefault="004874E3" w:rsidP="000D4E59">
      <w:pPr>
        <w:spacing w:after="0" w:line="240" w:lineRule="auto"/>
        <w:ind w:left="720"/>
        <w:jc w:val="center"/>
        <w:rPr>
          <w:b/>
        </w:rPr>
      </w:pPr>
    </w:p>
    <w:p w:rsidR="003455A4" w:rsidRDefault="003455A4" w:rsidP="000D4E59">
      <w:pPr>
        <w:spacing w:after="0" w:line="240" w:lineRule="auto"/>
        <w:ind w:left="720"/>
        <w:jc w:val="center"/>
        <w:rPr>
          <w:b/>
        </w:rPr>
      </w:pPr>
    </w:p>
    <w:p w:rsidR="003455A4" w:rsidRDefault="003455A4" w:rsidP="000D4E59">
      <w:pPr>
        <w:spacing w:after="0" w:line="240" w:lineRule="auto"/>
        <w:ind w:left="720"/>
        <w:jc w:val="center"/>
        <w:rPr>
          <w:b/>
        </w:rPr>
      </w:pPr>
    </w:p>
    <w:p w:rsidR="003455A4" w:rsidRDefault="003455A4" w:rsidP="000D4E59">
      <w:pPr>
        <w:spacing w:after="0" w:line="240" w:lineRule="auto"/>
        <w:ind w:left="720"/>
        <w:jc w:val="center"/>
        <w:rPr>
          <w:b/>
        </w:rPr>
      </w:pPr>
    </w:p>
    <w:p w:rsidR="003455A4" w:rsidRDefault="003455A4" w:rsidP="00C32E94">
      <w:pPr>
        <w:spacing w:after="0" w:line="240" w:lineRule="auto"/>
        <w:rPr>
          <w:b/>
        </w:rPr>
      </w:pPr>
    </w:p>
    <w:p w:rsidR="00C32E94" w:rsidRDefault="00C32E94" w:rsidP="00C32E94">
      <w:pPr>
        <w:spacing w:after="0" w:line="240" w:lineRule="auto"/>
        <w:rPr>
          <w:b/>
        </w:rPr>
      </w:pPr>
    </w:p>
    <w:p w:rsidR="00054682" w:rsidRDefault="00054682" w:rsidP="000D4E59">
      <w:pPr>
        <w:spacing w:after="0" w:line="240" w:lineRule="auto"/>
        <w:ind w:left="720"/>
        <w:jc w:val="center"/>
        <w:rPr>
          <w:b/>
        </w:rPr>
      </w:pPr>
      <w:r>
        <w:rPr>
          <w:b/>
        </w:rPr>
        <w:lastRenderedPageBreak/>
        <w:t>CHAPTER II</w:t>
      </w:r>
    </w:p>
    <w:p w:rsidR="00054682" w:rsidRDefault="00054682" w:rsidP="000D4E59">
      <w:pPr>
        <w:spacing w:after="0" w:line="240" w:lineRule="auto"/>
        <w:ind w:left="720"/>
        <w:jc w:val="center"/>
        <w:rPr>
          <w:b/>
        </w:rPr>
      </w:pPr>
    </w:p>
    <w:p w:rsidR="00054682" w:rsidRDefault="00054682" w:rsidP="000D4E59">
      <w:pPr>
        <w:spacing w:after="0" w:line="240" w:lineRule="auto"/>
        <w:ind w:left="720"/>
        <w:jc w:val="center"/>
        <w:rPr>
          <w:b/>
        </w:rPr>
      </w:pPr>
    </w:p>
    <w:p w:rsidR="00054682" w:rsidRDefault="00054682" w:rsidP="000D4E59">
      <w:pPr>
        <w:spacing w:after="0" w:line="240" w:lineRule="auto"/>
        <w:ind w:left="720"/>
        <w:jc w:val="center"/>
        <w:rPr>
          <w:b/>
        </w:rPr>
      </w:pPr>
      <w:r>
        <w:rPr>
          <w:b/>
        </w:rPr>
        <w:t>LITERATURE REVIEW</w:t>
      </w:r>
    </w:p>
    <w:p w:rsidR="00067D10" w:rsidRDefault="00067D10" w:rsidP="000D4E59">
      <w:pPr>
        <w:spacing w:after="0" w:line="240" w:lineRule="auto"/>
        <w:ind w:left="720"/>
        <w:jc w:val="center"/>
        <w:rPr>
          <w:b/>
        </w:rPr>
      </w:pPr>
    </w:p>
    <w:p w:rsidR="00624687" w:rsidRDefault="00D5061B" w:rsidP="00FF4412">
      <w:pPr>
        <w:spacing w:after="0" w:line="480" w:lineRule="auto"/>
        <w:ind w:left="720"/>
        <w:jc w:val="both"/>
      </w:pPr>
      <w:r>
        <w:t>An extensive search of the literature turned up few results for adapting homes</w:t>
      </w:r>
      <w:r w:rsidR="003455A4">
        <w:t xml:space="preserve"> for those with arthritis</w:t>
      </w:r>
      <w:r>
        <w:t>. With little guidance from previous studies, i</w:t>
      </w:r>
      <w:r w:rsidR="00624687">
        <w:t xml:space="preserve">t became clear that a </w:t>
      </w:r>
      <w:r>
        <w:t xml:space="preserve">preliminary study </w:t>
      </w:r>
      <w:r w:rsidR="00624687">
        <w:t xml:space="preserve">was in order. However, </w:t>
      </w:r>
      <w:r>
        <w:t>the</w:t>
      </w:r>
      <w:r w:rsidR="00624687">
        <w:t xml:space="preserve"> literature </w:t>
      </w:r>
      <w:r>
        <w:t xml:space="preserve">relating to design for the elderly, for </w:t>
      </w:r>
      <w:r w:rsidR="003455A4">
        <w:t>disabilities,</w:t>
      </w:r>
      <w:r>
        <w:t xml:space="preserve"> and Universal Design has provided a basis for this study</w:t>
      </w:r>
      <w:r w:rsidR="00624687">
        <w:t xml:space="preserve">. </w:t>
      </w:r>
    </w:p>
    <w:p w:rsidR="00AF27C7" w:rsidRDefault="00AF27C7" w:rsidP="00624687">
      <w:pPr>
        <w:spacing w:after="0" w:line="480" w:lineRule="auto"/>
        <w:ind w:left="720"/>
      </w:pPr>
    </w:p>
    <w:p w:rsidR="00AF27C7" w:rsidRDefault="000647CC" w:rsidP="00AF27C7">
      <w:pPr>
        <w:spacing w:after="0" w:line="480" w:lineRule="auto"/>
        <w:ind w:left="720"/>
        <w:jc w:val="center"/>
        <w:rPr>
          <w:b/>
        </w:rPr>
      </w:pPr>
      <w:r>
        <w:rPr>
          <w:b/>
        </w:rPr>
        <w:t>Accessibility Laws</w:t>
      </w:r>
    </w:p>
    <w:p w:rsidR="0056439D" w:rsidRDefault="00C04DD3" w:rsidP="0056439D">
      <w:pPr>
        <w:spacing w:after="0" w:line="480" w:lineRule="auto"/>
        <w:ind w:left="720"/>
        <w:jc w:val="both"/>
      </w:pPr>
      <w:r>
        <w:t>In commercial interior design, it is always important to keep every potential user in mind. T</w:t>
      </w:r>
      <w:r w:rsidR="000647CC">
        <w:t>o aid designers in doing so, a federal law,</w:t>
      </w:r>
      <w:r>
        <w:t xml:space="preserve"> the Americans with Disabilities Act</w:t>
      </w:r>
      <w:r w:rsidR="000647CC">
        <w:t>,</w:t>
      </w:r>
      <w:r w:rsidR="004A7AA5">
        <w:t xml:space="preserve"> was signed by the President</w:t>
      </w:r>
      <w:r w:rsidR="000647CC">
        <w:t xml:space="preserve"> in 1990</w:t>
      </w:r>
      <w:r>
        <w:t xml:space="preserve">. This law is meant to </w:t>
      </w:r>
      <w:r w:rsidR="008631FA">
        <w:t>stop discrimination against those with disabilities</w:t>
      </w:r>
      <w:r w:rsidR="000647CC">
        <w:t xml:space="preserve"> in jobs, accommodations, and public transportation</w:t>
      </w:r>
      <w:r w:rsidR="008631FA">
        <w:t xml:space="preserve">. Approximately 50 million Americans have a disability (which could be physical, mental, sensory, or </w:t>
      </w:r>
      <w:r w:rsidR="000647CC">
        <w:t xml:space="preserve">cognitive) </w:t>
      </w:r>
      <w:r w:rsidR="001F1D9A">
        <w:t>(Rhoads, 2010, p. xv</w:t>
      </w:r>
      <w:r w:rsidR="008631FA">
        <w:t>)</w:t>
      </w:r>
      <w:r w:rsidR="000647CC">
        <w:t>.</w:t>
      </w:r>
      <w:r w:rsidR="002C0D4C">
        <w:t xml:space="preserve"> In 1973, the U.S. Access Board was formed in order to develop guidelines to ensure that accessibility was achieved. The Americans with Disabilities Act Accessibility Guidelines (AD</w:t>
      </w:r>
      <w:r w:rsidR="004347D8">
        <w:t>AAG) were no</w:t>
      </w:r>
      <w:r w:rsidR="000647CC">
        <w:t xml:space="preserve">t adopted until 1991. ADAAG </w:t>
      </w:r>
      <w:r w:rsidR="002C0D4C">
        <w:t>covere</w:t>
      </w:r>
      <w:r w:rsidR="003455A4">
        <w:t>d</w:t>
      </w:r>
      <w:r w:rsidR="000647CC">
        <w:t xml:space="preserve"> accessibility in some</w:t>
      </w:r>
      <w:r w:rsidR="002C0D4C">
        <w:t xml:space="preserve"> private and </w:t>
      </w:r>
      <w:r w:rsidR="000647CC">
        <w:t xml:space="preserve">all </w:t>
      </w:r>
      <w:r w:rsidR="002C0D4C">
        <w:t>public (nonfederal) entities. The guidelines for federal buildings are different and come from the Architectural Barr</w:t>
      </w:r>
      <w:r w:rsidR="00923649">
        <w:t>iers Act (ABA), which became law in 1968</w:t>
      </w:r>
      <w:r w:rsidR="001F1D9A">
        <w:t xml:space="preserve"> (Rhoades, 2010, p. xv</w:t>
      </w:r>
      <w:r w:rsidR="002C0D4C">
        <w:t>)</w:t>
      </w:r>
      <w:r w:rsidR="00923649">
        <w:t>.</w:t>
      </w:r>
      <w:r w:rsidR="00C4474C">
        <w:t xml:space="preserve"> </w:t>
      </w:r>
      <w:r w:rsidR="00B678A6">
        <w:t xml:space="preserve">In 2004 both sets of regulations were compiled in order to create a more thorough and up-to-date </w:t>
      </w:r>
      <w:r w:rsidR="00923649">
        <w:t>set of guidelines (Rhoades, 2010, p. xv). U</w:t>
      </w:r>
      <w:r w:rsidR="004B754B">
        <w:t>ntil the ABA in 1968</w:t>
      </w:r>
      <w:r w:rsidR="00C4474C">
        <w:t>, accessibility in com</w:t>
      </w:r>
      <w:r w:rsidR="004347D8">
        <w:t>mercial buildings was no</w:t>
      </w:r>
      <w:r w:rsidR="00923649">
        <w:t>t</w:t>
      </w:r>
      <w:r w:rsidR="00C4474C">
        <w:t xml:space="preserve"> considered necessary, if it was even considered at all. </w:t>
      </w:r>
      <w:r w:rsidR="00390958">
        <w:t>Today, it is illegal to design a building that is not accessible</w:t>
      </w:r>
      <w:r w:rsidR="00923649">
        <w:t xml:space="preserve"> to as many users as possible. It is important to note that the ADA is not a building code, but rather a civil rights law and thus is enforced by federal authorities</w:t>
      </w:r>
      <w:r w:rsidR="00390958">
        <w:t>.</w:t>
      </w:r>
      <w:r w:rsidR="0056439D" w:rsidRPr="0056439D">
        <w:t xml:space="preserve"> </w:t>
      </w:r>
    </w:p>
    <w:p w:rsidR="0056439D" w:rsidRDefault="0056439D" w:rsidP="0056439D">
      <w:pPr>
        <w:spacing w:after="0" w:line="480" w:lineRule="auto"/>
        <w:ind w:left="720"/>
        <w:jc w:val="both"/>
      </w:pPr>
    </w:p>
    <w:p w:rsidR="0056439D" w:rsidRDefault="0056439D" w:rsidP="0056439D">
      <w:pPr>
        <w:spacing w:after="0" w:line="480" w:lineRule="auto"/>
        <w:ind w:left="720"/>
        <w:jc w:val="both"/>
      </w:pPr>
      <w:r>
        <w:lastRenderedPageBreak/>
        <w:t>Some accommodations that are for the most part considered to be public do not have to comply with the ADA. These include (but are not limited to) facilities owned by religious entities, churches, private clubs, some specific government buildings, a</w:t>
      </w:r>
      <w:r w:rsidR="004A7AA5">
        <w:t>nd one-to-</w:t>
      </w:r>
      <w:r>
        <w:t xml:space="preserve">three unit dwellings (Harmon &amp; </w:t>
      </w:r>
      <w:proofErr w:type="spellStart"/>
      <w:r>
        <w:t>Kennon</w:t>
      </w:r>
      <w:proofErr w:type="spellEnd"/>
      <w:r>
        <w:t xml:space="preserve">, 2008, p. 434). </w:t>
      </w:r>
      <w:r w:rsidRPr="000D533D">
        <w:t xml:space="preserve">This means that many buildings in the United States are not </w:t>
      </w:r>
      <w:r w:rsidR="00DA7BCC" w:rsidRPr="000D533D">
        <w:t>required to follow an accessibility code</w:t>
      </w:r>
      <w:r w:rsidRPr="000D533D">
        <w:t xml:space="preserve"> for people with disabilities</w:t>
      </w:r>
      <w:r w:rsidR="00DA7BCC" w:rsidRPr="000D533D">
        <w:t>, though it is possible that they are still accessible</w:t>
      </w:r>
      <w:r w:rsidRPr="000D533D">
        <w:t xml:space="preserve">. </w:t>
      </w:r>
    </w:p>
    <w:p w:rsidR="001F1D9A" w:rsidRDefault="001F1D9A" w:rsidP="0056439D">
      <w:pPr>
        <w:spacing w:after="0" w:line="480" w:lineRule="auto"/>
        <w:jc w:val="both"/>
      </w:pPr>
    </w:p>
    <w:p w:rsidR="001F1D9A" w:rsidRPr="00AF27C7" w:rsidRDefault="001F1D9A" w:rsidP="00FF4412">
      <w:pPr>
        <w:spacing w:after="0" w:line="480" w:lineRule="auto"/>
        <w:ind w:left="720"/>
        <w:jc w:val="both"/>
      </w:pPr>
      <w:r>
        <w:t xml:space="preserve">The movement to gain accessibility in public buildings began </w:t>
      </w:r>
      <w:r w:rsidR="006B598E">
        <w:t xml:space="preserve">in earnest </w:t>
      </w:r>
      <w:r w:rsidR="0056439D">
        <w:t>during the Civil Rights M</w:t>
      </w:r>
      <w:r>
        <w:t xml:space="preserve">ovement in the 1960s when the American National </w:t>
      </w:r>
      <w:r w:rsidR="006B598E">
        <w:t>Standard Institute (ANSI) held</w:t>
      </w:r>
      <w:r>
        <w:t xml:space="preserve"> that disabled persons </w:t>
      </w:r>
      <w:r w:rsidR="006B598E">
        <w:t>should have access to all public buildings</w:t>
      </w:r>
      <w:r>
        <w:t xml:space="preserve"> (Rhoades, 2010, p. xvi)</w:t>
      </w:r>
      <w:r w:rsidR="003455A4">
        <w:t>. The ADA</w:t>
      </w:r>
      <w:r w:rsidR="006B598E">
        <w:t xml:space="preserve"> is divided </w:t>
      </w:r>
      <w:r w:rsidR="00A051EE">
        <w:t>into “Titles” that deal with different aspects of the design.</w:t>
      </w:r>
      <w:r w:rsidR="006B598E">
        <w:t xml:space="preserve"> They deal with both new construction and remodeling of interiors</w:t>
      </w:r>
      <w:r w:rsidR="00D96311">
        <w:t xml:space="preserve"> (Rhoades, 2010, p. xvii)</w:t>
      </w:r>
      <w:r w:rsidR="006B598E">
        <w:t>.</w:t>
      </w:r>
    </w:p>
    <w:p w:rsidR="00624687" w:rsidRDefault="00624687" w:rsidP="00FF4412">
      <w:pPr>
        <w:spacing w:after="0" w:line="240" w:lineRule="auto"/>
        <w:ind w:left="720"/>
        <w:jc w:val="both"/>
        <w:rPr>
          <w:b/>
        </w:rPr>
      </w:pPr>
    </w:p>
    <w:p w:rsidR="00D96311" w:rsidRDefault="006B598E" w:rsidP="00FF4412">
      <w:pPr>
        <w:spacing w:after="0" w:line="480" w:lineRule="auto"/>
        <w:ind w:left="720"/>
        <w:jc w:val="both"/>
      </w:pPr>
      <w:r>
        <w:t>N</w:t>
      </w:r>
      <w:r w:rsidR="00D96311">
        <w:t>ot only must the design of the buildings and interiors be accessible to those with disabilities</w:t>
      </w:r>
      <w:r>
        <w:t>,</w:t>
      </w:r>
      <w:r w:rsidR="00D96311">
        <w:t xml:space="preserve"> but the ADA also requires that “policies, practices and procedures that affect the ability of a disabled individual to use its services” (Harmon &amp; </w:t>
      </w:r>
      <w:proofErr w:type="spellStart"/>
      <w:r w:rsidR="00D96311">
        <w:t>Kennon</w:t>
      </w:r>
      <w:proofErr w:type="spellEnd"/>
      <w:r w:rsidR="00D96311">
        <w:t>, 2008</w:t>
      </w:r>
      <w:r>
        <w:t>, p. 434) be made accessible to</w:t>
      </w:r>
      <w:r w:rsidR="00D96311">
        <w:t xml:space="preserve"> all patrons. This </w:t>
      </w:r>
      <w:r w:rsidR="005434DF">
        <w:t>is another step to e</w:t>
      </w:r>
      <w:r w:rsidR="00D96311">
        <w:t>nsure that th</w:t>
      </w:r>
      <w:r>
        <w:t>ose with disabilities are recognized</w:t>
      </w:r>
      <w:r w:rsidR="00D96311">
        <w:t xml:space="preserve"> and can therefore lead lives with the freedom that others</w:t>
      </w:r>
      <w:r>
        <w:t xml:space="preserve"> enjoy</w:t>
      </w:r>
      <w:r w:rsidR="00C30A3C">
        <w:t xml:space="preserve"> (Rhoades, 2010, p. xvii)</w:t>
      </w:r>
      <w:r>
        <w:t>.</w:t>
      </w:r>
    </w:p>
    <w:p w:rsidR="000525D5" w:rsidRDefault="000525D5" w:rsidP="00FF4412">
      <w:pPr>
        <w:spacing w:after="0" w:line="480" w:lineRule="auto"/>
        <w:ind w:left="720"/>
        <w:jc w:val="both"/>
      </w:pPr>
    </w:p>
    <w:p w:rsidR="000525D5" w:rsidRDefault="001E766D" w:rsidP="00FF4412">
      <w:pPr>
        <w:spacing w:after="0" w:line="480" w:lineRule="auto"/>
        <w:ind w:left="720"/>
        <w:jc w:val="both"/>
      </w:pPr>
      <w:r>
        <w:t>T</w:t>
      </w:r>
      <w:r w:rsidR="000525D5">
        <w:t xml:space="preserve">he ADA (Americans with Disabilities Act) </w:t>
      </w:r>
      <w:r>
        <w:t xml:space="preserve">is the federal law </w:t>
      </w:r>
      <w:r w:rsidR="000525D5">
        <w:t>and the ADAAG (Americans with Disabilities Act Accessibility Guidelin</w:t>
      </w:r>
      <w:r>
        <w:t xml:space="preserve">es) is </w:t>
      </w:r>
      <w:r w:rsidR="00E41D65">
        <w:t xml:space="preserve">a collection of </w:t>
      </w:r>
      <w:r>
        <w:t>the rules and regulations one must follow in order to comply with</w:t>
      </w:r>
      <w:r w:rsidR="000525D5">
        <w:t xml:space="preserve"> the law. It inclu</w:t>
      </w:r>
      <w:r>
        <w:t>des such things as dimensions</w:t>
      </w:r>
      <w:r w:rsidR="000525D5">
        <w:t xml:space="preserve"> and materials to incorporate in </w:t>
      </w:r>
      <w:r w:rsidR="00C32E94">
        <w:t xml:space="preserve">the </w:t>
      </w:r>
      <w:r w:rsidR="000525D5">
        <w:t>design of public buildings. For the most part, these specifications and the word “accessibi</w:t>
      </w:r>
      <w:r>
        <w:t>lity” refer to making buildings</w:t>
      </w:r>
      <w:r w:rsidR="000525D5">
        <w:t xml:space="preserve"> wheelchair acc</w:t>
      </w:r>
      <w:r>
        <w:t xml:space="preserve">essible. While there are other guidelines </w:t>
      </w:r>
      <w:r w:rsidR="000525D5">
        <w:t xml:space="preserve">that incorporate other disabilities, such as sensory and mental, </w:t>
      </w:r>
      <w:r w:rsidRPr="000D533D">
        <w:t xml:space="preserve">the ADA largely covers </w:t>
      </w:r>
      <w:r w:rsidR="000525D5" w:rsidRPr="000D533D">
        <w:lastRenderedPageBreak/>
        <w:t>p</w:t>
      </w:r>
      <w:r w:rsidRPr="000D533D">
        <w:t>hysical disabilities</w:t>
      </w:r>
      <w:r w:rsidR="00CD0C12" w:rsidRPr="000D533D">
        <w:t xml:space="preserve"> such as limited mobility, hearing disabilities, blindness, and low vision</w:t>
      </w:r>
      <w:r w:rsidRPr="000D533D">
        <w:t xml:space="preserve">. </w:t>
      </w:r>
      <w:r>
        <w:t xml:space="preserve">These </w:t>
      </w:r>
      <w:r w:rsidR="00C32E94">
        <w:t xml:space="preserve">accommodations </w:t>
      </w:r>
      <w:r>
        <w:t>include, but are not limited to</w:t>
      </w:r>
      <w:r w:rsidR="00C65279">
        <w:t xml:space="preserve"> ramps, wider </w:t>
      </w:r>
      <w:proofErr w:type="gramStart"/>
      <w:r w:rsidR="00C65279">
        <w:t>hallways,</w:t>
      </w:r>
      <w:proofErr w:type="gramEnd"/>
      <w:r w:rsidR="00C65279">
        <w:t xml:space="preserve"> toilet stalls sized for a wheelc</w:t>
      </w:r>
      <w:r w:rsidR="000674D0">
        <w:t>hair, five foot turning circle</w:t>
      </w:r>
      <w:r w:rsidR="00C65279">
        <w:t>s at corners, grab bars, a</w:t>
      </w:r>
      <w:r w:rsidR="00460670">
        <w:t>nd sinks with knee space underneath</w:t>
      </w:r>
      <w:r w:rsidR="000525D5">
        <w:t xml:space="preserve">. </w:t>
      </w:r>
      <w:r w:rsidR="000674D0">
        <w:t>Following these guidelines is</w:t>
      </w:r>
      <w:r w:rsidR="003D396F">
        <w:t xml:space="preserve"> important, not just </w:t>
      </w:r>
      <w:r w:rsidR="000674D0">
        <w:t xml:space="preserve">to avoid </w:t>
      </w:r>
      <w:r w:rsidR="003D396F">
        <w:t>potential lawsuit</w:t>
      </w:r>
      <w:r w:rsidR="000674D0">
        <w:t>s</w:t>
      </w:r>
      <w:r w:rsidR="003D396F">
        <w:t xml:space="preserve">, but </w:t>
      </w:r>
      <w:r w:rsidR="000674D0">
        <w:t>in order to make every</w:t>
      </w:r>
      <w:r w:rsidR="003D396F">
        <w:t xml:space="preserve"> user of the space feel welcome and comfortable.</w:t>
      </w:r>
    </w:p>
    <w:p w:rsidR="00624687" w:rsidRDefault="00624687" w:rsidP="00C32E94">
      <w:pPr>
        <w:spacing w:after="0" w:line="240" w:lineRule="auto"/>
        <w:rPr>
          <w:b/>
        </w:rPr>
      </w:pPr>
    </w:p>
    <w:p w:rsidR="00C32E94" w:rsidRDefault="00C32E94" w:rsidP="00C32E94">
      <w:pPr>
        <w:spacing w:after="0" w:line="240" w:lineRule="auto"/>
        <w:rPr>
          <w:b/>
        </w:rPr>
      </w:pPr>
    </w:p>
    <w:p w:rsidR="00624687" w:rsidRDefault="000674D0" w:rsidP="000D4E59">
      <w:pPr>
        <w:spacing w:after="0" w:line="240" w:lineRule="auto"/>
        <w:ind w:left="720"/>
        <w:jc w:val="center"/>
        <w:rPr>
          <w:b/>
        </w:rPr>
      </w:pPr>
      <w:r>
        <w:rPr>
          <w:b/>
        </w:rPr>
        <w:t>Universal Design</w:t>
      </w:r>
    </w:p>
    <w:p w:rsidR="00822957" w:rsidRDefault="00822957" w:rsidP="000D4E59">
      <w:pPr>
        <w:spacing w:after="0" w:line="240" w:lineRule="auto"/>
        <w:ind w:left="720"/>
        <w:jc w:val="center"/>
        <w:rPr>
          <w:b/>
        </w:rPr>
      </w:pPr>
    </w:p>
    <w:p w:rsidR="00822957" w:rsidRDefault="00CF20F5" w:rsidP="00FF4412">
      <w:pPr>
        <w:spacing w:after="0" w:line="480" w:lineRule="auto"/>
        <w:ind w:left="720"/>
        <w:jc w:val="both"/>
      </w:pPr>
      <w:r>
        <w:t xml:space="preserve">Universal Design is not a new concept but it </w:t>
      </w:r>
      <w:r w:rsidR="003A1B8C">
        <w:t>has become generally accepted recently by the architecture and design community</w:t>
      </w:r>
      <w:r>
        <w:t>.</w:t>
      </w:r>
      <w:r w:rsidR="008561CE">
        <w:t xml:space="preserve"> While</w:t>
      </w:r>
      <w:r w:rsidR="003A1B8C">
        <w:t xml:space="preserve"> the</w:t>
      </w:r>
      <w:r w:rsidR="008561CE">
        <w:t xml:space="preserve"> ADA </w:t>
      </w:r>
      <w:r w:rsidR="003A1B8C">
        <w:t>deals with</w:t>
      </w:r>
      <w:r w:rsidR="008561CE">
        <w:t xml:space="preserve"> the legal side of </w:t>
      </w:r>
      <w:r w:rsidR="003A1B8C">
        <w:t xml:space="preserve">disability </w:t>
      </w:r>
      <w:r w:rsidR="008561CE">
        <w:t xml:space="preserve">discrimination and ensures </w:t>
      </w:r>
      <w:r w:rsidR="003A1B8C">
        <w:t xml:space="preserve">that </w:t>
      </w:r>
      <w:r w:rsidR="008561CE">
        <w:t xml:space="preserve">public buildings are accessible, Universal Design </w:t>
      </w:r>
      <w:r w:rsidR="003A1B8C">
        <w:t>relates to making spaces easy to use</w:t>
      </w:r>
      <w:r w:rsidR="008561CE">
        <w:t xml:space="preserve"> for everyone, </w:t>
      </w:r>
      <w:r w:rsidR="003A1B8C">
        <w:t xml:space="preserve">of every age, </w:t>
      </w:r>
      <w:r w:rsidR="008561CE">
        <w:t>not only those with disabilities.</w:t>
      </w:r>
    </w:p>
    <w:p w:rsidR="008561CE" w:rsidRDefault="008561CE" w:rsidP="00C32E94">
      <w:pPr>
        <w:spacing w:after="0" w:line="480" w:lineRule="auto"/>
        <w:jc w:val="both"/>
      </w:pPr>
    </w:p>
    <w:p w:rsidR="0071348E" w:rsidRDefault="009613D6" w:rsidP="00FF4412">
      <w:pPr>
        <w:spacing w:after="0" w:line="480" w:lineRule="auto"/>
        <w:ind w:left="720"/>
        <w:jc w:val="both"/>
      </w:pPr>
      <w:r>
        <w:t>According to Mary Jo Peterson</w:t>
      </w:r>
      <w:r w:rsidR="004347D8">
        <w:t>,</w:t>
      </w:r>
      <w:r w:rsidR="003F75C6">
        <w:t xml:space="preserve"> an interior designer who is</w:t>
      </w:r>
      <w:r>
        <w:t xml:space="preserve"> </w:t>
      </w:r>
      <w:r w:rsidR="0071348E">
        <w:t xml:space="preserve">an advocate for Universal Design, </w:t>
      </w:r>
      <w:r>
        <w:t>o</w:t>
      </w:r>
      <w:r w:rsidR="008561CE">
        <w:t xml:space="preserve">ne of several important differences between Universal Design and </w:t>
      </w:r>
      <w:r w:rsidR="00DF3C52">
        <w:t xml:space="preserve">the </w:t>
      </w:r>
      <w:r w:rsidR="008561CE">
        <w:t>ADA is the emphasis on aesthetic appeal</w:t>
      </w:r>
      <w:r w:rsidR="003A1B8C">
        <w:t xml:space="preserve"> (</w:t>
      </w:r>
      <w:r>
        <w:t xml:space="preserve">Quoted in </w:t>
      </w:r>
      <w:r w:rsidR="003A1B8C">
        <w:t>Peck, 2002)</w:t>
      </w:r>
      <w:r w:rsidR="008561CE">
        <w:t xml:space="preserve">. Attempting to </w:t>
      </w:r>
      <w:r w:rsidR="001061B2">
        <w:t>reduce the institutional appearance</w:t>
      </w:r>
      <w:r w:rsidR="008561CE">
        <w:t xml:space="preserve"> of grab bars and other such equipment</w:t>
      </w:r>
      <w:r w:rsidR="00070426">
        <w:t xml:space="preserve"> (Peck, 2002)</w:t>
      </w:r>
      <w:r w:rsidR="008561CE">
        <w:t>, Un</w:t>
      </w:r>
      <w:r w:rsidR="001061B2">
        <w:t>iversal Design</w:t>
      </w:r>
      <w:r w:rsidR="008561CE">
        <w:t xml:space="preserve"> promotes </w:t>
      </w:r>
      <w:r w:rsidR="001061B2">
        <w:t xml:space="preserve">accessibility and aesthetics at the same time </w:t>
      </w:r>
      <w:r w:rsidR="00AE0377">
        <w:t>(</w:t>
      </w:r>
      <w:proofErr w:type="spellStart"/>
      <w:r w:rsidR="00AE0377">
        <w:t>Björk</w:t>
      </w:r>
      <w:proofErr w:type="spellEnd"/>
      <w:r w:rsidR="00AE0377">
        <w:t>, 2009, p. 118)</w:t>
      </w:r>
      <w:r w:rsidR="001061B2">
        <w:t>.</w:t>
      </w:r>
      <w:r w:rsidR="00070426">
        <w:t xml:space="preserve"> </w:t>
      </w:r>
      <w:r w:rsidR="00DF3C52">
        <w:t>The main point of Universal Design is that children, tall people, people using wa</w:t>
      </w:r>
      <w:r w:rsidR="0071348E">
        <w:t>lkers, and all of us can use it. However,</w:t>
      </w:r>
      <w:r w:rsidR="0071348E" w:rsidRPr="004347D8">
        <w:t xml:space="preserve"> </w:t>
      </w:r>
      <w:r w:rsidR="0071348E" w:rsidRPr="0071348E">
        <w:t xml:space="preserve">Mary Jo Peterson goes on to say that </w:t>
      </w:r>
      <w:r w:rsidR="003F75C6">
        <w:t>an underlying tenet</w:t>
      </w:r>
      <w:r w:rsidR="0071348E" w:rsidRPr="0071348E">
        <w:t xml:space="preserve"> of Universal Design to make a home accessible and easy to use while still looking like a home and not a commercial building is perhaps just as important (Peck, 2002, p. 17). When someone has difficulty with a product or design because of a disability, it produces </w:t>
      </w:r>
      <w:r w:rsidR="003F75C6">
        <w:t xml:space="preserve">in him or her </w:t>
      </w:r>
      <w:r w:rsidR="0071348E" w:rsidRPr="0071348E">
        <w:t>feelings of anxiety and frustration (</w:t>
      </w:r>
      <w:proofErr w:type="spellStart"/>
      <w:r w:rsidR="0071348E" w:rsidRPr="0071348E">
        <w:t>Björk</w:t>
      </w:r>
      <w:proofErr w:type="spellEnd"/>
      <w:r w:rsidR="0071348E" w:rsidRPr="0071348E">
        <w:t xml:space="preserve">, 2009, p. 117). Minimizing those feelings for people with disabilities (54 million Americans </w:t>
      </w:r>
      <w:r w:rsidR="00C32E94">
        <w:t xml:space="preserve">in 1998 according to </w:t>
      </w:r>
      <w:r w:rsidR="00C32E94">
        <w:lastRenderedPageBreak/>
        <w:t>Stone</w:t>
      </w:r>
      <w:r w:rsidR="0071348E" w:rsidRPr="0071348E">
        <w:t>) is extremely important and should be a focus in both residential and commercial design.</w:t>
      </w:r>
      <w:r w:rsidR="0071348E">
        <w:t xml:space="preserve"> Improving the aesthetics could help with this </w:t>
      </w:r>
      <w:r w:rsidR="00C32E94">
        <w:t xml:space="preserve">goal </w:t>
      </w:r>
      <w:r w:rsidR="0071348E">
        <w:t>(Peck, 2002).</w:t>
      </w:r>
    </w:p>
    <w:p w:rsidR="0025031B" w:rsidRDefault="0025031B" w:rsidP="00FF4412">
      <w:pPr>
        <w:spacing w:after="0" w:line="480" w:lineRule="auto"/>
        <w:jc w:val="both"/>
      </w:pPr>
    </w:p>
    <w:p w:rsidR="0025031B" w:rsidRDefault="0025031B" w:rsidP="00FF4412">
      <w:pPr>
        <w:spacing w:after="0" w:line="480" w:lineRule="auto"/>
        <w:ind w:left="720"/>
        <w:jc w:val="both"/>
      </w:pPr>
      <w:r>
        <w:t xml:space="preserve">While it is difficult to see </w:t>
      </w:r>
      <w:r w:rsidR="00DF3C52">
        <w:t>Universal Design as a bad idea</w:t>
      </w:r>
      <w:r>
        <w:t xml:space="preserve">, </w:t>
      </w:r>
      <w:r w:rsidR="00DF3C52">
        <w:t>costs for such</w:t>
      </w:r>
      <w:r>
        <w:t xml:space="preserve"> design</w:t>
      </w:r>
      <w:r w:rsidR="00DF3C52">
        <w:t>s can be prohibitive</w:t>
      </w:r>
      <w:r>
        <w:t xml:space="preserve"> (Stone, 1998)</w:t>
      </w:r>
      <w:r w:rsidR="00DF3C52">
        <w:t>.</w:t>
      </w:r>
      <w:r>
        <w:t xml:space="preserve"> However, according to architects with experience in such matters, including Universal Design features in an original plan adds only 1-2% to the </w:t>
      </w:r>
      <w:r w:rsidR="00DF3C52">
        <w:t>total cost and often increases the resale value of the property</w:t>
      </w:r>
      <w:r>
        <w:t xml:space="preserve"> (Stone, 1998)</w:t>
      </w:r>
      <w:r w:rsidR="00DF3C52">
        <w:t>.</w:t>
      </w:r>
    </w:p>
    <w:p w:rsidR="00875656" w:rsidRDefault="00875656" w:rsidP="00FF4412">
      <w:pPr>
        <w:spacing w:after="0" w:line="480" w:lineRule="auto"/>
        <w:ind w:left="720"/>
        <w:jc w:val="both"/>
      </w:pPr>
    </w:p>
    <w:p w:rsidR="00C32E94" w:rsidRPr="00E41D65" w:rsidRDefault="00B6234E" w:rsidP="00E41D65">
      <w:pPr>
        <w:spacing w:after="0" w:line="480" w:lineRule="auto"/>
        <w:ind w:left="720"/>
        <w:jc w:val="both"/>
        <w:rPr>
          <w:rFonts w:eastAsia="Times New Roman" w:cstheme="minorHAnsi"/>
          <w:color w:val="000000"/>
        </w:rPr>
      </w:pPr>
      <w:r>
        <w:t xml:space="preserve">Often Universal Design depends upon </w:t>
      </w:r>
      <w:r w:rsidR="00875656">
        <w:t>trial and error; if something is f</w:t>
      </w:r>
      <w:r>
        <w:t>ound to be effective for people with disabilities</w:t>
      </w:r>
      <w:r w:rsidR="00875656">
        <w:t xml:space="preserve"> without making them feel </w:t>
      </w:r>
      <w:r>
        <w:t>singled out</w:t>
      </w:r>
      <w:r w:rsidR="00C32E94">
        <w:t>,</w:t>
      </w:r>
      <w:r>
        <w:t xml:space="preserve"> </w:t>
      </w:r>
      <w:r w:rsidR="00875656">
        <w:t xml:space="preserve">it </w:t>
      </w:r>
      <w:r>
        <w:t xml:space="preserve">becomes </w:t>
      </w:r>
      <w:r w:rsidR="00875656">
        <w:t>p</w:t>
      </w:r>
      <w:r>
        <w:t>art of Universal Design</w:t>
      </w:r>
      <w:r w:rsidR="00875656">
        <w:t xml:space="preserve"> (Stone, 1998)</w:t>
      </w:r>
      <w:r>
        <w:t>.</w:t>
      </w:r>
      <w:r w:rsidR="00875656">
        <w:t xml:space="preserve"> </w:t>
      </w:r>
      <w:r>
        <w:t>S</w:t>
      </w:r>
      <w:r w:rsidR="0025031B">
        <w:t>eve</w:t>
      </w:r>
      <w:r>
        <w:t>n important principles</w:t>
      </w:r>
      <w:r w:rsidR="0025031B">
        <w:t xml:space="preserve"> developed by </w:t>
      </w:r>
      <w:r>
        <w:t xml:space="preserve">one of </w:t>
      </w:r>
      <w:r w:rsidR="0025031B">
        <w:t>the pioneer</w:t>
      </w:r>
      <w:r>
        <w:t>s of Universal Design, Ron Mace, are:</w:t>
      </w:r>
      <w:r w:rsidR="0025031B">
        <w:t xml:space="preserve"> equitable use, flexible use, simple and intuitive use, perceptible information, tolerance for error, low physical effort, and app</w:t>
      </w:r>
      <w:r>
        <w:t>ropriate size and space for use</w:t>
      </w:r>
      <w:r w:rsidR="0025031B">
        <w:t xml:space="preserve"> (Stone, 1998)</w:t>
      </w:r>
      <w:r>
        <w:t>.</w:t>
      </w:r>
      <w:r w:rsidR="0025031B">
        <w:t xml:space="preserve"> These principles </w:t>
      </w:r>
      <w:r>
        <w:t>should guide all design, whether for the able-bodied or th</w:t>
      </w:r>
      <w:r w:rsidR="00E41D65">
        <w:t>os</w:t>
      </w:r>
      <w:r>
        <w:t xml:space="preserve">e </w:t>
      </w:r>
      <w:r w:rsidR="00E41D65">
        <w:t xml:space="preserve">with </w:t>
      </w:r>
      <w:r w:rsidR="00E41D65">
        <w:rPr>
          <w:rFonts w:eastAsia="Times New Roman" w:cstheme="minorHAnsi"/>
          <w:color w:val="000000"/>
        </w:rPr>
        <w:t>disabilities</w:t>
      </w:r>
      <w:r w:rsidR="0025031B">
        <w:t xml:space="preserve">. </w:t>
      </w:r>
      <w:r w:rsidR="00C32E94">
        <w:t xml:space="preserve">The seven principles of Universal Design, developed by Ron Mace and other architects, product designers, engineers, and environmental researchers are as follows: </w:t>
      </w:r>
    </w:p>
    <w:p w:rsidR="00C32E94" w:rsidRDefault="00C32E94" w:rsidP="00C32E94">
      <w:pPr>
        <w:spacing w:after="0" w:line="240" w:lineRule="auto"/>
        <w:ind w:left="1440"/>
        <w:rPr>
          <w:rFonts w:eastAsia="Times New Roman" w:cstheme="minorHAnsi"/>
          <w:color w:val="000000"/>
        </w:rPr>
      </w:pPr>
      <w:r w:rsidRPr="001476D2">
        <w:rPr>
          <w:rFonts w:eastAsia="Times New Roman" w:cstheme="minorHAnsi"/>
          <w:color w:val="000000"/>
        </w:rPr>
        <w:t>* Principle 1: Equitable Use. The design is useful, appealing, and marketable</w:t>
      </w:r>
      <w:r w:rsidRPr="001476D2">
        <w:rPr>
          <w:rFonts w:eastAsia="Times New Roman" w:cstheme="minorHAnsi"/>
          <w:color w:val="000000"/>
        </w:rPr>
        <w:br/>
        <w:t>to people with diverse abilities. No group is stigmatized. </w:t>
      </w:r>
      <w:r w:rsidRPr="000F7260">
        <w:rPr>
          <w:rFonts w:eastAsia="Times New Roman" w:cstheme="minorHAnsi"/>
          <w:color w:val="000000"/>
        </w:rPr>
        <w:t> </w:t>
      </w:r>
      <w:r w:rsidRPr="001476D2">
        <w:rPr>
          <w:rFonts w:eastAsia="Times New Roman" w:cstheme="minorHAnsi"/>
          <w:color w:val="000000"/>
        </w:rPr>
        <w:br/>
        <w:t> * Principle 2: Flexibility in Use. For example, it can be used by the</w:t>
      </w:r>
      <w:r w:rsidRPr="001476D2">
        <w:rPr>
          <w:rFonts w:eastAsia="Times New Roman" w:cstheme="minorHAnsi"/>
          <w:color w:val="000000"/>
        </w:rPr>
        <w:br/>
        <w:t>left or right hand; it is adaptable to a user's individual pace. </w:t>
      </w:r>
      <w:r w:rsidRPr="000F7260">
        <w:rPr>
          <w:rFonts w:eastAsia="Times New Roman" w:cstheme="minorHAnsi"/>
          <w:color w:val="000000"/>
        </w:rPr>
        <w:t> </w:t>
      </w:r>
      <w:r w:rsidRPr="001476D2">
        <w:rPr>
          <w:rFonts w:eastAsia="Times New Roman" w:cstheme="minorHAnsi"/>
          <w:color w:val="000000"/>
        </w:rPr>
        <w:br/>
        <w:t> * Principle 3: Simple and Intuitive Use. The design is easy to understand</w:t>
      </w:r>
      <w:proofErr w:type="gramStart"/>
      <w:r w:rsidRPr="001476D2">
        <w:rPr>
          <w:rFonts w:eastAsia="Times New Roman" w:cstheme="minorHAnsi"/>
          <w:color w:val="000000"/>
        </w:rPr>
        <w:t>,</w:t>
      </w:r>
      <w:proofErr w:type="gramEnd"/>
      <w:r w:rsidRPr="001476D2">
        <w:rPr>
          <w:rFonts w:eastAsia="Times New Roman" w:cstheme="minorHAnsi"/>
          <w:color w:val="000000"/>
        </w:rPr>
        <w:br/>
        <w:t>regardless of experience, knowledge, language skills, or concentration</w:t>
      </w:r>
      <w:r w:rsidRPr="001476D2">
        <w:rPr>
          <w:rFonts w:eastAsia="Times New Roman" w:cstheme="minorHAnsi"/>
          <w:color w:val="000000"/>
        </w:rPr>
        <w:br/>
        <w:t>levels. All information needed for use is logically arranged. </w:t>
      </w:r>
      <w:r w:rsidRPr="000F7260">
        <w:rPr>
          <w:rFonts w:eastAsia="Times New Roman" w:cstheme="minorHAnsi"/>
          <w:color w:val="000000"/>
        </w:rPr>
        <w:t> </w:t>
      </w:r>
      <w:r w:rsidRPr="001476D2">
        <w:rPr>
          <w:rFonts w:eastAsia="Times New Roman" w:cstheme="minorHAnsi"/>
          <w:color w:val="000000"/>
        </w:rPr>
        <w:br/>
        <w:t> * Principle 4: Perceptible Information. The design employs different modes</w:t>
      </w:r>
      <w:r w:rsidRPr="001476D2">
        <w:rPr>
          <w:rFonts w:eastAsia="Times New Roman" w:cstheme="minorHAnsi"/>
          <w:color w:val="000000"/>
        </w:rPr>
        <w:br/>
        <w:t xml:space="preserve">of conveying essential information. </w:t>
      </w:r>
      <w:proofErr w:type="gramStart"/>
      <w:r w:rsidRPr="001476D2">
        <w:rPr>
          <w:rFonts w:eastAsia="Times New Roman" w:cstheme="minorHAnsi"/>
          <w:color w:val="000000"/>
        </w:rPr>
        <w:t>For example, pictorial instructions</w:t>
      </w:r>
      <w:r w:rsidRPr="001476D2">
        <w:rPr>
          <w:rFonts w:eastAsia="Times New Roman" w:cstheme="minorHAnsi"/>
          <w:color w:val="000000"/>
        </w:rPr>
        <w:br/>
        <w:t>to overcome language barriers.</w:t>
      </w:r>
      <w:proofErr w:type="gramEnd"/>
      <w:r w:rsidRPr="001476D2">
        <w:rPr>
          <w:rFonts w:eastAsia="Times New Roman" w:cstheme="minorHAnsi"/>
          <w:color w:val="000000"/>
        </w:rPr>
        <w:t xml:space="preserve"> </w:t>
      </w:r>
      <w:proofErr w:type="gramStart"/>
      <w:r w:rsidRPr="001476D2">
        <w:rPr>
          <w:rFonts w:eastAsia="Times New Roman" w:cstheme="minorHAnsi"/>
          <w:color w:val="000000"/>
        </w:rPr>
        <w:t>Large print for those with low vision.</w:t>
      </w:r>
      <w:proofErr w:type="gramEnd"/>
      <w:r w:rsidRPr="001476D2">
        <w:rPr>
          <w:rFonts w:eastAsia="Times New Roman" w:cstheme="minorHAnsi"/>
          <w:color w:val="000000"/>
        </w:rPr>
        <w:t xml:space="preserve"> Flashing</w:t>
      </w:r>
      <w:r w:rsidRPr="001476D2">
        <w:rPr>
          <w:rFonts w:eastAsia="Times New Roman" w:cstheme="minorHAnsi"/>
          <w:color w:val="000000"/>
        </w:rPr>
        <w:br/>
        <w:t>lights for people who are hard of hearing. </w:t>
      </w:r>
      <w:r w:rsidRPr="000F7260">
        <w:rPr>
          <w:rFonts w:eastAsia="Times New Roman" w:cstheme="minorHAnsi"/>
          <w:color w:val="000000"/>
        </w:rPr>
        <w:t> </w:t>
      </w:r>
      <w:r w:rsidRPr="001476D2">
        <w:rPr>
          <w:rFonts w:eastAsia="Times New Roman" w:cstheme="minorHAnsi"/>
          <w:color w:val="000000"/>
        </w:rPr>
        <w:br/>
        <w:t> * Principle 5: Tolerance for Error. The design minimizes hazards and adverse</w:t>
      </w:r>
      <w:r w:rsidRPr="001476D2">
        <w:rPr>
          <w:rFonts w:eastAsia="Times New Roman" w:cstheme="minorHAnsi"/>
          <w:color w:val="000000"/>
        </w:rPr>
        <w:br/>
        <w:t>consequences of accidental or unintended actions. </w:t>
      </w:r>
      <w:r w:rsidRPr="000F7260">
        <w:rPr>
          <w:rFonts w:eastAsia="Times New Roman" w:cstheme="minorHAnsi"/>
          <w:color w:val="000000"/>
        </w:rPr>
        <w:t> </w:t>
      </w:r>
      <w:r w:rsidRPr="001476D2">
        <w:rPr>
          <w:rFonts w:eastAsia="Times New Roman" w:cstheme="minorHAnsi"/>
          <w:color w:val="000000"/>
        </w:rPr>
        <w:br/>
        <w:t> * Principle 6: Low Physical Effort. Everyone needs to save energy! Minimizing</w:t>
      </w:r>
      <w:r w:rsidRPr="001476D2">
        <w:rPr>
          <w:rFonts w:eastAsia="Times New Roman" w:cstheme="minorHAnsi"/>
          <w:color w:val="000000"/>
        </w:rPr>
        <w:br/>
        <w:t>sustained effort is, perhaps, one of the most important principles for</w:t>
      </w:r>
      <w:r w:rsidRPr="001476D2">
        <w:rPr>
          <w:rFonts w:eastAsia="Times New Roman" w:cstheme="minorHAnsi"/>
          <w:color w:val="000000"/>
        </w:rPr>
        <w:br/>
        <w:t>those of us living with MS. Think of a shower with a built-in seat, for</w:t>
      </w:r>
      <w:r w:rsidRPr="001476D2">
        <w:rPr>
          <w:rFonts w:eastAsia="Times New Roman" w:cstheme="minorHAnsi"/>
          <w:color w:val="000000"/>
        </w:rPr>
        <w:br/>
      </w:r>
      <w:r w:rsidRPr="001476D2">
        <w:rPr>
          <w:rFonts w:eastAsia="Times New Roman" w:cstheme="minorHAnsi"/>
          <w:color w:val="000000"/>
        </w:rPr>
        <w:lastRenderedPageBreak/>
        <w:t>example. </w:t>
      </w:r>
      <w:r w:rsidRPr="000F7260">
        <w:rPr>
          <w:rFonts w:eastAsia="Times New Roman" w:cstheme="minorHAnsi"/>
          <w:color w:val="000000"/>
        </w:rPr>
        <w:t> </w:t>
      </w:r>
      <w:r w:rsidRPr="001476D2">
        <w:rPr>
          <w:rFonts w:eastAsia="Times New Roman" w:cstheme="minorHAnsi"/>
          <w:color w:val="000000"/>
        </w:rPr>
        <w:br/>
        <w:t> * Principle 7: Size and Space for Approach and Use. Again, a crucial principle</w:t>
      </w:r>
      <w:r w:rsidRPr="001476D2">
        <w:rPr>
          <w:rFonts w:eastAsia="Times New Roman" w:cstheme="minorHAnsi"/>
          <w:color w:val="000000"/>
        </w:rPr>
        <w:br/>
        <w:t>for people living with MS as our ability to see, to perform tasks, or to</w:t>
      </w:r>
      <w:r w:rsidRPr="001476D2">
        <w:rPr>
          <w:rFonts w:eastAsia="Times New Roman" w:cstheme="minorHAnsi"/>
          <w:color w:val="000000"/>
        </w:rPr>
        <w:br/>
        <w:t>get around varies tremendously from time to time. The detailed guidelines</w:t>
      </w:r>
      <w:r w:rsidRPr="001476D2">
        <w:rPr>
          <w:rFonts w:eastAsia="Times New Roman" w:cstheme="minorHAnsi"/>
          <w:color w:val="000000"/>
        </w:rPr>
        <w:br/>
        <w:t xml:space="preserve">cover </w:t>
      </w:r>
      <w:proofErr w:type="spellStart"/>
      <w:r w:rsidRPr="001476D2">
        <w:rPr>
          <w:rFonts w:eastAsia="Times New Roman" w:cstheme="minorHAnsi"/>
          <w:color w:val="000000"/>
        </w:rPr>
        <w:t>reachability</w:t>
      </w:r>
      <w:proofErr w:type="spellEnd"/>
      <w:r w:rsidRPr="001476D2">
        <w:rPr>
          <w:rFonts w:eastAsia="Times New Roman" w:cstheme="minorHAnsi"/>
          <w:color w:val="000000"/>
        </w:rPr>
        <w:t xml:space="preserve"> regardless of the user's body size, posture, or degree</w:t>
      </w:r>
      <w:r w:rsidRPr="001476D2">
        <w:rPr>
          <w:rFonts w:eastAsia="Times New Roman" w:cstheme="minorHAnsi"/>
          <w:color w:val="000000"/>
        </w:rPr>
        <w:br/>
        <w:t>of mobility. It also means providing adequate space for the use of assistance</w:t>
      </w:r>
      <w:proofErr w:type="gramStart"/>
      <w:r w:rsidRPr="001476D2">
        <w:rPr>
          <w:rFonts w:eastAsia="Times New Roman" w:cstheme="minorHAnsi"/>
          <w:color w:val="000000"/>
        </w:rPr>
        <w:t>,</w:t>
      </w:r>
      <w:proofErr w:type="gramEnd"/>
      <w:r w:rsidRPr="001476D2">
        <w:rPr>
          <w:rFonts w:eastAsia="Times New Roman" w:cstheme="minorHAnsi"/>
          <w:color w:val="000000"/>
        </w:rPr>
        <w:br/>
        <w:t>whether human or mechanical.</w:t>
      </w:r>
      <w:r>
        <w:rPr>
          <w:rFonts w:eastAsia="Times New Roman" w:cstheme="minorHAnsi"/>
          <w:color w:val="000000"/>
        </w:rPr>
        <w:t xml:space="preserve"> (Stone, 1998, p. 13)</w:t>
      </w:r>
    </w:p>
    <w:p w:rsidR="00C32E94" w:rsidRDefault="00C32E94" w:rsidP="00C32E94">
      <w:pPr>
        <w:spacing w:after="0" w:line="240" w:lineRule="auto"/>
      </w:pPr>
    </w:p>
    <w:p w:rsidR="00C32E94" w:rsidRDefault="00C32E94" w:rsidP="00C32E94">
      <w:pPr>
        <w:spacing w:after="0" w:line="480" w:lineRule="auto"/>
        <w:ind w:left="720"/>
        <w:rPr>
          <w:rFonts w:eastAsia="Times New Roman" w:cstheme="minorHAnsi"/>
          <w:color w:val="000000"/>
        </w:rPr>
      </w:pPr>
      <w:r>
        <w:t xml:space="preserve">While for the most part these principles are appropriate for people with arthritis, design </w:t>
      </w:r>
      <w:r>
        <w:rPr>
          <w:rFonts w:eastAsia="Times New Roman" w:cstheme="minorHAnsi"/>
          <w:color w:val="000000"/>
        </w:rPr>
        <w:t>for a specific disability takes additional research.</w:t>
      </w:r>
    </w:p>
    <w:p w:rsidR="00A97010" w:rsidRDefault="00A97010" w:rsidP="0025031B">
      <w:pPr>
        <w:spacing w:after="0" w:line="480" w:lineRule="auto"/>
      </w:pPr>
    </w:p>
    <w:p w:rsidR="00A97010" w:rsidRDefault="00A97010" w:rsidP="00A97010">
      <w:pPr>
        <w:spacing w:after="0" w:line="480" w:lineRule="auto"/>
        <w:ind w:left="720"/>
        <w:jc w:val="center"/>
        <w:rPr>
          <w:b/>
        </w:rPr>
      </w:pPr>
      <w:r w:rsidRPr="00A97010">
        <w:rPr>
          <w:b/>
        </w:rPr>
        <w:t>De</w:t>
      </w:r>
      <w:r w:rsidR="008F2BCB">
        <w:rPr>
          <w:b/>
        </w:rPr>
        <w:t>signing for Aging</w:t>
      </w:r>
    </w:p>
    <w:p w:rsidR="00F50A7D" w:rsidRDefault="00F50A7D" w:rsidP="00FF4412">
      <w:pPr>
        <w:spacing w:after="0" w:line="480" w:lineRule="auto"/>
        <w:ind w:left="720"/>
        <w:jc w:val="both"/>
      </w:pPr>
      <w:r>
        <w:t xml:space="preserve">Aging in place is another concept that is not new but </w:t>
      </w:r>
      <w:r w:rsidR="00F006B7">
        <w:t>has come to the attention of the public</w:t>
      </w:r>
      <w:r w:rsidR="008F2BCB">
        <w:t xml:space="preserve"> because of aging baby boomers</w:t>
      </w:r>
      <w:r>
        <w:t>. It is the idea of adapting a home in order to facilitate easier living situations when mobility and se</w:t>
      </w:r>
      <w:r w:rsidR="001E05BF">
        <w:t xml:space="preserve">nsory perception </w:t>
      </w:r>
      <w:r>
        <w:t>begin to decline.</w:t>
      </w:r>
      <w:r w:rsidR="00425183">
        <w:t xml:space="preserve"> More than creating a new design, aging in place focuses on making a well-known and well-loved home more appropriate f</w:t>
      </w:r>
      <w:r w:rsidR="009613D6">
        <w:t xml:space="preserve">or its occupants. </w:t>
      </w:r>
      <w:r w:rsidR="007061C9" w:rsidRPr="007061C9">
        <w:t>Additionally, it is i</w:t>
      </w:r>
      <w:r w:rsidR="00356F62">
        <w:t>mportant to pay attention to neighborhoods</w:t>
      </w:r>
      <w:r w:rsidR="007061C9" w:rsidRPr="007061C9">
        <w:t xml:space="preserve">, in order to make them elderly friendly. </w:t>
      </w:r>
      <w:r w:rsidR="009613D6">
        <w:t>Bookman points out that i</w:t>
      </w:r>
      <w:r w:rsidR="001E05BF">
        <w:t>t i</w:t>
      </w:r>
      <w:r w:rsidR="00425183">
        <w:t>s important to consider the comm</w:t>
      </w:r>
      <w:r w:rsidR="007061C9">
        <w:t>unity around the home</w:t>
      </w:r>
      <w:r w:rsidR="001E05BF">
        <w:t>, in order to make</w:t>
      </w:r>
      <w:r w:rsidR="00425183">
        <w:t xml:space="preserve"> daily life a</w:t>
      </w:r>
      <w:r w:rsidR="001E05BF">
        <w:t xml:space="preserve">nd errands easier to accomplish </w:t>
      </w:r>
      <w:r w:rsidR="009613D6">
        <w:t>(</w:t>
      </w:r>
      <w:r w:rsidR="006E3A44">
        <w:t>2008, p. 422)</w:t>
      </w:r>
      <w:r w:rsidR="009613D6">
        <w:t xml:space="preserve">. </w:t>
      </w:r>
      <w:r w:rsidR="007061C9" w:rsidRPr="007061C9">
        <w:t xml:space="preserve">This can be done by locating homes near work and other often-used services </w:t>
      </w:r>
      <w:r w:rsidR="007061C9">
        <w:t>(such as parks, church</w:t>
      </w:r>
      <w:r w:rsidR="00F079DC">
        <w:t>es</w:t>
      </w:r>
      <w:r w:rsidR="007061C9">
        <w:t xml:space="preserve">, and grocery stores) </w:t>
      </w:r>
      <w:r w:rsidR="007061C9" w:rsidRPr="007061C9">
        <w:t xml:space="preserve">(Bookman, 2008, p. 422). </w:t>
      </w:r>
      <w:r w:rsidR="00B669F5" w:rsidRPr="00B669F5">
        <w:t>For the aging population and others with disabilities, long commutes can be troublesome and make aging in place difficult.</w:t>
      </w:r>
      <w:r w:rsidR="00B669F5" w:rsidRPr="004347D8">
        <w:t xml:space="preserve"> </w:t>
      </w:r>
      <w:r w:rsidR="00F079DC">
        <w:t>Bookman</w:t>
      </w:r>
      <w:r w:rsidR="009613D6">
        <w:t xml:space="preserve"> goes on to say that b</w:t>
      </w:r>
      <w:r w:rsidR="006E3A44">
        <w:t xml:space="preserve">uilding neighborhoods that are not segregated by age and </w:t>
      </w:r>
      <w:r w:rsidR="00F079DC">
        <w:t xml:space="preserve">are not </w:t>
      </w:r>
      <w:r w:rsidR="006E3A44">
        <w:t xml:space="preserve">inherently ageist and focusing on the placement of homes in relation to </w:t>
      </w:r>
      <w:r w:rsidR="007061C9">
        <w:t xml:space="preserve">these </w:t>
      </w:r>
      <w:r w:rsidR="006E3A44">
        <w:t>commonly f</w:t>
      </w:r>
      <w:r w:rsidR="001E05BF">
        <w:t>req</w:t>
      </w:r>
      <w:r w:rsidR="007061C9">
        <w:t xml:space="preserve">uented public buildings </w:t>
      </w:r>
      <w:r w:rsidR="006E3A44">
        <w:t xml:space="preserve">can help make a community much </w:t>
      </w:r>
      <w:r w:rsidR="00D4785C">
        <w:t>friendlier</w:t>
      </w:r>
      <w:r w:rsidR="006E3A44">
        <w:t xml:space="preserve"> </w:t>
      </w:r>
      <w:r w:rsidR="001E05BF">
        <w:t>for</w:t>
      </w:r>
      <w:r w:rsidR="006E3A44">
        <w:t xml:space="preserve"> aging in place.</w:t>
      </w:r>
      <w:r w:rsidR="007061C9" w:rsidRPr="007061C9">
        <w:rPr>
          <w:u w:val="single"/>
        </w:rPr>
        <w:t xml:space="preserve"> </w:t>
      </w:r>
    </w:p>
    <w:p w:rsidR="009C33FF" w:rsidRDefault="009C33FF" w:rsidP="00FF4412">
      <w:pPr>
        <w:spacing w:after="0" w:line="480" w:lineRule="auto"/>
        <w:ind w:left="720"/>
        <w:jc w:val="both"/>
      </w:pPr>
    </w:p>
    <w:p w:rsidR="007061C9" w:rsidRPr="007061C9" w:rsidRDefault="009C33FF" w:rsidP="00FF4412">
      <w:pPr>
        <w:spacing w:after="0" w:line="480" w:lineRule="auto"/>
        <w:ind w:left="720"/>
        <w:jc w:val="both"/>
        <w:rPr>
          <w:u w:val="single"/>
        </w:rPr>
      </w:pPr>
      <w:r>
        <w:t>A</w:t>
      </w:r>
      <w:r w:rsidR="00F006B7">
        <w:t>daptations for aging in place</w:t>
      </w:r>
      <w:r w:rsidR="001E05BF">
        <w:t xml:space="preserve"> include many of the same feature</w:t>
      </w:r>
      <w:r>
        <w:t xml:space="preserve">s as Universal Design. </w:t>
      </w:r>
      <w:r w:rsidR="00EC4F92" w:rsidRPr="00EC4F92">
        <w:t>Designing for aging in place is more than just making a home accessible</w:t>
      </w:r>
      <w:r w:rsidR="00356F62">
        <w:t xml:space="preserve"> for wheelchairs and walkers</w:t>
      </w:r>
      <w:r w:rsidR="00EC4F92" w:rsidRPr="00EC4F92">
        <w:t xml:space="preserve">. It </w:t>
      </w:r>
      <w:r w:rsidR="00EC4F92" w:rsidRPr="00EC4F92">
        <w:lastRenderedPageBreak/>
        <w:t>involves doing such things as improving lighting, removing slippery surfaces, and adding grab bars in the home (</w:t>
      </w:r>
      <w:proofErr w:type="spellStart"/>
      <w:r w:rsidR="00EC4F92" w:rsidRPr="00EC4F92">
        <w:t>Pynoos</w:t>
      </w:r>
      <w:proofErr w:type="spellEnd"/>
      <w:r w:rsidR="00EC4F92" w:rsidRPr="00EC4F92">
        <w:t xml:space="preserve">, 2009). </w:t>
      </w:r>
      <w:r>
        <w:t xml:space="preserve">Attempting to focus on </w:t>
      </w:r>
      <w:r w:rsidR="00F006B7">
        <w:t>the most utilized</w:t>
      </w:r>
      <w:r w:rsidR="001E05BF">
        <w:t xml:space="preserve"> </w:t>
      </w:r>
      <w:r>
        <w:t xml:space="preserve">areas of the home </w:t>
      </w:r>
      <w:r w:rsidR="001E05BF">
        <w:t>such as kitchens and baths is most important</w:t>
      </w:r>
      <w:r>
        <w:t xml:space="preserve"> (</w:t>
      </w:r>
      <w:proofErr w:type="spellStart"/>
      <w:r>
        <w:t>Pynoos</w:t>
      </w:r>
      <w:proofErr w:type="spellEnd"/>
      <w:r>
        <w:t xml:space="preserve">, </w:t>
      </w:r>
      <w:r w:rsidR="000A438F">
        <w:t>2009, p. 27)</w:t>
      </w:r>
      <w:r w:rsidR="001E05BF">
        <w:t>.</w:t>
      </w:r>
      <w:r w:rsidR="00F006B7">
        <w:t xml:space="preserve"> A</w:t>
      </w:r>
      <w:r w:rsidR="000A438F">
        <w:t>dditional lighting (t</w:t>
      </w:r>
      <w:r w:rsidR="001E05BF">
        <w:t>ask and ambient) to non-slip</w:t>
      </w:r>
      <w:r w:rsidR="000A438F">
        <w:t xml:space="preserve"> floors</w:t>
      </w:r>
      <w:r w:rsidR="001E05BF">
        <w:t>, hand rails, grab bars, flashing light alarms, and</w:t>
      </w:r>
      <w:r w:rsidR="000A438F">
        <w:t xml:space="preserve"> water heater controls</w:t>
      </w:r>
      <w:r w:rsidR="00F006B7">
        <w:t xml:space="preserve"> are just some of the </w:t>
      </w:r>
      <w:r w:rsidR="001E05BF">
        <w:t xml:space="preserve">options in adapting </w:t>
      </w:r>
      <w:r w:rsidR="000A438F">
        <w:t>home</w:t>
      </w:r>
      <w:r w:rsidR="001E05BF">
        <w:t>s for aging in place. W</w:t>
      </w:r>
      <w:r w:rsidR="000A438F">
        <w:t xml:space="preserve">e are not </w:t>
      </w:r>
      <w:r w:rsidR="001E05BF">
        <w:t>all the same—we age differently. S</w:t>
      </w:r>
      <w:r w:rsidR="000A438F">
        <w:t xml:space="preserve">ome lose sight, others hearing, some are crippled by physical pain, others by </w:t>
      </w:r>
      <w:r w:rsidR="001E05BF">
        <w:t>excess weight. With</w:t>
      </w:r>
      <w:r w:rsidR="000A438F">
        <w:t xml:space="preserve"> many </w:t>
      </w:r>
      <w:r w:rsidR="00D3557B">
        <w:t>of these</w:t>
      </w:r>
      <w:r w:rsidR="00F006B7">
        <w:t xml:space="preserve"> </w:t>
      </w:r>
      <w:r w:rsidR="000A438F">
        <w:t xml:space="preserve">features and devices now </w:t>
      </w:r>
      <w:r w:rsidR="001E05BF">
        <w:t xml:space="preserve">commonly </w:t>
      </w:r>
      <w:r w:rsidR="00F006B7">
        <w:t>available in retail stores,</w:t>
      </w:r>
      <w:r w:rsidR="000A438F">
        <w:t xml:space="preserve"> it </w:t>
      </w:r>
      <w:r w:rsidR="001E05BF">
        <w:t xml:space="preserve">has become </w:t>
      </w:r>
      <w:r w:rsidR="00F006B7">
        <w:t xml:space="preserve">relatively </w:t>
      </w:r>
      <w:r w:rsidR="001E05BF">
        <w:t>easy</w:t>
      </w:r>
      <w:r w:rsidR="000A438F">
        <w:t xml:space="preserve"> to </w:t>
      </w:r>
      <w:r w:rsidR="001E05BF">
        <w:t>adapt</w:t>
      </w:r>
      <w:r w:rsidR="000A438F">
        <w:t xml:space="preserve"> home</w:t>
      </w:r>
      <w:r w:rsidR="001E05BF">
        <w:t>s</w:t>
      </w:r>
      <w:r w:rsidR="000A438F">
        <w:t xml:space="preserve"> </w:t>
      </w:r>
      <w:r w:rsidR="001E05BF">
        <w:t>for the aging population</w:t>
      </w:r>
      <w:r w:rsidR="000A438F">
        <w:t>.</w:t>
      </w:r>
      <w:r w:rsidR="007C0CFF">
        <w:t xml:space="preserve"> </w:t>
      </w:r>
      <w:r w:rsidR="00356F62">
        <w:t>Modifications to existing</w:t>
      </w:r>
      <w:r w:rsidR="007061C9" w:rsidRPr="007C0CFF">
        <w:t xml:space="preserve"> homes should be directed at areas that would be most beneficial to the occupants. This takes research on the part of the designers, </w:t>
      </w:r>
      <w:r w:rsidR="00F006B7">
        <w:t xml:space="preserve">and attentiveness to their clients’ needs, </w:t>
      </w:r>
      <w:r w:rsidR="007061C9" w:rsidRPr="007C0CFF">
        <w:t>which is often the most difficult part of adapting homes for aging in place (</w:t>
      </w:r>
      <w:proofErr w:type="spellStart"/>
      <w:r w:rsidR="007061C9" w:rsidRPr="007C0CFF">
        <w:t>Pynoos</w:t>
      </w:r>
      <w:proofErr w:type="spellEnd"/>
      <w:r w:rsidR="007061C9" w:rsidRPr="007C0CFF">
        <w:t>, 2009, p. 27).</w:t>
      </w:r>
      <w:r w:rsidR="007061C9" w:rsidRPr="007061C9">
        <w:rPr>
          <w:u w:val="single"/>
        </w:rPr>
        <w:t xml:space="preserve"> </w:t>
      </w:r>
    </w:p>
    <w:p w:rsidR="000D0498" w:rsidRDefault="000D0498" w:rsidP="00FF4412">
      <w:pPr>
        <w:spacing w:after="0" w:line="480" w:lineRule="auto"/>
        <w:ind w:left="720"/>
        <w:jc w:val="both"/>
      </w:pPr>
    </w:p>
    <w:p w:rsidR="009C33FF" w:rsidRDefault="000D0498" w:rsidP="00FF4412">
      <w:pPr>
        <w:spacing w:after="0" w:line="480" w:lineRule="auto"/>
        <w:ind w:left="720"/>
        <w:jc w:val="both"/>
      </w:pPr>
      <w:r>
        <w:t>Finally, an i</w:t>
      </w:r>
      <w:r w:rsidR="00C710BB">
        <w:t>mportant aspect to consider in</w:t>
      </w:r>
      <w:r>
        <w:t xml:space="preserve"> all homes is </w:t>
      </w:r>
      <w:proofErr w:type="spellStart"/>
      <w:r>
        <w:t>visitability</w:t>
      </w:r>
      <w:proofErr w:type="spellEnd"/>
      <w:r w:rsidR="007C0CFF">
        <w:t>.</w:t>
      </w:r>
      <w:r w:rsidR="007061C9">
        <w:t xml:space="preserve"> </w:t>
      </w:r>
      <w:r w:rsidR="007C0CFF" w:rsidRPr="007C0CFF">
        <w:t>“</w:t>
      </w:r>
      <w:proofErr w:type="spellStart"/>
      <w:r w:rsidR="007C0CFF" w:rsidRPr="007C0CFF">
        <w:t>Visitability</w:t>
      </w:r>
      <w:proofErr w:type="spellEnd"/>
      <w:r w:rsidR="007C0CFF" w:rsidRPr="007C0CFF">
        <w:t>” is the idea that any home should be accessible for visits by those with disabilities, thus improving their ability to leave their</w:t>
      </w:r>
      <w:r w:rsidR="00356F62">
        <w:t xml:space="preserve"> own</w:t>
      </w:r>
      <w:r w:rsidR="007C0CFF" w:rsidRPr="007C0CFF">
        <w:t xml:space="preserve"> homes. This</w:t>
      </w:r>
      <w:r w:rsidR="00C710BB">
        <w:t xml:space="preserve"> includes an accessible bathroom</w:t>
      </w:r>
      <w:r>
        <w:t xml:space="preserve"> (</w:t>
      </w:r>
      <w:proofErr w:type="spellStart"/>
      <w:r>
        <w:t>Pynoos</w:t>
      </w:r>
      <w:proofErr w:type="spellEnd"/>
      <w:r>
        <w:t>, 2009, p. 28)</w:t>
      </w:r>
      <w:r w:rsidR="00F006B7">
        <w:t>. “</w:t>
      </w:r>
      <w:proofErr w:type="spellStart"/>
      <w:r w:rsidR="00F006B7">
        <w:t>Visitable</w:t>
      </w:r>
      <w:proofErr w:type="spellEnd"/>
      <w:r w:rsidR="007C0CFF">
        <w:t>”</w:t>
      </w:r>
      <w:r w:rsidR="00C710BB">
        <w:t xml:space="preserve"> h</w:t>
      </w:r>
      <w:r w:rsidR="00F006B7">
        <w:t>omes</w:t>
      </w:r>
      <w:r>
        <w:t xml:space="preserve"> have few barriers at the entry</w:t>
      </w:r>
      <w:r w:rsidR="00C710BB">
        <w:t>,</w:t>
      </w:r>
      <w:r>
        <w:t xml:space="preserve"> are</w:t>
      </w:r>
      <w:r w:rsidR="00451583">
        <w:t xml:space="preserve"> easy to get around</w:t>
      </w:r>
      <w:r w:rsidR="00EB68AA">
        <w:t xml:space="preserve"> in</w:t>
      </w:r>
      <w:r w:rsidR="00C710BB">
        <w:t>,</w:t>
      </w:r>
      <w:r w:rsidR="00451583">
        <w:t xml:space="preserve"> </w:t>
      </w:r>
      <w:r w:rsidR="007061C9">
        <w:t xml:space="preserve">and </w:t>
      </w:r>
      <w:r w:rsidR="00451583">
        <w:t>are</w:t>
      </w:r>
      <w:r>
        <w:t xml:space="preserve"> </w:t>
      </w:r>
      <w:r w:rsidR="00C710BB">
        <w:t xml:space="preserve">not only easier </w:t>
      </w:r>
      <w:r>
        <w:t>for the aging population</w:t>
      </w:r>
      <w:r w:rsidR="00C710BB">
        <w:t>, but they can accommodate all visitors.</w:t>
      </w:r>
      <w:r>
        <w:t xml:space="preserve"> </w:t>
      </w:r>
    </w:p>
    <w:p w:rsidR="00F006B7" w:rsidRDefault="00F006B7" w:rsidP="00FF4412">
      <w:pPr>
        <w:spacing w:after="0" w:line="480" w:lineRule="auto"/>
        <w:ind w:left="720"/>
        <w:jc w:val="both"/>
      </w:pPr>
    </w:p>
    <w:p w:rsidR="00F006B7" w:rsidRDefault="00F006B7" w:rsidP="00F006B7">
      <w:pPr>
        <w:spacing w:after="0" w:line="480" w:lineRule="auto"/>
        <w:ind w:left="720"/>
        <w:jc w:val="center"/>
        <w:rPr>
          <w:b/>
        </w:rPr>
      </w:pPr>
      <w:r>
        <w:rPr>
          <w:b/>
        </w:rPr>
        <w:t>Features in Survey</w:t>
      </w:r>
    </w:p>
    <w:p w:rsidR="00F006B7" w:rsidRDefault="00D457CF" w:rsidP="00F006B7">
      <w:pPr>
        <w:spacing w:after="0" w:line="480" w:lineRule="auto"/>
        <w:ind w:left="720"/>
      </w:pPr>
      <w:r>
        <w:t>After reviewing aids, the student researcher decided to include the following 17 features to be rated for helpfulness in the survey (photos</w:t>
      </w:r>
      <w:r w:rsidR="00201692">
        <w:t xml:space="preserve"> for </w:t>
      </w:r>
      <w:proofErr w:type="gramStart"/>
      <w:r w:rsidR="00201692">
        <w:t xml:space="preserve">many  </w:t>
      </w:r>
      <w:r w:rsidR="000A51BF">
        <w:t>can</w:t>
      </w:r>
      <w:proofErr w:type="gramEnd"/>
      <w:r w:rsidR="000A51BF">
        <w:t xml:space="preserve"> be found in Appendix B):</w:t>
      </w:r>
    </w:p>
    <w:p w:rsidR="00D457CF" w:rsidRPr="00D457CF" w:rsidRDefault="00D457CF" w:rsidP="00D457CF">
      <w:pPr>
        <w:pStyle w:val="ListParagraph"/>
        <w:numPr>
          <w:ilvl w:val="0"/>
          <w:numId w:val="11"/>
        </w:numPr>
        <w:spacing w:after="0" w:line="480" w:lineRule="auto"/>
      </w:pPr>
      <w:r w:rsidRPr="007B3752">
        <w:rPr>
          <w:rFonts w:eastAsia="Times New Roman" w:cstheme="minorHAnsi"/>
          <w:color w:val="000000"/>
        </w:rPr>
        <w:t>No steps at the entry of the home</w:t>
      </w:r>
      <w:r>
        <w:rPr>
          <w:rFonts w:eastAsia="Times New Roman" w:cstheme="minorHAnsi"/>
          <w:color w:val="000000"/>
        </w:rPr>
        <w:t>.</w:t>
      </w:r>
    </w:p>
    <w:p w:rsidR="00D457CF" w:rsidRDefault="000A51BF" w:rsidP="00D457CF">
      <w:pPr>
        <w:pStyle w:val="ListParagraph"/>
        <w:numPr>
          <w:ilvl w:val="0"/>
          <w:numId w:val="11"/>
        </w:numPr>
        <w:spacing w:after="0" w:line="480" w:lineRule="auto"/>
      </w:pPr>
      <w:r>
        <w:t>No steps in the interior of the home.</w:t>
      </w:r>
    </w:p>
    <w:p w:rsidR="000A51BF" w:rsidRDefault="000A51BF" w:rsidP="00D457CF">
      <w:pPr>
        <w:pStyle w:val="ListParagraph"/>
        <w:numPr>
          <w:ilvl w:val="0"/>
          <w:numId w:val="11"/>
        </w:numPr>
        <w:spacing w:after="0" w:line="480" w:lineRule="auto"/>
      </w:pPr>
      <w:r>
        <w:t>Compact and efficient floor plan.</w:t>
      </w:r>
    </w:p>
    <w:p w:rsidR="000A51BF" w:rsidRDefault="000A51BF" w:rsidP="00D457CF">
      <w:pPr>
        <w:pStyle w:val="ListParagraph"/>
        <w:numPr>
          <w:ilvl w:val="0"/>
          <w:numId w:val="11"/>
        </w:numPr>
        <w:spacing w:after="0" w:line="480" w:lineRule="auto"/>
      </w:pPr>
      <w:r>
        <w:lastRenderedPageBreak/>
        <w:t>Grab bars near the toilet.</w:t>
      </w:r>
    </w:p>
    <w:p w:rsidR="000A51BF" w:rsidRDefault="000A51BF" w:rsidP="00D457CF">
      <w:pPr>
        <w:pStyle w:val="ListParagraph"/>
        <w:numPr>
          <w:ilvl w:val="0"/>
          <w:numId w:val="11"/>
        </w:numPr>
        <w:spacing w:after="0" w:line="480" w:lineRule="auto"/>
      </w:pPr>
      <w:r>
        <w:t>Grab bars in the tub.</w:t>
      </w:r>
    </w:p>
    <w:p w:rsidR="000A51BF" w:rsidRDefault="000A51BF" w:rsidP="00D457CF">
      <w:pPr>
        <w:pStyle w:val="ListParagraph"/>
        <w:numPr>
          <w:ilvl w:val="0"/>
          <w:numId w:val="11"/>
        </w:numPr>
        <w:spacing w:after="0" w:line="480" w:lineRule="auto"/>
      </w:pPr>
      <w:r>
        <w:t>Shower seat.</w:t>
      </w:r>
    </w:p>
    <w:p w:rsidR="000A51BF" w:rsidRDefault="000A51BF" w:rsidP="00D457CF">
      <w:pPr>
        <w:pStyle w:val="ListParagraph"/>
        <w:numPr>
          <w:ilvl w:val="0"/>
          <w:numId w:val="11"/>
        </w:numPr>
        <w:spacing w:after="0" w:line="480" w:lineRule="auto"/>
      </w:pPr>
      <w:r>
        <w:t>High Toilets (approx 4 inches higher than the standard height).</w:t>
      </w:r>
    </w:p>
    <w:p w:rsidR="000A51BF" w:rsidRDefault="000A51BF" w:rsidP="00D457CF">
      <w:pPr>
        <w:pStyle w:val="ListParagraph"/>
        <w:numPr>
          <w:ilvl w:val="0"/>
          <w:numId w:val="11"/>
        </w:numPr>
        <w:spacing w:after="0" w:line="480" w:lineRule="auto"/>
      </w:pPr>
      <w:r>
        <w:t>Lever-like door handles instead of spherical knobs.</w:t>
      </w:r>
    </w:p>
    <w:p w:rsidR="000A51BF" w:rsidRDefault="000A51BF" w:rsidP="00D457CF">
      <w:pPr>
        <w:pStyle w:val="ListParagraph"/>
        <w:numPr>
          <w:ilvl w:val="0"/>
          <w:numId w:val="11"/>
        </w:numPr>
        <w:spacing w:after="0" w:line="480" w:lineRule="auto"/>
      </w:pPr>
      <w:r>
        <w:t>Waist-height oven.</w:t>
      </w:r>
    </w:p>
    <w:p w:rsidR="000A51BF" w:rsidRDefault="000A51BF" w:rsidP="00D457CF">
      <w:pPr>
        <w:pStyle w:val="ListParagraph"/>
        <w:numPr>
          <w:ilvl w:val="0"/>
          <w:numId w:val="11"/>
        </w:numPr>
        <w:spacing w:after="0" w:line="480" w:lineRule="auto"/>
      </w:pPr>
      <w:r>
        <w:t>Carpet instead of hard flooring.</w:t>
      </w:r>
    </w:p>
    <w:p w:rsidR="000A51BF" w:rsidRDefault="000A51BF" w:rsidP="00D457CF">
      <w:pPr>
        <w:pStyle w:val="ListParagraph"/>
        <w:numPr>
          <w:ilvl w:val="0"/>
          <w:numId w:val="11"/>
        </w:numPr>
        <w:spacing w:after="0" w:line="480" w:lineRule="auto"/>
      </w:pPr>
      <w:r>
        <w:t>Lever-like faucet handles instead of spherical knobs.</w:t>
      </w:r>
    </w:p>
    <w:p w:rsidR="000A51BF" w:rsidRDefault="000A51BF" w:rsidP="000A51BF">
      <w:pPr>
        <w:pStyle w:val="ListParagraph"/>
        <w:numPr>
          <w:ilvl w:val="0"/>
          <w:numId w:val="11"/>
        </w:numPr>
        <w:spacing w:after="0" w:line="480" w:lineRule="auto"/>
      </w:pPr>
      <w:r>
        <w:t>One-handled faucets instead of one for hot and one for cold.</w:t>
      </w:r>
    </w:p>
    <w:p w:rsidR="000A51BF" w:rsidRDefault="000A51BF" w:rsidP="00D457CF">
      <w:pPr>
        <w:pStyle w:val="ListParagraph"/>
        <w:numPr>
          <w:ilvl w:val="0"/>
          <w:numId w:val="11"/>
        </w:numPr>
        <w:spacing w:after="0" w:line="480" w:lineRule="auto"/>
      </w:pPr>
      <w:r>
        <w:t>Walk-in shower or shower stalls instead of shower/tub combo.</w:t>
      </w:r>
    </w:p>
    <w:p w:rsidR="000A51BF" w:rsidRDefault="000A51BF" w:rsidP="00D457CF">
      <w:pPr>
        <w:pStyle w:val="ListParagraph"/>
        <w:numPr>
          <w:ilvl w:val="0"/>
          <w:numId w:val="11"/>
        </w:numPr>
        <w:spacing w:after="0" w:line="480" w:lineRule="auto"/>
      </w:pPr>
      <w:r>
        <w:t>Chairs with full arms and space underneath for your feet for support when standing up.</w:t>
      </w:r>
    </w:p>
    <w:p w:rsidR="000A51BF" w:rsidRDefault="000A51BF" w:rsidP="00D457CF">
      <w:pPr>
        <w:pStyle w:val="ListParagraph"/>
        <w:numPr>
          <w:ilvl w:val="0"/>
          <w:numId w:val="11"/>
        </w:numPr>
        <w:spacing w:after="0" w:line="480" w:lineRule="auto"/>
      </w:pPr>
      <w:r>
        <w:t>Soft mats near the kitchen sink and other heavily-used areas.</w:t>
      </w:r>
    </w:p>
    <w:p w:rsidR="000A51BF" w:rsidRDefault="000A51BF" w:rsidP="00D457CF">
      <w:pPr>
        <w:pStyle w:val="ListParagraph"/>
        <w:numPr>
          <w:ilvl w:val="0"/>
          <w:numId w:val="11"/>
        </w:numPr>
        <w:spacing w:after="0" w:line="480" w:lineRule="auto"/>
      </w:pPr>
      <w:r>
        <w:t>Casement windows with easy-to-grab handles.</w:t>
      </w:r>
    </w:p>
    <w:p w:rsidR="000A51BF" w:rsidRPr="00F006B7" w:rsidRDefault="000A51BF" w:rsidP="00D457CF">
      <w:pPr>
        <w:pStyle w:val="ListParagraph"/>
        <w:numPr>
          <w:ilvl w:val="0"/>
          <w:numId w:val="11"/>
        </w:numPr>
        <w:spacing w:after="0" w:line="480" w:lineRule="auto"/>
      </w:pPr>
      <w:r>
        <w:t>Rollout drawers instead of deep cabinets.</w:t>
      </w:r>
    </w:p>
    <w:p w:rsidR="00F50A7D" w:rsidRPr="00F50A7D" w:rsidRDefault="00F50A7D" w:rsidP="00F50A7D">
      <w:pPr>
        <w:spacing w:after="0" w:line="480" w:lineRule="auto"/>
        <w:ind w:left="720"/>
      </w:pPr>
    </w:p>
    <w:p w:rsidR="00A97010" w:rsidRPr="008A7DF5" w:rsidRDefault="000D752B" w:rsidP="00A97010">
      <w:pPr>
        <w:spacing w:after="0" w:line="480" w:lineRule="auto"/>
        <w:ind w:left="720"/>
        <w:jc w:val="center"/>
        <w:rPr>
          <w:b/>
        </w:rPr>
      </w:pPr>
      <w:r w:rsidRPr="008A7DF5">
        <w:rPr>
          <w:b/>
        </w:rPr>
        <w:t>Arthritis and Accessibility</w:t>
      </w:r>
    </w:p>
    <w:p w:rsidR="003A0F1C" w:rsidRPr="00C42CF5" w:rsidRDefault="000D752B" w:rsidP="00FF4412">
      <w:pPr>
        <w:spacing w:after="0" w:line="480" w:lineRule="auto"/>
        <w:ind w:left="720"/>
        <w:jc w:val="both"/>
      </w:pPr>
      <w:r w:rsidRPr="00C42CF5">
        <w:t xml:space="preserve">Arthritis comes </w:t>
      </w:r>
      <w:r w:rsidR="00D457CF">
        <w:t xml:space="preserve">in </w:t>
      </w:r>
      <w:r w:rsidR="004739DC">
        <w:t>approximately 35 forms,</w:t>
      </w:r>
      <w:r w:rsidR="00FF7F16" w:rsidRPr="00C42CF5">
        <w:t xml:space="preserve"> all of which affect the joints and cause stiffness and pain</w:t>
      </w:r>
      <w:r w:rsidR="00671208" w:rsidRPr="00C42CF5">
        <w:t xml:space="preserve"> </w:t>
      </w:r>
      <w:r w:rsidR="004739DC">
        <w:t>(</w:t>
      </w:r>
      <w:r w:rsidR="00671208" w:rsidRPr="00C42CF5">
        <w:t>Arthritis Foundation, 2011)</w:t>
      </w:r>
      <w:r w:rsidRPr="00C42CF5">
        <w:t xml:space="preserve">. </w:t>
      </w:r>
      <w:r w:rsidR="00FF7F16" w:rsidRPr="00C42CF5">
        <w:t xml:space="preserve">Two of the most common types are rheumatoid arthritis and osteoarthritis (Arthritis Foundation, 2011). </w:t>
      </w:r>
      <w:r w:rsidRPr="00C42CF5">
        <w:t>Rheumatoid art</w:t>
      </w:r>
      <w:r w:rsidR="00671208" w:rsidRPr="00C42CF5">
        <w:t xml:space="preserve">hritis is an autoimmune disease, meaning a disease in which the immune system that is designed to protect the body from viruses and bacteria </w:t>
      </w:r>
      <w:r w:rsidR="004739DC">
        <w:t>instead attacks the body itself. It</w:t>
      </w:r>
      <w:r w:rsidRPr="00C42CF5">
        <w:t xml:space="preserve"> attacks the </w:t>
      </w:r>
      <w:proofErr w:type="spellStart"/>
      <w:r w:rsidR="00671208" w:rsidRPr="00C42CF5">
        <w:t>synovium</w:t>
      </w:r>
      <w:proofErr w:type="spellEnd"/>
      <w:r w:rsidR="00671208" w:rsidRPr="00C42CF5">
        <w:t xml:space="preserve"> that lines joints to prevent bone from rubbing on bone, causing fluid to build up </w:t>
      </w:r>
      <w:r w:rsidR="00687531" w:rsidRPr="00C42CF5">
        <w:t>in the joints</w:t>
      </w:r>
      <w:r w:rsidR="004739DC">
        <w:t>, which</w:t>
      </w:r>
      <w:r w:rsidR="00671208" w:rsidRPr="00C42CF5">
        <w:t xml:space="preserve"> causes inflammation and pain</w:t>
      </w:r>
      <w:r w:rsidR="00687531" w:rsidRPr="00C42CF5">
        <w:t xml:space="preserve"> (Arthritis Foundation, 2011)</w:t>
      </w:r>
      <w:r w:rsidR="00671208" w:rsidRPr="00C42CF5">
        <w:t xml:space="preserve">. </w:t>
      </w:r>
      <w:r w:rsidR="00687531" w:rsidRPr="00C42CF5">
        <w:t xml:space="preserve">It is a systemic and chronic disease meaning it occurs throughout the body and cannot be cured (Arthritis Foundation, 2011). Early diagnosis </w:t>
      </w:r>
      <w:r w:rsidR="00687531" w:rsidRPr="00C42CF5">
        <w:lastRenderedPageBreak/>
        <w:t>can help prevent joint and organ damage and disability (Arthritis Foundation, 2011)</w:t>
      </w:r>
      <w:r w:rsidRPr="00C42CF5">
        <w:t>.</w:t>
      </w:r>
      <w:r w:rsidR="004739DC">
        <w:t xml:space="preserve"> Symptoms vary</w:t>
      </w:r>
      <w:r w:rsidR="008E7CE5" w:rsidRPr="00C42CF5">
        <w:t xml:space="preserve"> from perso</w:t>
      </w:r>
      <w:r w:rsidR="004739DC">
        <w:t>n to person and even day to day. J</w:t>
      </w:r>
      <w:r w:rsidR="008E7CE5" w:rsidRPr="00C42CF5">
        <w:t>oints can feel warm to the touch, be painful,</w:t>
      </w:r>
      <w:r w:rsidR="004739DC">
        <w:t xml:space="preserve"> have a loss in range of motion, and inflammation. F</w:t>
      </w:r>
      <w:r w:rsidR="008E7CE5" w:rsidRPr="00C42CF5">
        <w:t>atigue, anemia, and low grade fevers are all common (Arthritis Foundation, 2011).</w:t>
      </w:r>
      <w:r w:rsidRPr="00C42CF5">
        <w:t xml:space="preserve"> </w:t>
      </w:r>
      <w:r w:rsidR="008E7CE5" w:rsidRPr="00C42CF5">
        <w:t xml:space="preserve">The exact cause of this disease is not known but most agree that it involves a combination of genetics and environmental factors (Arthritis Foundation, 2011). It </w:t>
      </w:r>
      <w:r w:rsidR="00D8703D" w:rsidRPr="00C42CF5">
        <w:t xml:space="preserve">affects men and women of all ages and ethnicities from all over the world, though 70% of those with the disease are women, leading researchers to believe </w:t>
      </w:r>
      <w:r w:rsidR="004739DC">
        <w:t xml:space="preserve">that </w:t>
      </w:r>
      <w:r w:rsidR="00D8703D" w:rsidRPr="00C42CF5">
        <w:t xml:space="preserve">a female </w:t>
      </w:r>
      <w:r w:rsidR="0001153B" w:rsidRPr="00C42CF5">
        <w:t>hormone</w:t>
      </w:r>
      <w:r w:rsidR="00D8703D" w:rsidRPr="00C42CF5">
        <w:t xml:space="preserve"> </w:t>
      </w:r>
      <w:r w:rsidR="004739DC">
        <w:t xml:space="preserve">may be involved in </w:t>
      </w:r>
      <w:r w:rsidR="00D8703D" w:rsidRPr="00C42CF5">
        <w:t xml:space="preserve">its onset (Arthritis Foundation, 2011). </w:t>
      </w:r>
    </w:p>
    <w:p w:rsidR="003A0F1C" w:rsidRPr="00C42CF5" w:rsidRDefault="003A0F1C" w:rsidP="00FF4412">
      <w:pPr>
        <w:spacing w:after="0" w:line="480" w:lineRule="auto"/>
        <w:ind w:left="720"/>
        <w:jc w:val="both"/>
      </w:pPr>
    </w:p>
    <w:p w:rsidR="001221A0" w:rsidRPr="00C42CF5" w:rsidRDefault="001659E4" w:rsidP="00FF4412">
      <w:pPr>
        <w:spacing w:after="0" w:line="480" w:lineRule="auto"/>
        <w:ind w:left="720"/>
        <w:jc w:val="both"/>
      </w:pPr>
      <w:r w:rsidRPr="00C42CF5">
        <w:t>Osteoarthritis is another chronic disease</w:t>
      </w:r>
      <w:r w:rsidR="000D752B" w:rsidRPr="00C42CF5">
        <w:t xml:space="preserve"> that is the wearing down of cartilage</w:t>
      </w:r>
      <w:r w:rsidRPr="00C42CF5">
        <w:t>, the cushioning at the ends of bone,</w:t>
      </w:r>
      <w:r w:rsidR="000D752B" w:rsidRPr="00C42CF5">
        <w:t xml:space="preserve"> in the joints</w:t>
      </w:r>
      <w:r w:rsidRPr="00C42CF5">
        <w:t xml:space="preserve"> (Arthritis Foundation, 2011)</w:t>
      </w:r>
      <w:r w:rsidR="000D752B" w:rsidRPr="00C42CF5">
        <w:t>.</w:t>
      </w:r>
      <w:r w:rsidR="00E1288D" w:rsidRPr="00C42CF5">
        <w:t xml:space="preserve"> </w:t>
      </w:r>
      <w:r w:rsidRPr="00C42CF5">
        <w:t>The breaking down of the cushioning causes bones to rub against each other which then causes pain and stiffness (Arthritis Foundation, 2011). There are two types of osteoarthritis, the first being characterized by aging and ge</w:t>
      </w:r>
      <w:r w:rsidR="004739DC">
        <w:t>neral wear and tear (though it is</w:t>
      </w:r>
      <w:r w:rsidRPr="00C42CF5">
        <w:t xml:space="preserve"> important to note that not everyone </w:t>
      </w:r>
      <w:r w:rsidR="004739DC">
        <w:t>who is aging has osteoarthritis</w:t>
      </w:r>
      <w:r w:rsidRPr="00C42CF5">
        <w:t xml:space="preserve">) (Arthritis Foundation, 2011). </w:t>
      </w:r>
      <w:r w:rsidR="00E1288D" w:rsidRPr="00C42CF5">
        <w:t>Another type, known as secondary osteoarthritis, is caused by trauma to a joint or obesity (Arthritis Foundation, 2011).</w:t>
      </w:r>
      <w:r w:rsidR="00FF7F16" w:rsidRPr="00C42CF5">
        <w:t xml:space="preserve"> </w:t>
      </w:r>
      <w:r w:rsidR="00B149B6" w:rsidRPr="00C42CF5">
        <w:t xml:space="preserve">Joints typically affected by osteoarthritis are the knees, </w:t>
      </w:r>
      <w:r w:rsidR="004739DC">
        <w:t>hips, hands, and shoulders. O</w:t>
      </w:r>
      <w:r w:rsidR="00B149B6" w:rsidRPr="00C42CF5">
        <w:t>ther joints are very rarely affected (Arthritis Foundation, 2011). The disease is characterized by pain and stiffness in the affected joints (Arthritis Foundation, 2011). While the exact causes of this disease are not know</w:t>
      </w:r>
      <w:r w:rsidR="004739DC">
        <w:t>n</w:t>
      </w:r>
      <w:r w:rsidR="00B149B6" w:rsidRPr="00C42CF5">
        <w:t xml:space="preserve"> and most likely depend on several factors, those factors are believed to be age, weight (specifically obesity), overuse of</w:t>
      </w:r>
      <w:r w:rsidR="007A3D44" w:rsidRPr="00C42CF5">
        <w:t xml:space="preserve"> or damage to</w:t>
      </w:r>
      <w:r w:rsidR="00B149B6" w:rsidRPr="00C42CF5">
        <w:t xml:space="preserve"> joints, </w:t>
      </w:r>
      <w:r w:rsidR="007A3D44" w:rsidRPr="00C42CF5">
        <w:t xml:space="preserve">heredity, and muscle weakness (Arthritis Foundation, 2011). </w:t>
      </w:r>
      <w:r w:rsidR="00FF7F16" w:rsidRPr="00C42CF5">
        <w:t>It is important to note that this study deals with all types of arthritis and respondents were not asked what type</w:t>
      </w:r>
      <w:r w:rsidR="004739DC">
        <w:t xml:space="preserve"> of arthritis they had, but just</w:t>
      </w:r>
      <w:r w:rsidR="006B2CBD" w:rsidRPr="00C42CF5">
        <w:t xml:space="preserve"> its severity and how long they had it</w:t>
      </w:r>
      <w:r w:rsidR="00E157B3" w:rsidRPr="00C42CF5">
        <w:t xml:space="preserve">. </w:t>
      </w:r>
    </w:p>
    <w:p w:rsidR="001221A0" w:rsidRDefault="001221A0" w:rsidP="00FF4412">
      <w:pPr>
        <w:spacing w:after="0" w:line="480" w:lineRule="auto"/>
        <w:ind w:left="720"/>
        <w:jc w:val="both"/>
      </w:pPr>
    </w:p>
    <w:p w:rsidR="00624687" w:rsidRPr="001221A0" w:rsidRDefault="004469F4" w:rsidP="00FF4412">
      <w:pPr>
        <w:spacing w:after="0" w:line="480" w:lineRule="auto"/>
        <w:ind w:left="720"/>
        <w:jc w:val="both"/>
        <w:rPr>
          <w:b/>
        </w:rPr>
      </w:pPr>
      <w:r>
        <w:lastRenderedPageBreak/>
        <w:t>As</w:t>
      </w:r>
      <w:r w:rsidR="004142D9">
        <w:t xml:space="preserve"> the American population </w:t>
      </w:r>
      <w:proofErr w:type="gramStart"/>
      <w:r w:rsidR="004142D9">
        <w:t>is</w:t>
      </w:r>
      <w:proofErr w:type="gramEnd"/>
      <w:r w:rsidR="004142D9">
        <w:t xml:space="preserve"> both aging and gaining weight</w:t>
      </w:r>
      <w:r>
        <w:t xml:space="preserve"> (Davis, 2010)</w:t>
      </w:r>
      <w:r w:rsidR="004142D9">
        <w:t xml:space="preserve">, </w:t>
      </w:r>
      <w:r>
        <w:t>the incidence of</w:t>
      </w:r>
      <w:r w:rsidR="004142D9">
        <w:t xml:space="preserve"> arthritis </w:t>
      </w:r>
      <w:r>
        <w:t>(more specifically osteoarthritis as it is directly related to those two factors) is increasing, too</w:t>
      </w:r>
      <w:r w:rsidR="004142D9">
        <w:t>. Numbers are already much higher than</w:t>
      </w:r>
      <w:r w:rsidR="004D7A2B">
        <w:t xml:space="preserve"> previously</w:t>
      </w:r>
      <w:r w:rsidR="004142D9">
        <w:t xml:space="preserve"> projected and </w:t>
      </w:r>
      <w:r w:rsidR="004739DC">
        <w:t>they are expected to continue to increase</w:t>
      </w:r>
      <w:r w:rsidR="00105576" w:rsidRPr="00105576">
        <w:t xml:space="preserve"> </w:t>
      </w:r>
      <w:r w:rsidR="00105576">
        <w:t>(Davis, 2010)</w:t>
      </w:r>
      <w:r w:rsidR="004D7A2B">
        <w:t>.</w:t>
      </w:r>
      <w:r w:rsidR="00105576">
        <w:t xml:space="preserve"> U</w:t>
      </w:r>
      <w:r w:rsidR="004739DC">
        <w:t>sing the principles and ideas from the</w:t>
      </w:r>
      <w:r w:rsidR="00105576">
        <w:t xml:space="preserve"> ADA, Universal Desig</w:t>
      </w:r>
      <w:r w:rsidR="004D7A2B">
        <w:t>n, and aging in place</w:t>
      </w:r>
      <w:r w:rsidR="004739DC">
        <w:t>,</w:t>
      </w:r>
      <w:r w:rsidR="004D7A2B">
        <w:t xml:space="preserve"> it would no</w:t>
      </w:r>
      <w:r w:rsidR="00105576">
        <w:t xml:space="preserve">t be difficult to attempt to improve the quality of life for those with arthritis by manipulating their near environment. </w:t>
      </w:r>
      <w:r w:rsidR="004D7A2B" w:rsidRPr="00C42CF5">
        <w:t>As Stone po</w:t>
      </w:r>
      <w:r w:rsidR="004739DC">
        <w:t xml:space="preserve">ints out, the cost of </w:t>
      </w:r>
      <w:r w:rsidR="004D7A2B" w:rsidRPr="00C42CF5">
        <w:t>such design features</w:t>
      </w:r>
      <w:r w:rsidR="0094355A" w:rsidRPr="00C42CF5">
        <w:t xml:space="preserve"> only increases construction costs by </w:t>
      </w:r>
      <w:r w:rsidR="004739DC">
        <w:t xml:space="preserve">only </w:t>
      </w:r>
      <w:r w:rsidR="0094355A" w:rsidRPr="00C42CF5">
        <w:t>about 1-2% (</w:t>
      </w:r>
      <w:r w:rsidR="003753C8" w:rsidRPr="00C42CF5">
        <w:t>Practical Beautiful, Humane, 1998).</w:t>
      </w:r>
      <w:r w:rsidR="00DB1B65" w:rsidRPr="00C42CF5">
        <w:t xml:space="preserve"> Furthermore, the aids and features that could potentially help these people are widely available</w:t>
      </w:r>
      <w:r w:rsidR="004739DC">
        <w:t>,</w:t>
      </w:r>
      <w:r w:rsidR="00DB1B65" w:rsidRPr="00C42CF5">
        <w:t xml:space="preserve"> thanks to recent awaren</w:t>
      </w:r>
      <w:r w:rsidR="004739DC">
        <w:t>ess and focus on them</w:t>
      </w:r>
      <w:r w:rsidR="00DB1B65" w:rsidRPr="00C42CF5">
        <w:t>.</w:t>
      </w:r>
    </w:p>
    <w:p w:rsidR="00105576" w:rsidRDefault="00105576" w:rsidP="00FF4412">
      <w:pPr>
        <w:spacing w:after="0" w:line="480" w:lineRule="auto"/>
        <w:ind w:left="720"/>
        <w:jc w:val="both"/>
      </w:pPr>
    </w:p>
    <w:p w:rsidR="00105576" w:rsidRDefault="00AD143E" w:rsidP="00FF4412">
      <w:pPr>
        <w:spacing w:after="0" w:line="480" w:lineRule="auto"/>
        <w:ind w:left="720"/>
        <w:jc w:val="both"/>
      </w:pPr>
      <w:r>
        <w:t>From</w:t>
      </w:r>
      <w:r w:rsidR="00105576">
        <w:t xml:space="preserve"> ADA</w:t>
      </w:r>
      <w:r>
        <w:t>AG</w:t>
      </w:r>
      <w:r w:rsidR="00105576">
        <w:t xml:space="preserve">, we see many </w:t>
      </w:r>
      <w:r>
        <w:t>aids</w:t>
      </w:r>
      <w:r w:rsidR="00105576">
        <w:t xml:space="preserve"> such as raised toilet seats, shower seats, roll-in showers with no barriers, and work stations</w:t>
      </w:r>
      <w:r w:rsidR="00703A2F">
        <w:t xml:space="preserve"> and countertops</w:t>
      </w:r>
      <w:r w:rsidR="00105576">
        <w:t xml:space="preserve"> with knee room underneath for seated work. </w:t>
      </w:r>
      <w:r w:rsidR="008037C3">
        <w:t xml:space="preserve">Because of </w:t>
      </w:r>
      <w:r>
        <w:t xml:space="preserve">the </w:t>
      </w:r>
      <w:r w:rsidR="00105576">
        <w:t xml:space="preserve">fatigue and pain </w:t>
      </w:r>
      <w:r>
        <w:t>experienced by arthritis patients, many of these aids and devices can ease daily life for th</w:t>
      </w:r>
      <w:r w:rsidR="00EB68AA">
        <w:t>em as well as for people with other disabilities</w:t>
      </w:r>
      <w:r w:rsidR="00105576">
        <w:t>.</w:t>
      </w:r>
    </w:p>
    <w:p w:rsidR="00105576" w:rsidRDefault="00105576" w:rsidP="00FF4412">
      <w:pPr>
        <w:spacing w:after="0" w:line="480" w:lineRule="auto"/>
        <w:ind w:left="720"/>
        <w:jc w:val="both"/>
      </w:pPr>
    </w:p>
    <w:p w:rsidR="00105576" w:rsidRDefault="00105576" w:rsidP="00FF4412">
      <w:pPr>
        <w:spacing w:after="0" w:line="480" w:lineRule="auto"/>
        <w:ind w:left="720"/>
        <w:jc w:val="both"/>
      </w:pPr>
      <w:r>
        <w:t xml:space="preserve">Universal Design </w:t>
      </w:r>
      <w:r w:rsidR="00AD143E">
        <w:t>often depends upon</w:t>
      </w:r>
      <w:r>
        <w:t xml:space="preserve"> trial and error; </w:t>
      </w:r>
      <w:r w:rsidR="00AD143E">
        <w:t>devices that wor</w:t>
      </w:r>
      <w:r w:rsidR="00703A2F">
        <w:t>k are often adopted as useful for</w:t>
      </w:r>
      <w:r w:rsidR="00AD143E">
        <w:t xml:space="preserve"> large groups of people</w:t>
      </w:r>
      <w:r>
        <w:t>. With new knowledge of fea</w:t>
      </w:r>
      <w:r w:rsidR="00AD143E">
        <w:t>tures and devices available, it i</w:t>
      </w:r>
      <w:r>
        <w:t xml:space="preserve">s possible </w:t>
      </w:r>
      <w:r w:rsidR="00AD143E">
        <w:t xml:space="preserve">for arthritis sufferers </w:t>
      </w:r>
      <w:r>
        <w:t>to try them out and se</w:t>
      </w:r>
      <w:r w:rsidR="00AD143E">
        <w:t>e how they work</w:t>
      </w:r>
      <w:r>
        <w:t xml:space="preserve"> in regard to improving the</w:t>
      </w:r>
      <w:r w:rsidR="00AD143E">
        <w:t>ir lives. The design of</w:t>
      </w:r>
      <w:r>
        <w:t xml:space="preserve"> such features does not have to look industrial</w:t>
      </w:r>
      <w:r w:rsidR="00AD143E">
        <w:t>,</w:t>
      </w:r>
      <w:r>
        <w:t xml:space="preserve"> with metal grab bars and plastic shower seats, but rather </w:t>
      </w:r>
      <w:r w:rsidR="00AD143E">
        <w:t xml:space="preserve">it </w:t>
      </w:r>
      <w:r>
        <w:t>can be made aesthetically pleasing</w:t>
      </w:r>
      <w:r w:rsidR="00AD143E">
        <w:t>.</w:t>
      </w:r>
    </w:p>
    <w:p w:rsidR="00105576" w:rsidRDefault="00105576" w:rsidP="00FF4412">
      <w:pPr>
        <w:spacing w:after="0" w:line="480" w:lineRule="auto"/>
        <w:ind w:left="720"/>
        <w:jc w:val="both"/>
      </w:pPr>
    </w:p>
    <w:p w:rsidR="00105576" w:rsidRPr="004142D9" w:rsidRDefault="004076FF" w:rsidP="00FF4412">
      <w:pPr>
        <w:spacing w:after="0" w:line="480" w:lineRule="auto"/>
        <w:ind w:left="720"/>
        <w:jc w:val="both"/>
      </w:pPr>
      <w:r>
        <w:t xml:space="preserve">Through </w:t>
      </w:r>
      <w:r w:rsidR="00AD143E">
        <w:t xml:space="preserve">using </w:t>
      </w:r>
      <w:r>
        <w:t>the concept</w:t>
      </w:r>
      <w:r w:rsidR="00AD143E">
        <w:t>s</w:t>
      </w:r>
      <w:r>
        <w:t xml:space="preserve"> of aging in place </w:t>
      </w:r>
      <w:r w:rsidR="00AD143E">
        <w:t xml:space="preserve">and Universal Design, we can make </w:t>
      </w:r>
      <w:r>
        <w:t xml:space="preserve">adjustments to </w:t>
      </w:r>
      <w:r w:rsidR="00AD143E">
        <w:t>existing homes that alleviate the inconveniences of daily life</w:t>
      </w:r>
      <w:r w:rsidR="00703A2F">
        <w:t xml:space="preserve"> with regard</w:t>
      </w:r>
      <w:r>
        <w:t xml:space="preserve"> to arthritis.</w:t>
      </w:r>
    </w:p>
    <w:p w:rsidR="008E6B0C" w:rsidRDefault="008E6B0C" w:rsidP="000D4E59">
      <w:pPr>
        <w:spacing w:after="0" w:line="240" w:lineRule="auto"/>
        <w:ind w:left="720"/>
        <w:jc w:val="center"/>
        <w:rPr>
          <w:b/>
        </w:rPr>
      </w:pPr>
    </w:p>
    <w:p w:rsidR="00351492" w:rsidRDefault="00351492" w:rsidP="00C46528">
      <w:pPr>
        <w:spacing w:after="0" w:line="240" w:lineRule="auto"/>
        <w:rPr>
          <w:b/>
        </w:rPr>
      </w:pPr>
    </w:p>
    <w:p w:rsidR="008E6B0C" w:rsidRDefault="008E6B0C" w:rsidP="000D4E59">
      <w:pPr>
        <w:spacing w:after="0" w:line="240" w:lineRule="auto"/>
        <w:ind w:left="720"/>
        <w:jc w:val="center"/>
        <w:rPr>
          <w:b/>
        </w:rPr>
      </w:pPr>
      <w:r>
        <w:rPr>
          <w:b/>
        </w:rPr>
        <w:lastRenderedPageBreak/>
        <w:t>CHAPTER III</w:t>
      </w:r>
    </w:p>
    <w:p w:rsidR="008E6B0C" w:rsidRDefault="008E6B0C" w:rsidP="000D4E59">
      <w:pPr>
        <w:spacing w:after="0" w:line="240" w:lineRule="auto"/>
        <w:ind w:left="720"/>
        <w:jc w:val="center"/>
        <w:rPr>
          <w:b/>
        </w:rPr>
      </w:pPr>
    </w:p>
    <w:p w:rsidR="008E6B0C" w:rsidRDefault="008E6B0C" w:rsidP="000D4E59">
      <w:pPr>
        <w:spacing w:after="0" w:line="240" w:lineRule="auto"/>
        <w:ind w:left="720"/>
        <w:jc w:val="center"/>
        <w:rPr>
          <w:b/>
        </w:rPr>
      </w:pPr>
    </w:p>
    <w:p w:rsidR="008E6B0C" w:rsidRDefault="008E6B0C" w:rsidP="000D4E59">
      <w:pPr>
        <w:spacing w:after="0" w:line="240" w:lineRule="auto"/>
        <w:ind w:left="720"/>
        <w:jc w:val="center"/>
        <w:rPr>
          <w:b/>
        </w:rPr>
      </w:pPr>
      <w:r>
        <w:rPr>
          <w:b/>
        </w:rPr>
        <w:t>METHODOLOGY</w:t>
      </w:r>
    </w:p>
    <w:p w:rsidR="008E6B0C" w:rsidRDefault="008E6B0C" w:rsidP="000D4E59">
      <w:pPr>
        <w:spacing w:after="0" w:line="240" w:lineRule="auto"/>
        <w:ind w:left="720"/>
        <w:jc w:val="center"/>
        <w:rPr>
          <w:b/>
        </w:rPr>
      </w:pPr>
    </w:p>
    <w:p w:rsidR="008E6B0C" w:rsidRDefault="008E6B0C" w:rsidP="00FF4412">
      <w:pPr>
        <w:spacing w:after="0" w:line="480" w:lineRule="auto"/>
        <w:ind w:left="720"/>
        <w:jc w:val="both"/>
      </w:pPr>
      <w:r>
        <w:t xml:space="preserve">Arthritis is a disease that causes </w:t>
      </w:r>
      <w:r w:rsidR="00117315">
        <w:t>various disabilities. While there are codes and laws</w:t>
      </w:r>
      <w:r w:rsidR="00DA5955">
        <w:t xml:space="preserve"> to protect those with disabilities and help designers </w:t>
      </w:r>
      <w:r w:rsidR="00117315">
        <w:t>create accessible buildings</w:t>
      </w:r>
      <w:r w:rsidR="00584F76">
        <w:t>,</w:t>
      </w:r>
      <w:r w:rsidR="00117315">
        <w:t xml:space="preserve"> they do not focus on </w:t>
      </w:r>
      <w:r w:rsidR="00D3392A">
        <w:t>diseases</w:t>
      </w:r>
      <w:r w:rsidR="00117315">
        <w:t xml:space="preserve"> such as arthritis</w:t>
      </w:r>
      <w:r w:rsidR="00D3392A">
        <w:t xml:space="preserve"> and what could help </w:t>
      </w:r>
      <w:r w:rsidR="00117315">
        <w:t>improve the</w:t>
      </w:r>
      <w:r w:rsidR="00151E82">
        <w:t xml:space="preserve"> quality of life</w:t>
      </w:r>
      <w:r w:rsidR="00117315">
        <w:t xml:space="preserve"> for arthritis patients</w:t>
      </w:r>
      <w:r w:rsidR="00151E82">
        <w:t xml:space="preserve">. </w:t>
      </w:r>
      <w:r w:rsidR="007D30C1">
        <w:t>Whil</w:t>
      </w:r>
      <w:r w:rsidR="00117315">
        <w:t xml:space="preserve">e they may not be confined to </w:t>
      </w:r>
      <w:r w:rsidR="007D30C1">
        <w:t>wheelchair</w:t>
      </w:r>
      <w:r w:rsidR="003D1ECB">
        <w:t>s or need many</w:t>
      </w:r>
      <w:r w:rsidR="00117315">
        <w:t xml:space="preserve"> </w:t>
      </w:r>
      <w:r w:rsidR="007D30C1">
        <w:t xml:space="preserve">accessibility </w:t>
      </w:r>
      <w:r w:rsidR="00117315">
        <w:t xml:space="preserve">aids </w:t>
      </w:r>
      <w:r w:rsidR="003D1ECB">
        <w:t>included in</w:t>
      </w:r>
      <w:r w:rsidR="00117315">
        <w:t xml:space="preserve"> the ADA for</w:t>
      </w:r>
      <w:r w:rsidR="007D30C1">
        <w:t xml:space="preserve"> public buildings, they do have special needs</w:t>
      </w:r>
      <w:r w:rsidR="00117315">
        <w:t>.</w:t>
      </w:r>
      <w:r w:rsidR="007D30C1">
        <w:t xml:space="preserve"> </w:t>
      </w:r>
    </w:p>
    <w:p w:rsidR="00BE1BCC" w:rsidRDefault="00BE1BCC" w:rsidP="00FF4412">
      <w:pPr>
        <w:spacing w:after="0" w:line="480" w:lineRule="auto"/>
        <w:ind w:left="720"/>
        <w:jc w:val="both"/>
      </w:pPr>
    </w:p>
    <w:p w:rsidR="007D30C1" w:rsidRDefault="00117315" w:rsidP="00FF4412">
      <w:pPr>
        <w:spacing w:after="0" w:line="480" w:lineRule="auto"/>
        <w:ind w:left="720"/>
        <w:jc w:val="both"/>
      </w:pPr>
      <w:r>
        <w:t>N</w:t>
      </w:r>
      <w:r w:rsidR="007D30C1">
        <w:t xml:space="preserve">o </w:t>
      </w:r>
      <w:r>
        <w:t xml:space="preserve">existing </w:t>
      </w:r>
      <w:r w:rsidR="009C15BF">
        <w:t xml:space="preserve">studies </w:t>
      </w:r>
      <w:r w:rsidR="007D30C1">
        <w:t xml:space="preserve">were found </w:t>
      </w:r>
      <w:r>
        <w:t>that</w:t>
      </w:r>
      <w:r w:rsidR="007D30C1">
        <w:t xml:space="preserve"> focused on arthritis as a factor in residential design. </w:t>
      </w:r>
      <w:proofErr w:type="gramStart"/>
      <w:r w:rsidR="003D1ECB">
        <w:t>An</w:t>
      </w:r>
      <w:proofErr w:type="gramEnd"/>
      <w:r>
        <w:t xml:space="preserve"> hypothesis underlying the present study is that </w:t>
      </w:r>
      <w:r w:rsidR="00A663E6">
        <w:t>people wit</w:t>
      </w:r>
      <w:r>
        <w:t>h arthritis are unaware of the assistive devices and modifications in homes that could</w:t>
      </w:r>
      <w:r w:rsidR="00A663E6">
        <w:t xml:space="preserve"> improve the qual</w:t>
      </w:r>
      <w:r w:rsidR="00BC19F2">
        <w:t>ity of their lives and reduce</w:t>
      </w:r>
      <w:r w:rsidR="00A663E6">
        <w:t xml:space="preserve"> their pain</w:t>
      </w:r>
      <w:r w:rsidR="00BC19F2">
        <w:t xml:space="preserve">. </w:t>
      </w:r>
    </w:p>
    <w:p w:rsidR="00117315" w:rsidRDefault="00117315" w:rsidP="00DA5955">
      <w:pPr>
        <w:spacing w:after="0" w:line="480" w:lineRule="auto"/>
        <w:ind w:left="720"/>
      </w:pPr>
    </w:p>
    <w:p w:rsidR="008E6B0C" w:rsidRDefault="003E1770" w:rsidP="003E1770">
      <w:pPr>
        <w:spacing w:after="0" w:line="240" w:lineRule="auto"/>
        <w:ind w:left="720"/>
        <w:jc w:val="center"/>
        <w:rPr>
          <w:b/>
        </w:rPr>
      </w:pPr>
      <w:r w:rsidRPr="003E1770">
        <w:rPr>
          <w:b/>
        </w:rPr>
        <w:t>Survey</w:t>
      </w:r>
    </w:p>
    <w:p w:rsidR="003E1770" w:rsidRDefault="003E1770" w:rsidP="003E1770">
      <w:pPr>
        <w:spacing w:after="0" w:line="240" w:lineRule="auto"/>
        <w:ind w:left="720"/>
        <w:jc w:val="center"/>
        <w:rPr>
          <w:b/>
        </w:rPr>
      </w:pPr>
    </w:p>
    <w:p w:rsidR="003E1770" w:rsidRDefault="003E1770" w:rsidP="00FF4412">
      <w:pPr>
        <w:spacing w:after="0" w:line="480" w:lineRule="auto"/>
        <w:ind w:left="720"/>
        <w:jc w:val="both"/>
      </w:pPr>
      <w:r>
        <w:t xml:space="preserve">The purpose of the present study was to </w:t>
      </w:r>
      <w:r w:rsidR="005D5670">
        <w:t>explore the extent of</w:t>
      </w:r>
      <w:r>
        <w:t xml:space="preserve"> knowledge of available features that might improve the quality of life of those with arthritis</w:t>
      </w:r>
      <w:r w:rsidR="005D5670">
        <w:t xml:space="preserve">. </w:t>
      </w:r>
      <w:r w:rsidR="005E52EE">
        <w:t>The</w:t>
      </w:r>
      <w:r w:rsidR="003D1ECB">
        <w:t xml:space="preserve"> online survey used</w:t>
      </w:r>
      <w:r w:rsidR="005D5670">
        <w:t xml:space="preserve"> a </w:t>
      </w:r>
      <w:proofErr w:type="spellStart"/>
      <w:r w:rsidR="005D5670">
        <w:t>Likert</w:t>
      </w:r>
      <w:proofErr w:type="spellEnd"/>
      <w:r w:rsidR="005D5670">
        <w:t>-type</w:t>
      </w:r>
      <w:r w:rsidR="005E52EE">
        <w:t xml:space="preserve"> scale </w:t>
      </w:r>
      <w:r w:rsidR="005D5670">
        <w:t>for participants to rank possible</w:t>
      </w:r>
      <w:r w:rsidR="005E52EE">
        <w:t xml:space="preserve"> features available </w:t>
      </w:r>
      <w:r w:rsidR="005D5670">
        <w:t xml:space="preserve">for use in </w:t>
      </w:r>
      <w:r w:rsidR="005E52EE">
        <w:t>the home</w:t>
      </w:r>
      <w:r w:rsidR="005D5670">
        <w:t>. T</w:t>
      </w:r>
      <w:r w:rsidR="00533239">
        <w:t xml:space="preserve">he </w:t>
      </w:r>
      <w:r w:rsidR="005D5670">
        <w:t>participants we</w:t>
      </w:r>
      <w:r w:rsidR="005E52EE">
        <w:t>re asked to rate each one as Not Helpful, Somewhat Helpful, Neutral, H</w:t>
      </w:r>
      <w:r w:rsidR="00533239">
        <w:t xml:space="preserve">elpful, or Very </w:t>
      </w:r>
      <w:r w:rsidR="005D5670">
        <w:t>Helpful. They we</w:t>
      </w:r>
      <w:r w:rsidR="005E52EE">
        <w:t>re also asked about</w:t>
      </w:r>
      <w:r w:rsidR="003D1ECB">
        <w:t xml:space="preserve"> their current living situation and</w:t>
      </w:r>
      <w:r w:rsidR="005E52EE">
        <w:t xml:space="preserve"> whether they </w:t>
      </w:r>
      <w:r w:rsidR="00533239">
        <w:t xml:space="preserve">currently </w:t>
      </w:r>
      <w:r w:rsidR="005E52EE">
        <w:t>have any features to aid in the</w:t>
      </w:r>
      <w:r w:rsidR="005D5670">
        <w:t>ir daily lives</w:t>
      </w:r>
      <w:r w:rsidR="003D1ECB">
        <w:t>.</w:t>
      </w:r>
      <w:r w:rsidR="005D5670">
        <w:t xml:space="preserve"> </w:t>
      </w:r>
      <w:r w:rsidR="00935F70">
        <w:t>T</w:t>
      </w:r>
      <w:r w:rsidR="005D5670">
        <w:t>hey were asked what aids they currently have</w:t>
      </w:r>
      <w:r w:rsidR="00935F70">
        <w:t xml:space="preserve">, </w:t>
      </w:r>
      <w:r w:rsidR="00533239">
        <w:t>which features they wo</w:t>
      </w:r>
      <w:r w:rsidR="00935F70">
        <w:t>uld choose to have in the future</w:t>
      </w:r>
      <w:r w:rsidR="00533239">
        <w:t xml:space="preserve">, </w:t>
      </w:r>
      <w:r w:rsidR="005E52EE">
        <w:t>w</w:t>
      </w:r>
      <w:r w:rsidR="00935F70">
        <w:t>hether they were aware of these</w:t>
      </w:r>
      <w:r w:rsidR="005E52EE">
        <w:t xml:space="preserve"> features before the survey, the severity of their arthritis, </w:t>
      </w:r>
      <w:r w:rsidR="00561B0A">
        <w:t xml:space="preserve">their sex, </w:t>
      </w:r>
      <w:r w:rsidR="005E52EE">
        <w:t xml:space="preserve">and their age at </w:t>
      </w:r>
      <w:r w:rsidR="00935F70">
        <w:t>their last birthday</w:t>
      </w:r>
      <w:r w:rsidR="005E52EE">
        <w:t>.</w:t>
      </w:r>
      <w:r w:rsidR="00FD26B7">
        <w:t xml:space="preserve"> The features to be ranked on the </w:t>
      </w:r>
      <w:proofErr w:type="spellStart"/>
      <w:r w:rsidR="00FD26B7">
        <w:t>Likert</w:t>
      </w:r>
      <w:proofErr w:type="spellEnd"/>
      <w:r w:rsidR="00FD26B7">
        <w:t xml:space="preserve"> scale were chosen by the student researcher </w:t>
      </w:r>
      <w:r w:rsidR="00FD26B7">
        <w:lastRenderedPageBreak/>
        <w:t xml:space="preserve">based on </w:t>
      </w:r>
      <w:r w:rsidR="00935F70">
        <w:t>features in the</w:t>
      </w:r>
      <w:r w:rsidR="00FD26B7">
        <w:t xml:space="preserve"> ADA, Universal Design, and aging in place</w:t>
      </w:r>
      <w:r w:rsidR="00935F70">
        <w:t>,</w:t>
      </w:r>
      <w:r w:rsidR="00FD26B7">
        <w:t xml:space="preserve"> as well as </w:t>
      </w:r>
      <w:r w:rsidR="00935F70">
        <w:t xml:space="preserve">on </w:t>
      </w:r>
      <w:r w:rsidR="00FD26B7">
        <w:t xml:space="preserve">personal experience </w:t>
      </w:r>
      <w:r w:rsidR="00935F70">
        <w:t>with arthritis</w:t>
      </w:r>
      <w:r w:rsidR="00FD26B7">
        <w:t>.</w:t>
      </w:r>
      <w:r w:rsidR="00C7493F">
        <w:t xml:space="preserve"> The hypotheses of this study were:</w:t>
      </w:r>
    </w:p>
    <w:p w:rsidR="00E42455" w:rsidRDefault="00E42455" w:rsidP="00FF4412">
      <w:pPr>
        <w:spacing w:after="0" w:line="480" w:lineRule="auto"/>
        <w:ind w:left="1440"/>
        <w:jc w:val="both"/>
      </w:pPr>
      <w:r>
        <w:t>H</w:t>
      </w:r>
      <w:r>
        <w:rPr>
          <w:vertAlign w:val="subscript"/>
        </w:rPr>
        <w:t>1</w:t>
      </w:r>
      <w:r>
        <w:t xml:space="preserve">: Some people with arthritis are not aware of the aids that could potentially help them. </w:t>
      </w:r>
    </w:p>
    <w:p w:rsidR="00E42455" w:rsidRDefault="00E42455" w:rsidP="00FF4412">
      <w:pPr>
        <w:spacing w:after="0" w:line="480" w:lineRule="auto"/>
        <w:ind w:left="1440"/>
        <w:jc w:val="both"/>
      </w:pPr>
      <w:r>
        <w:t>H</w:t>
      </w:r>
      <w:r>
        <w:rPr>
          <w:vertAlign w:val="subscript"/>
        </w:rPr>
        <w:t>2</w:t>
      </w:r>
      <w:r>
        <w:t xml:space="preserve">: </w:t>
      </w:r>
      <w:r w:rsidR="002E2EE4">
        <w:t>P</w:t>
      </w:r>
      <w:r>
        <w:t>eople may not use them because of factors in their living situations</w:t>
      </w:r>
      <w:r w:rsidRPr="009613D6">
        <w:t>.</w:t>
      </w:r>
    </w:p>
    <w:p w:rsidR="00E42455" w:rsidRPr="009613D6" w:rsidRDefault="00E42455" w:rsidP="00FF4412">
      <w:pPr>
        <w:spacing w:after="0" w:line="480" w:lineRule="auto"/>
        <w:ind w:left="1440"/>
        <w:jc w:val="both"/>
      </w:pPr>
      <w:r w:rsidRPr="009613D6">
        <w:t>H</w:t>
      </w:r>
      <w:r w:rsidRPr="009613D6">
        <w:rPr>
          <w:vertAlign w:val="subscript"/>
        </w:rPr>
        <w:t>3</w:t>
      </w:r>
      <w:r w:rsidRPr="009613D6">
        <w:t xml:space="preserve">: </w:t>
      </w:r>
      <w:r w:rsidR="002E2EE4">
        <w:t>P</w:t>
      </w:r>
      <w:r>
        <w:t>eople may not use them because their arthritis is not severe enough yet.</w:t>
      </w:r>
    </w:p>
    <w:p w:rsidR="00E42455" w:rsidRPr="005642F0" w:rsidRDefault="00E42455" w:rsidP="00FF4412">
      <w:pPr>
        <w:spacing w:after="0" w:line="480" w:lineRule="auto"/>
        <w:ind w:left="1440"/>
        <w:jc w:val="both"/>
      </w:pPr>
      <w:r>
        <w:t>H</w:t>
      </w:r>
      <w:r>
        <w:rPr>
          <w:vertAlign w:val="subscript"/>
        </w:rPr>
        <w:t>4</w:t>
      </w:r>
      <w:r>
        <w:t>: When the participants have seen the list of possible aids, they will indicate that these aids would be helpful.</w:t>
      </w:r>
    </w:p>
    <w:p w:rsidR="00067D10" w:rsidRDefault="00067D10" w:rsidP="00067D10">
      <w:pPr>
        <w:spacing w:after="0" w:line="480" w:lineRule="auto"/>
      </w:pPr>
    </w:p>
    <w:p w:rsidR="00067D10" w:rsidRDefault="00067D10" w:rsidP="00067D10">
      <w:pPr>
        <w:spacing w:after="0" w:line="480" w:lineRule="auto"/>
        <w:jc w:val="center"/>
      </w:pPr>
      <w:r>
        <w:rPr>
          <w:b/>
          <w:i/>
        </w:rPr>
        <w:t>Assumptions</w:t>
      </w:r>
    </w:p>
    <w:p w:rsidR="00067D10" w:rsidRDefault="00067D10" w:rsidP="00FF4412">
      <w:pPr>
        <w:spacing w:after="0" w:line="480" w:lineRule="auto"/>
        <w:ind w:left="720"/>
        <w:jc w:val="both"/>
      </w:pPr>
      <w:r>
        <w:t>Assumptions included</w:t>
      </w:r>
      <w:r w:rsidR="002F7710">
        <w:t>: 1) Participants</w:t>
      </w:r>
      <w:r>
        <w:t xml:space="preserve"> self-identified as having been diagnosed with arthritis</w:t>
      </w:r>
      <w:r w:rsidR="002F7710">
        <w:t xml:space="preserve"> and 2) They</w:t>
      </w:r>
      <w:r>
        <w:t xml:space="preserve"> were not famil</w:t>
      </w:r>
      <w:r w:rsidR="002F7710">
        <w:t>iar with interior design codes, the ADA, Universal Design, or</w:t>
      </w:r>
      <w:r>
        <w:t xml:space="preserve"> aging in place.</w:t>
      </w:r>
    </w:p>
    <w:p w:rsidR="00067D10" w:rsidRDefault="00067D10" w:rsidP="00067D10">
      <w:pPr>
        <w:spacing w:after="0" w:line="480" w:lineRule="auto"/>
        <w:ind w:left="720"/>
      </w:pPr>
    </w:p>
    <w:p w:rsidR="00067D10" w:rsidRDefault="00067D10" w:rsidP="00067D10">
      <w:pPr>
        <w:spacing w:after="0" w:line="480" w:lineRule="auto"/>
        <w:ind w:left="720"/>
        <w:jc w:val="center"/>
        <w:rPr>
          <w:b/>
        </w:rPr>
      </w:pPr>
      <w:r>
        <w:rPr>
          <w:b/>
        </w:rPr>
        <w:t>Data Collection Instrument</w:t>
      </w:r>
    </w:p>
    <w:p w:rsidR="00067D10" w:rsidRDefault="00AC2F1E" w:rsidP="00FF4412">
      <w:pPr>
        <w:spacing w:after="0" w:line="480" w:lineRule="auto"/>
        <w:ind w:left="720"/>
        <w:jc w:val="both"/>
      </w:pPr>
      <w:r>
        <w:t>A web-base</w:t>
      </w:r>
      <w:r w:rsidR="004C34D0">
        <w:t>d</w:t>
      </w:r>
      <w:r>
        <w:t xml:space="preserve"> survey tool, </w:t>
      </w:r>
      <w:r w:rsidRPr="004C34D0">
        <w:rPr>
          <w:u w:val="single"/>
        </w:rPr>
        <w:t>surveymonkey.com</w:t>
      </w:r>
      <w:r>
        <w:t xml:space="preserve">, was used for data collection. </w:t>
      </w:r>
      <w:r w:rsidR="004C34D0">
        <w:t>This online program</w:t>
      </w:r>
      <w:r>
        <w:t xml:space="preserve"> was a convenient way to generate</w:t>
      </w:r>
      <w:r w:rsidR="004C34D0">
        <w:t xml:space="preserve"> the survey</w:t>
      </w:r>
      <w:r>
        <w:t>, distribute</w:t>
      </w:r>
      <w:r w:rsidR="004C34D0">
        <w:t xml:space="preserve"> it</w:t>
      </w:r>
      <w:r>
        <w:t>,</w:t>
      </w:r>
      <w:r w:rsidR="004C34D0">
        <w:t xml:space="preserve"> and collect and analyze data. Participant</w:t>
      </w:r>
      <w:r>
        <w:t>s were asked to respond t</w:t>
      </w:r>
      <w:r w:rsidR="004C34D0">
        <w:t>o nine questions, plus the Informed Consent. The last</w:t>
      </w:r>
      <w:r>
        <w:t xml:space="preserve"> </w:t>
      </w:r>
      <w:r w:rsidR="004C34D0">
        <w:t>four questions were demographic</w:t>
      </w:r>
      <w:r>
        <w:t>, s</w:t>
      </w:r>
      <w:r w:rsidR="004C34D0">
        <w:t xml:space="preserve">uch as age, gender, residences and </w:t>
      </w:r>
      <w:r>
        <w:t xml:space="preserve">the severity of </w:t>
      </w:r>
      <w:r w:rsidR="004C34D0">
        <w:t>their arthritis</w:t>
      </w:r>
      <w:r>
        <w:t xml:space="preserve">. </w:t>
      </w:r>
      <w:r w:rsidR="004C34D0">
        <w:t>The</w:t>
      </w:r>
      <w:r w:rsidR="000C53FA">
        <w:t>re were multiple choice and</w:t>
      </w:r>
      <w:r w:rsidR="000C1289">
        <w:t xml:space="preserve"> fill-in</w:t>
      </w:r>
      <w:r w:rsidR="000C53FA">
        <w:t xml:space="preserve"> questions, plus</w:t>
      </w:r>
      <w:r w:rsidR="004C34D0">
        <w:t xml:space="preserve"> ranking questions</w:t>
      </w:r>
      <w:r w:rsidR="000C53FA">
        <w:t xml:space="preserve"> that</w:t>
      </w:r>
      <w:r w:rsidR="000C1289">
        <w:t xml:space="preserve"> used a </w:t>
      </w:r>
      <w:proofErr w:type="spellStart"/>
      <w:r w:rsidR="000C1289">
        <w:t>Likert</w:t>
      </w:r>
      <w:proofErr w:type="spellEnd"/>
      <w:r w:rsidR="000C1289">
        <w:t xml:space="preserve">-type scale. </w:t>
      </w:r>
      <w:r w:rsidR="00CF13DA">
        <w:t>The respondents were allowed to skip any question they wished because some questions may have been seen as too personal. Th</w:t>
      </w:r>
      <w:r w:rsidR="00AC03EA">
        <w:t>ere were four separate pages or screens in the survey. The first was</w:t>
      </w:r>
      <w:r w:rsidR="00CF13DA">
        <w:t xml:space="preserve"> the consent, which was required </w:t>
      </w:r>
      <w:r w:rsidR="00AC03EA">
        <w:t>in order to continue</w:t>
      </w:r>
      <w:r w:rsidR="00CF13DA">
        <w:t>. The second page included questions about current knowledge</w:t>
      </w:r>
      <w:r w:rsidR="00AC03EA">
        <w:t xml:space="preserve"> of</w:t>
      </w:r>
      <w:r w:rsidR="00CF13DA">
        <w:t xml:space="preserve"> or use of </w:t>
      </w:r>
      <w:r w:rsidR="00AC03EA">
        <w:t xml:space="preserve">several devices or modifications. The third page </w:t>
      </w:r>
      <w:r w:rsidR="00AC03EA">
        <w:lastRenderedPageBreak/>
        <w:t>was</w:t>
      </w:r>
      <w:r w:rsidR="00CF13DA">
        <w:t xml:space="preserve"> the </w:t>
      </w:r>
      <w:r w:rsidR="00AC03EA">
        <w:t xml:space="preserve">list of </w:t>
      </w:r>
      <w:r w:rsidR="00CF13DA">
        <w:t>features as well as a</w:t>
      </w:r>
      <w:r w:rsidR="00AC03EA">
        <w:t>n open-ended</w:t>
      </w:r>
      <w:r w:rsidR="00CF13DA">
        <w:t xml:space="preserve"> question about which ones the subjects would be most likely to put in their home</w:t>
      </w:r>
      <w:r w:rsidR="00AC03EA">
        <w:t xml:space="preserve">s. In addition to demographic information, the fourth </w:t>
      </w:r>
      <w:r w:rsidR="00CF13DA">
        <w:t xml:space="preserve">page </w:t>
      </w:r>
      <w:r w:rsidR="00AC03EA">
        <w:t>asked</w:t>
      </w:r>
      <w:r w:rsidR="00CF13DA">
        <w:t xml:space="preserve"> whether the</w:t>
      </w:r>
      <w:r w:rsidR="00AC03EA">
        <w:t>y</w:t>
      </w:r>
      <w:r w:rsidR="00CF13DA">
        <w:t xml:space="preserve"> k</w:t>
      </w:r>
      <w:r w:rsidR="00AC03EA">
        <w:t xml:space="preserve">new about any of these </w:t>
      </w:r>
      <w:r w:rsidR="00CF13DA">
        <w:t xml:space="preserve">aids before taking the survey.  </w:t>
      </w:r>
      <w:r w:rsidR="00AC03EA">
        <w:t>See</w:t>
      </w:r>
      <w:r w:rsidR="00CF13DA">
        <w:t xml:space="preserve"> Appendix A</w:t>
      </w:r>
      <w:r w:rsidR="00AC03EA">
        <w:t xml:space="preserve"> for survey</w:t>
      </w:r>
      <w:r w:rsidR="00CF13DA">
        <w:t>.</w:t>
      </w:r>
    </w:p>
    <w:p w:rsidR="00B25E98" w:rsidRDefault="00B25E98" w:rsidP="00067D10">
      <w:pPr>
        <w:spacing w:after="0" w:line="480" w:lineRule="auto"/>
        <w:ind w:left="720"/>
      </w:pPr>
    </w:p>
    <w:p w:rsidR="00B25E98" w:rsidRDefault="00AC03EA" w:rsidP="00B25E98">
      <w:pPr>
        <w:spacing w:after="0" w:line="480" w:lineRule="auto"/>
        <w:ind w:left="720"/>
        <w:jc w:val="center"/>
        <w:rPr>
          <w:b/>
        </w:rPr>
      </w:pPr>
      <w:r>
        <w:rPr>
          <w:b/>
        </w:rPr>
        <w:t>Participants</w:t>
      </w:r>
    </w:p>
    <w:p w:rsidR="0055416A" w:rsidRDefault="00B25E98" w:rsidP="0055416A">
      <w:pPr>
        <w:spacing w:after="0" w:line="480" w:lineRule="auto"/>
        <w:ind w:left="720"/>
        <w:jc w:val="center"/>
        <w:rPr>
          <w:b/>
          <w:i/>
        </w:rPr>
      </w:pPr>
      <w:r>
        <w:rPr>
          <w:b/>
          <w:i/>
        </w:rPr>
        <w:t>Demographics</w:t>
      </w:r>
    </w:p>
    <w:p w:rsidR="0055416A" w:rsidRDefault="006A7428" w:rsidP="00FF4412">
      <w:pPr>
        <w:spacing w:after="0" w:line="480" w:lineRule="auto"/>
        <w:ind w:left="720"/>
        <w:jc w:val="both"/>
        <w:rPr>
          <w:b/>
        </w:rPr>
      </w:pPr>
      <w:r>
        <w:t>The participant pool in this study was composed of</w:t>
      </w:r>
      <w:r w:rsidR="00B25E98">
        <w:t xml:space="preserve"> Oregon State University students, both undergraduate and graduate, in the College of Health and Human Sciences</w:t>
      </w:r>
      <w:r>
        <w:t xml:space="preserve"> during Winter Term 2011.</w:t>
      </w:r>
      <w:r w:rsidR="00B25E98">
        <w:t xml:space="preserve"> </w:t>
      </w:r>
      <w:r>
        <w:t>In addition, a small group</w:t>
      </w:r>
      <w:r w:rsidR="00B25E98">
        <w:t xml:space="preserve"> of personal contacts of the student researcher</w:t>
      </w:r>
      <w:r>
        <w:t xml:space="preserve"> also responded to the survey</w:t>
      </w:r>
      <w:r w:rsidR="00B25E98">
        <w:t>.</w:t>
      </w:r>
      <w:r w:rsidR="008669C3">
        <w:t xml:space="preserve"> </w:t>
      </w:r>
      <w:r w:rsidR="00CA74E5">
        <w:t xml:space="preserve">The age range of these participants was 18-24 and 33-70. No one </w:t>
      </w:r>
      <w:r w:rsidR="003D1ECB">
        <w:t>who gave their age fell outside</w:t>
      </w:r>
      <w:r w:rsidR="00CA74E5">
        <w:t xml:space="preserve"> these two ranges.</w:t>
      </w:r>
      <w:r w:rsidR="00E16412">
        <w:t xml:space="preserve"> </w:t>
      </w:r>
      <w:r w:rsidR="00E16412" w:rsidRPr="000D533D">
        <w:t>The reason for choosing these two pools of participants was to ensure that the survey would reach many potential participants (through the list serves) as well as to ensure that many people who actually had arthritis would respond (through the personal contacts).</w:t>
      </w:r>
    </w:p>
    <w:p w:rsidR="00A84A37" w:rsidRPr="000D533D" w:rsidRDefault="00A84A37" w:rsidP="00FF4412">
      <w:pPr>
        <w:spacing w:after="0" w:line="480" w:lineRule="auto"/>
        <w:ind w:left="720"/>
        <w:jc w:val="both"/>
      </w:pPr>
    </w:p>
    <w:p w:rsidR="00A84A37" w:rsidRPr="000D533D" w:rsidRDefault="00A84A37" w:rsidP="00A84A37">
      <w:pPr>
        <w:spacing w:after="0" w:line="480" w:lineRule="auto"/>
        <w:ind w:left="720"/>
        <w:jc w:val="both"/>
      </w:pPr>
      <w:r w:rsidRPr="000D533D">
        <w:t xml:space="preserve">The </w:t>
      </w:r>
      <w:r w:rsidR="000D533D" w:rsidRPr="000D533D">
        <w:t xml:space="preserve">students majoring in </w:t>
      </w:r>
      <w:r w:rsidRPr="000D533D">
        <w:t xml:space="preserve">Housing Studies and Interior Design are familiar with the ADA, Universal Design, and aging in place and therefore would have knowledge of such guidelines and features, </w:t>
      </w:r>
      <w:r w:rsidR="000D533D" w:rsidRPr="000D533D">
        <w:t xml:space="preserve">possibly </w:t>
      </w:r>
      <w:r w:rsidRPr="000D533D">
        <w:t>influencing their awareness and rating of helpfulness. Those receiving a certificate in Gerontology have a level of knowledge and awareness of these features as well. Because the survey did not ask for the participants’ majors, or even whether they were students or the personal contacts of the student researcher, it is impossible to know what levels of knowledge the respondents brought to the survey. It must be assumed that at least some of the participants had such a level of knowledge.</w:t>
      </w:r>
    </w:p>
    <w:p w:rsidR="0055416A" w:rsidRPr="0055416A" w:rsidRDefault="0055416A" w:rsidP="00A84A37">
      <w:pPr>
        <w:spacing w:after="0" w:line="480" w:lineRule="auto"/>
        <w:rPr>
          <w:b/>
          <w:i/>
        </w:rPr>
      </w:pPr>
    </w:p>
    <w:p w:rsidR="0055416A" w:rsidRPr="0055416A" w:rsidRDefault="0055416A" w:rsidP="0055416A">
      <w:pPr>
        <w:spacing w:after="0" w:line="480" w:lineRule="auto"/>
        <w:ind w:left="720"/>
        <w:jc w:val="center"/>
      </w:pPr>
      <w:r>
        <w:rPr>
          <w:b/>
          <w:i/>
        </w:rPr>
        <w:t>Procedure</w:t>
      </w:r>
    </w:p>
    <w:p w:rsidR="00B25E98" w:rsidRPr="000D533D" w:rsidRDefault="008669C3" w:rsidP="00FF4412">
      <w:pPr>
        <w:spacing w:after="0" w:line="480" w:lineRule="auto"/>
        <w:ind w:left="720"/>
        <w:jc w:val="both"/>
      </w:pPr>
      <w:r>
        <w:t>A recruiting email was sent to the list serve for the undergraduate and graduate students in the College of Health and Human Sciences inviting them to participate in a study about improving homes for those with arthritis. This same email was sent to the student researcher’s personal contacts wh</w:t>
      </w:r>
      <w:r w:rsidR="00F02B19">
        <w:t xml:space="preserve">o had previously volunteered to take part in the study. </w:t>
      </w:r>
      <w:r w:rsidR="0055416A">
        <w:t>The email included the web link to the survey.</w:t>
      </w:r>
      <w:r w:rsidR="003A3361">
        <w:t xml:space="preserve"> </w:t>
      </w:r>
      <w:r w:rsidR="001A53DB">
        <w:t>Participants</w:t>
      </w:r>
      <w:r w:rsidR="003A3361">
        <w:t xml:space="preserve"> were given two weeks from receipt of the email to complete the survey and informed that only the first fifty responses were to be analyzed for the study.</w:t>
      </w:r>
      <w:r w:rsidR="001A53DB">
        <w:t xml:space="preserve"> The survey program assigned a number to each participant, thus ensuring anonymity.</w:t>
      </w:r>
      <w:r w:rsidR="00AF289C">
        <w:t xml:space="preserve"> </w:t>
      </w:r>
      <w:r w:rsidR="00AF289C" w:rsidRPr="000D533D">
        <w:t>The email appeared as follows.</w:t>
      </w:r>
    </w:p>
    <w:p w:rsidR="00AF289C" w:rsidRPr="000D533D" w:rsidRDefault="00AF289C" w:rsidP="00FF4412">
      <w:pPr>
        <w:spacing w:after="0" w:line="480" w:lineRule="auto"/>
        <w:ind w:left="720"/>
        <w:jc w:val="both"/>
      </w:pPr>
    </w:p>
    <w:p w:rsidR="00AF289C" w:rsidRPr="000D533D" w:rsidRDefault="00AF289C" w:rsidP="00AF289C">
      <w:pPr>
        <w:ind w:left="720"/>
      </w:pPr>
      <w:r w:rsidRPr="000D533D">
        <w:t>Subject: A survey about living with arthritis</w:t>
      </w:r>
    </w:p>
    <w:p w:rsidR="00AF289C" w:rsidRPr="000D533D" w:rsidRDefault="00AF289C" w:rsidP="00AF289C">
      <w:pPr>
        <w:ind w:left="720"/>
      </w:pPr>
      <w:r w:rsidRPr="000D533D">
        <w:t xml:space="preserve">Content: Would you like to be part of a research study regarding arthritis, well-being, and your home? </w:t>
      </w:r>
    </w:p>
    <w:p w:rsidR="00AF289C" w:rsidRPr="000D533D" w:rsidRDefault="00AF289C" w:rsidP="00AF289C">
      <w:pPr>
        <w:ind w:left="720"/>
      </w:pPr>
      <w:r w:rsidRPr="000D533D">
        <w:t xml:space="preserve">The survey will take 15 minutes or less. You will be asked questions about your home, features in it, and your knowledge of available features that might improve your quality of life with regards to pain. </w:t>
      </w:r>
    </w:p>
    <w:p w:rsidR="00AF289C" w:rsidRPr="000D533D" w:rsidRDefault="00AF289C" w:rsidP="00AF289C">
      <w:pPr>
        <w:ind w:left="720"/>
      </w:pPr>
      <w:r w:rsidRPr="000D533D">
        <w:t>You must be 18 years or older in order to take the survey and self identify as having been diagnosed with arthritis.</w:t>
      </w:r>
    </w:p>
    <w:p w:rsidR="001A53DB" w:rsidRPr="000D533D" w:rsidRDefault="00AF289C" w:rsidP="00A84A37">
      <w:pPr>
        <w:ind w:left="720"/>
      </w:pPr>
      <w:r w:rsidRPr="000D533D">
        <w:t xml:space="preserve">Please follow this link to take the survey: </w:t>
      </w:r>
      <w:hyperlink r:id="rId10" w:tgtFrame="_blank" w:history="1">
        <w:r w:rsidRPr="000D533D">
          <w:rPr>
            <w:rStyle w:val="Hyperlink"/>
            <w:rFonts w:ascii="Lucida Console" w:hAnsi="Lucida Console"/>
            <w:color w:val="122EBA"/>
            <w:sz w:val="16"/>
            <w:szCs w:val="16"/>
          </w:rPr>
          <w:t>http://www.surveymonkey.com/s/ZNR6JTC</w:t>
        </w:r>
      </w:hyperlink>
    </w:p>
    <w:p w:rsidR="0055416A" w:rsidRDefault="0055416A" w:rsidP="00B25E98">
      <w:pPr>
        <w:spacing w:after="0" w:line="480" w:lineRule="auto"/>
        <w:ind w:left="720"/>
      </w:pPr>
    </w:p>
    <w:p w:rsidR="0055416A" w:rsidRDefault="0055416A" w:rsidP="0055416A">
      <w:pPr>
        <w:spacing w:after="0" w:line="480" w:lineRule="auto"/>
        <w:ind w:left="720"/>
        <w:jc w:val="center"/>
        <w:rPr>
          <w:b/>
          <w:i/>
        </w:rPr>
      </w:pPr>
      <w:r>
        <w:rPr>
          <w:b/>
          <w:i/>
        </w:rPr>
        <w:t>Limitations</w:t>
      </w:r>
      <w:r w:rsidR="00F61411">
        <w:rPr>
          <w:b/>
          <w:i/>
        </w:rPr>
        <w:t xml:space="preserve"> of the Online Survey</w:t>
      </w:r>
    </w:p>
    <w:p w:rsidR="0055416A" w:rsidRDefault="003A3361" w:rsidP="00FF4412">
      <w:pPr>
        <w:spacing w:after="0" w:line="480" w:lineRule="auto"/>
        <w:ind w:left="720"/>
        <w:jc w:val="both"/>
        <w:rPr>
          <w:b/>
        </w:rPr>
      </w:pPr>
      <w:r>
        <w:t xml:space="preserve">While the website used, </w:t>
      </w:r>
      <w:r w:rsidRPr="00F61411">
        <w:rPr>
          <w:u w:val="single"/>
        </w:rPr>
        <w:t>surveymonkey.com</w:t>
      </w:r>
      <w:r>
        <w:t>, made it easy to create the survey, distribute it, and analyze the results while maintaining anonymity for the participants, the free membership had limitations.</w:t>
      </w:r>
      <w:r w:rsidR="00A1743B">
        <w:t xml:space="preserve"> Only ten </w:t>
      </w:r>
      <w:r w:rsidR="00F61411">
        <w:t>questions were allowed, and</w:t>
      </w:r>
      <w:r w:rsidR="00A1743B">
        <w:t xml:space="preserve"> one </w:t>
      </w:r>
      <w:r w:rsidR="00F61411">
        <w:t xml:space="preserve">of those was </w:t>
      </w:r>
      <w:r w:rsidR="00A1743B">
        <w:t>used for the online consent.</w:t>
      </w:r>
      <w:r w:rsidR="00F61411">
        <w:t xml:space="preserve"> Therefore some questions were combined with others.</w:t>
      </w:r>
      <w:r w:rsidR="00A1743B">
        <w:t xml:space="preserve"> </w:t>
      </w:r>
      <w:r w:rsidR="00C704BD">
        <w:t xml:space="preserve">Furthermore, the </w:t>
      </w:r>
      <w:r w:rsidR="00F61411">
        <w:t>program did not cross-</w:t>
      </w:r>
      <w:r w:rsidR="00F61411">
        <w:lastRenderedPageBreak/>
        <w:t>tabulate the responses, so statistical analysis of the data was limited</w:t>
      </w:r>
      <w:r w:rsidR="00C704BD">
        <w:t>.</w:t>
      </w:r>
      <w:r w:rsidR="00AF289C">
        <w:t xml:space="preserve"> </w:t>
      </w:r>
      <w:r w:rsidR="00887F4A" w:rsidRPr="00887F4A">
        <w:t xml:space="preserve">Lastly, </w:t>
      </w:r>
      <w:r w:rsidR="00AF289C" w:rsidRPr="00887F4A">
        <w:t xml:space="preserve">accepting </w:t>
      </w:r>
      <w:r w:rsidR="00887F4A" w:rsidRPr="00887F4A">
        <w:t xml:space="preserve">only </w:t>
      </w:r>
      <w:r w:rsidR="00AF289C" w:rsidRPr="00887F4A">
        <w:t>the first 50 responses was limiting. It could potentially have excluded people who had arthritis</w:t>
      </w:r>
      <w:r w:rsidR="00887F4A" w:rsidRPr="00887F4A">
        <w:t xml:space="preserve"> and did not use computers often, or who</w:t>
      </w:r>
      <w:r w:rsidR="00AF289C" w:rsidRPr="00887F4A">
        <w:t xml:space="preserve"> procrastinated </w:t>
      </w:r>
      <w:r w:rsidR="00887F4A" w:rsidRPr="00887F4A">
        <w:t>for another reason</w:t>
      </w:r>
      <w:r w:rsidR="00AF289C" w:rsidRPr="00887F4A">
        <w:t>.</w:t>
      </w:r>
    </w:p>
    <w:p w:rsidR="00AF289C" w:rsidRDefault="00AF289C" w:rsidP="00FF4412">
      <w:pPr>
        <w:spacing w:after="0" w:line="480" w:lineRule="auto"/>
        <w:ind w:left="720"/>
        <w:jc w:val="both"/>
      </w:pPr>
    </w:p>
    <w:p w:rsidR="005268FB" w:rsidRDefault="005268FB" w:rsidP="003A3361">
      <w:pPr>
        <w:spacing w:after="0" w:line="480" w:lineRule="auto"/>
        <w:ind w:left="720"/>
      </w:pPr>
    </w:p>
    <w:p w:rsidR="005268FB" w:rsidRDefault="005268FB" w:rsidP="005268FB">
      <w:pPr>
        <w:spacing w:after="0" w:line="480" w:lineRule="auto"/>
        <w:ind w:left="720"/>
        <w:jc w:val="center"/>
      </w:pPr>
      <w:r>
        <w:rPr>
          <w:b/>
          <w:i/>
        </w:rPr>
        <w:t>Statistical Analysis</w:t>
      </w:r>
    </w:p>
    <w:p w:rsidR="005268FB" w:rsidRDefault="00294CF8" w:rsidP="00FF4412">
      <w:pPr>
        <w:spacing w:after="0" w:line="480" w:lineRule="auto"/>
        <w:ind w:left="720"/>
        <w:jc w:val="both"/>
      </w:pPr>
      <w:r>
        <w:t xml:space="preserve">The student </w:t>
      </w:r>
      <w:r w:rsidR="00F61411">
        <w:t>researcher entered the data on</w:t>
      </w:r>
      <w:r>
        <w:t xml:space="preserve"> an Excel spreadsheet and made </w:t>
      </w:r>
      <w:r w:rsidR="00F61411">
        <w:t>statistical graphs</w:t>
      </w:r>
      <w:r>
        <w:t xml:space="preserve">. </w:t>
      </w:r>
      <w:r w:rsidR="00FB5739">
        <w:t xml:space="preserve">Most of the </w:t>
      </w:r>
      <w:r w:rsidR="00F61411">
        <w:t xml:space="preserve">results in </w:t>
      </w:r>
      <w:r w:rsidR="00FB5739">
        <w:t xml:space="preserve">the survey were not yes or no answers and were somewhat subjective; </w:t>
      </w:r>
      <w:r w:rsidR="003D1ECB">
        <w:t>therefore complicated statistical</w:t>
      </w:r>
      <w:r w:rsidR="00FB5739">
        <w:t xml:space="preserve"> </w:t>
      </w:r>
      <w:r w:rsidR="00F61411">
        <w:t xml:space="preserve">tests were not as necessary as </w:t>
      </w:r>
      <w:r w:rsidR="00FB5739">
        <w:t xml:space="preserve">comparing </w:t>
      </w:r>
      <w:r w:rsidR="00F61411">
        <w:t>the responses of the participants.</w:t>
      </w:r>
      <w:r w:rsidR="00FB5739">
        <w:t xml:space="preserve"> </w:t>
      </w:r>
      <w:r w:rsidR="00F61411">
        <w:t>Some responses</w:t>
      </w:r>
      <w:r>
        <w:t xml:space="preserve"> were cross tabulated and </w:t>
      </w:r>
      <w:r w:rsidR="00F61411">
        <w:t>presented in</w:t>
      </w:r>
      <w:r>
        <w:t xml:space="preserve"> easily readable </w:t>
      </w:r>
      <w:r w:rsidR="00F61411">
        <w:t xml:space="preserve">pie charts and </w:t>
      </w:r>
      <w:r>
        <w:t>graphs.</w:t>
      </w:r>
    </w:p>
    <w:p w:rsidR="00CD1BFE" w:rsidRDefault="00CD1BFE" w:rsidP="00623037">
      <w:pPr>
        <w:spacing w:after="0" w:line="480" w:lineRule="auto"/>
        <w:ind w:left="720"/>
      </w:pPr>
    </w:p>
    <w:p w:rsidR="00CD1BFE" w:rsidRDefault="00CD1BFE" w:rsidP="00623037">
      <w:pPr>
        <w:spacing w:after="0" w:line="480" w:lineRule="auto"/>
        <w:ind w:left="720"/>
      </w:pPr>
    </w:p>
    <w:p w:rsidR="00CD1BFE" w:rsidRDefault="00CD1BFE" w:rsidP="00623037">
      <w:pPr>
        <w:spacing w:after="0" w:line="480" w:lineRule="auto"/>
        <w:ind w:left="720"/>
      </w:pPr>
    </w:p>
    <w:p w:rsidR="00CD1BFE" w:rsidRDefault="00CD1BFE" w:rsidP="00623037">
      <w:pPr>
        <w:spacing w:after="0" w:line="480" w:lineRule="auto"/>
        <w:ind w:left="720"/>
      </w:pPr>
    </w:p>
    <w:p w:rsidR="00CD1BFE" w:rsidRDefault="00CD1BFE" w:rsidP="00623037">
      <w:pPr>
        <w:spacing w:after="0" w:line="480" w:lineRule="auto"/>
        <w:ind w:left="720"/>
      </w:pPr>
    </w:p>
    <w:p w:rsidR="00FF3A2B" w:rsidRDefault="00FF3A2B" w:rsidP="00623037">
      <w:pPr>
        <w:spacing w:after="0" w:line="480" w:lineRule="auto"/>
        <w:ind w:left="720"/>
      </w:pPr>
    </w:p>
    <w:p w:rsidR="00FF3A2B" w:rsidRDefault="00FF3A2B" w:rsidP="00623037">
      <w:pPr>
        <w:spacing w:after="0" w:line="480" w:lineRule="auto"/>
        <w:ind w:left="720"/>
      </w:pPr>
    </w:p>
    <w:p w:rsidR="00FF3A2B" w:rsidRDefault="00FF3A2B" w:rsidP="00623037">
      <w:pPr>
        <w:spacing w:after="0" w:line="480" w:lineRule="auto"/>
        <w:ind w:left="720"/>
      </w:pPr>
    </w:p>
    <w:p w:rsidR="00FF3A2B" w:rsidRDefault="00FF3A2B" w:rsidP="00623037">
      <w:pPr>
        <w:spacing w:after="0" w:line="480" w:lineRule="auto"/>
        <w:ind w:left="720"/>
      </w:pPr>
    </w:p>
    <w:p w:rsidR="00FF3A2B" w:rsidRDefault="00FF3A2B" w:rsidP="00623037">
      <w:pPr>
        <w:spacing w:after="0" w:line="480" w:lineRule="auto"/>
        <w:ind w:left="720"/>
      </w:pPr>
    </w:p>
    <w:p w:rsidR="00FF3A2B" w:rsidRDefault="00FF3A2B" w:rsidP="00623037">
      <w:pPr>
        <w:spacing w:after="0" w:line="480" w:lineRule="auto"/>
        <w:ind w:left="720"/>
      </w:pPr>
    </w:p>
    <w:p w:rsidR="00FF3A2B" w:rsidRDefault="00FF3A2B" w:rsidP="00623037">
      <w:pPr>
        <w:spacing w:after="0" w:line="480" w:lineRule="auto"/>
        <w:ind w:left="720"/>
      </w:pPr>
    </w:p>
    <w:p w:rsidR="00A82278" w:rsidRDefault="00A82278" w:rsidP="00A82278">
      <w:pPr>
        <w:spacing w:after="0" w:line="480" w:lineRule="auto"/>
      </w:pPr>
    </w:p>
    <w:p w:rsidR="00623037" w:rsidRDefault="00623037" w:rsidP="00623037">
      <w:pPr>
        <w:spacing w:after="0" w:line="480" w:lineRule="auto"/>
        <w:ind w:left="720"/>
        <w:jc w:val="center"/>
        <w:rPr>
          <w:b/>
        </w:rPr>
      </w:pPr>
      <w:r>
        <w:rPr>
          <w:b/>
        </w:rPr>
        <w:lastRenderedPageBreak/>
        <w:t>CHAPTER IV</w:t>
      </w:r>
    </w:p>
    <w:p w:rsidR="00623037" w:rsidRDefault="00623037" w:rsidP="00623037">
      <w:pPr>
        <w:spacing w:after="0" w:line="480" w:lineRule="auto"/>
        <w:ind w:left="720"/>
        <w:jc w:val="center"/>
        <w:rPr>
          <w:b/>
        </w:rPr>
      </w:pPr>
    </w:p>
    <w:p w:rsidR="00623037" w:rsidRPr="00623037" w:rsidRDefault="00623037" w:rsidP="00623037">
      <w:pPr>
        <w:spacing w:after="0" w:line="480" w:lineRule="auto"/>
        <w:ind w:left="720"/>
        <w:jc w:val="center"/>
        <w:rPr>
          <w:b/>
        </w:rPr>
      </w:pPr>
      <w:r>
        <w:rPr>
          <w:b/>
        </w:rPr>
        <w:t>RESULTS</w:t>
      </w:r>
    </w:p>
    <w:p w:rsidR="008E6B0C" w:rsidRDefault="00FB5739" w:rsidP="00FF4412">
      <w:pPr>
        <w:spacing w:after="0" w:line="480" w:lineRule="auto"/>
        <w:ind w:left="720"/>
        <w:jc w:val="both"/>
      </w:pPr>
      <w:r>
        <w:t>The purpose of this study wa</w:t>
      </w:r>
      <w:r w:rsidRPr="00922740">
        <w:t>s to explore various features of the interiors of homes which may improve the quality of life for those with arthritis</w:t>
      </w:r>
      <w:r>
        <w:t>. Furth</w:t>
      </w:r>
      <w:r w:rsidR="0018313A">
        <w:t>ermore, the purpose was to explore</w:t>
      </w:r>
      <w:r>
        <w:t xml:space="preserve"> the</w:t>
      </w:r>
      <w:r w:rsidR="0018313A">
        <w:t xml:space="preserve"> level of</w:t>
      </w:r>
      <w:r>
        <w:t xml:space="preserve"> </w:t>
      </w:r>
      <w:r w:rsidR="0018313A">
        <w:t xml:space="preserve">knowledge of those features among those with arthritis and how helpful they find the </w:t>
      </w:r>
      <w:r>
        <w:t xml:space="preserve">features. Because a literature search turned up no results about interior design and arthritis, </w:t>
      </w:r>
      <w:r w:rsidR="001735CA">
        <w:t xml:space="preserve">the student researcher saw a gap in the resources available to assist those with arthritis in improving the quality of life. </w:t>
      </w:r>
      <w:r w:rsidR="009D0904">
        <w:t xml:space="preserve">Table 4.1 shows the </w:t>
      </w:r>
      <w:r w:rsidR="0018313A">
        <w:t>age and sex of participants (among those who responded to those items).</w:t>
      </w:r>
    </w:p>
    <w:p w:rsidR="009D0904" w:rsidRDefault="009D0904" w:rsidP="00FB5739">
      <w:pPr>
        <w:spacing w:after="0" w:line="480" w:lineRule="auto"/>
        <w:ind w:left="720"/>
      </w:pPr>
      <w:r>
        <w:tab/>
      </w:r>
      <w:r>
        <w:tab/>
        <w:t>TABLE 4.1: Sample</w:t>
      </w:r>
      <w:r w:rsidR="002169AB">
        <w:t xml:space="preserve"> (n</w:t>
      </w:r>
      <w:r w:rsidR="00A91EE3">
        <w:t>=20</w:t>
      </w:r>
      <w:r w:rsidR="002169AB">
        <w:t>)</w:t>
      </w:r>
    </w:p>
    <w:tbl>
      <w:tblPr>
        <w:tblW w:w="3848" w:type="dxa"/>
        <w:tblInd w:w="2190" w:type="dxa"/>
        <w:tblLook w:val="04A0"/>
      </w:tblPr>
      <w:tblGrid>
        <w:gridCol w:w="968"/>
        <w:gridCol w:w="960"/>
        <w:gridCol w:w="960"/>
        <w:gridCol w:w="960"/>
      </w:tblGrid>
      <w:tr w:rsidR="009D0904" w:rsidRPr="009D0904" w:rsidTr="009D0904">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color w:val="000000"/>
              </w:rPr>
            </w:pPr>
            <w:r w:rsidRPr="009D0904">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b/>
                <w:bCs/>
                <w:color w:val="000000"/>
              </w:rPr>
            </w:pPr>
            <w:r w:rsidRPr="009D0904">
              <w:rPr>
                <w:rFonts w:ascii="Calibri" w:eastAsia="Times New Roman" w:hAnsi="Calibri" w:cs="Calibri"/>
                <w:b/>
                <w:bCs/>
                <w:color w:val="000000"/>
              </w:rPr>
              <w:t>18-24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b/>
                <w:bCs/>
                <w:color w:val="000000"/>
              </w:rPr>
            </w:pPr>
            <w:r w:rsidRPr="009D0904">
              <w:rPr>
                <w:rFonts w:ascii="Calibri" w:eastAsia="Times New Roman" w:hAnsi="Calibri" w:cs="Calibri"/>
                <w:b/>
                <w:bCs/>
                <w:color w:val="000000"/>
              </w:rPr>
              <w:t>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b/>
                <w:bCs/>
                <w:color w:val="000000"/>
              </w:rPr>
            </w:pPr>
            <w:r w:rsidRPr="009D0904">
              <w:rPr>
                <w:rFonts w:ascii="Calibri" w:eastAsia="Times New Roman" w:hAnsi="Calibri" w:cs="Calibri"/>
                <w:b/>
                <w:bCs/>
                <w:color w:val="000000"/>
              </w:rPr>
              <w:t>Total</w:t>
            </w:r>
          </w:p>
        </w:tc>
      </w:tr>
      <w:tr w:rsidR="009D0904" w:rsidRPr="009D0904" w:rsidTr="009D0904">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b/>
                <w:bCs/>
                <w:color w:val="000000"/>
              </w:rPr>
            </w:pPr>
            <w:r w:rsidRPr="009D0904">
              <w:rPr>
                <w:rFonts w:ascii="Calibri" w:eastAsia="Times New Roman" w:hAnsi="Calibri" w:cs="Calibri"/>
                <w:b/>
                <w:bCs/>
                <w:color w:val="000000"/>
              </w:rPr>
              <w:t>Males</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4</w:t>
            </w:r>
          </w:p>
        </w:tc>
      </w:tr>
      <w:tr w:rsidR="009D0904" w:rsidRPr="009D0904" w:rsidTr="009D0904">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b/>
                <w:bCs/>
                <w:color w:val="000000"/>
              </w:rPr>
            </w:pPr>
            <w:r w:rsidRPr="009D0904">
              <w:rPr>
                <w:rFonts w:ascii="Calibri" w:eastAsia="Times New Roman" w:hAnsi="Calibri" w:cs="Calibri"/>
                <w:b/>
                <w:bCs/>
                <w:color w:val="000000"/>
              </w:rPr>
              <w:t>Females</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16</w:t>
            </w:r>
          </w:p>
        </w:tc>
      </w:tr>
      <w:tr w:rsidR="009D0904" w:rsidRPr="009D0904" w:rsidTr="009D0904">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rPr>
                <w:rFonts w:ascii="Calibri" w:eastAsia="Times New Roman" w:hAnsi="Calibri" w:cs="Calibri"/>
                <w:b/>
                <w:bCs/>
                <w:color w:val="000000"/>
              </w:rPr>
            </w:pPr>
            <w:r w:rsidRPr="009D0904">
              <w:rPr>
                <w:rFonts w:ascii="Calibri" w:eastAsia="Times New Roman" w:hAnsi="Calibri" w:cs="Calibri"/>
                <w:b/>
                <w:bCs/>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9D0904" w:rsidRPr="009D0904" w:rsidRDefault="009D0904" w:rsidP="009D0904">
            <w:pPr>
              <w:spacing w:after="0" w:line="240" w:lineRule="auto"/>
              <w:jc w:val="right"/>
              <w:rPr>
                <w:rFonts w:ascii="Calibri" w:eastAsia="Times New Roman" w:hAnsi="Calibri" w:cs="Calibri"/>
                <w:color w:val="000000"/>
              </w:rPr>
            </w:pPr>
            <w:r w:rsidRPr="009D0904">
              <w:rPr>
                <w:rFonts w:ascii="Calibri" w:eastAsia="Times New Roman" w:hAnsi="Calibri" w:cs="Calibri"/>
                <w:color w:val="000000"/>
              </w:rPr>
              <w:t>20</w:t>
            </w:r>
          </w:p>
        </w:tc>
      </w:tr>
    </w:tbl>
    <w:p w:rsidR="009D0904" w:rsidRDefault="009D0904" w:rsidP="00FB5739">
      <w:pPr>
        <w:spacing w:after="0" w:line="480" w:lineRule="auto"/>
        <w:ind w:left="720"/>
      </w:pPr>
    </w:p>
    <w:p w:rsidR="009D0904" w:rsidRDefault="0018313A" w:rsidP="00FF4412">
      <w:pPr>
        <w:spacing w:after="0" w:line="480" w:lineRule="auto"/>
        <w:ind w:left="720"/>
        <w:jc w:val="both"/>
      </w:pPr>
      <w:r>
        <w:t>Although</w:t>
      </w:r>
      <w:r w:rsidR="009D0904">
        <w:t xml:space="preserve"> a total of 43 respondents</w:t>
      </w:r>
      <w:r>
        <w:t xml:space="preserve"> took the survey</w:t>
      </w:r>
      <w:r w:rsidR="009D0904">
        <w:t>, only 20 provided demographic information.</w:t>
      </w:r>
      <w:r w:rsidR="00AE11D8">
        <w:t xml:space="preserve"> Six respondents answered only the first, mandatory question (the consent), and 14 res</w:t>
      </w:r>
      <w:r w:rsidR="001F0515">
        <w:t>pondents answered only the next one or two questions (about whether or not they have features in their homes and why or why not)</w:t>
      </w:r>
      <w:r w:rsidR="00536358">
        <w:t xml:space="preserve">. </w:t>
      </w:r>
      <w:r w:rsidR="004B2471">
        <w:t xml:space="preserve">Of those who did give demographic information, 55% </w:t>
      </w:r>
      <w:r w:rsidR="00A91EE3">
        <w:t xml:space="preserve">(n=11) </w:t>
      </w:r>
      <w:r w:rsidR="004B2471">
        <w:t xml:space="preserve">were aged 33 years or older and 45% </w:t>
      </w:r>
      <w:r w:rsidR="00A91EE3">
        <w:t xml:space="preserve">(n=9) </w:t>
      </w:r>
      <w:r w:rsidR="00D758F9">
        <w:t>were aged 18-24 years</w:t>
      </w:r>
      <w:r w:rsidR="004B2471">
        <w:t>. Twenty percent were male</w:t>
      </w:r>
      <w:r w:rsidR="00D758F9">
        <w:t xml:space="preserve"> </w:t>
      </w:r>
      <w:r w:rsidR="00A6684C">
        <w:t>(n=4)</w:t>
      </w:r>
      <w:r w:rsidR="004B2471">
        <w:t xml:space="preserve"> and 80% </w:t>
      </w:r>
      <w:r w:rsidR="00A6684C">
        <w:t xml:space="preserve">(n=16) </w:t>
      </w:r>
      <w:r w:rsidR="004B2471">
        <w:t>were female.</w:t>
      </w:r>
      <w:r w:rsidR="00E52E2D">
        <w:t xml:space="preserve"> </w:t>
      </w:r>
      <w:r w:rsidR="00036933">
        <w:t>Three of the 18-24 year olds acknowledged that they did no</w:t>
      </w:r>
      <w:r w:rsidR="00D758F9">
        <w:t>t have arthritis. Furthermore, seven</w:t>
      </w:r>
      <w:r w:rsidR="00036933">
        <w:t xml:space="preserve"> participants who did not provide demographic information acknowledged that they did not have arthritis.</w:t>
      </w:r>
    </w:p>
    <w:p w:rsidR="00E52E2D" w:rsidRDefault="00E52E2D" w:rsidP="00FB5739">
      <w:pPr>
        <w:spacing w:after="0" w:line="480" w:lineRule="auto"/>
        <w:ind w:left="720"/>
      </w:pPr>
    </w:p>
    <w:p w:rsidR="00E52E2D" w:rsidRDefault="00E52E2D" w:rsidP="00FF4412">
      <w:pPr>
        <w:spacing w:after="0" w:line="480" w:lineRule="auto"/>
        <w:ind w:left="720"/>
        <w:jc w:val="both"/>
      </w:pPr>
      <w:r w:rsidRPr="00F23CD8">
        <w:rPr>
          <w:b/>
        </w:rPr>
        <w:lastRenderedPageBreak/>
        <w:t>Question 1</w:t>
      </w:r>
      <w:r>
        <w:t xml:space="preserve"> was the online consent form to ensure the participants were aware of any known risks and benefits and </w:t>
      </w:r>
      <w:r w:rsidR="00D758F9">
        <w:t xml:space="preserve">knew </w:t>
      </w:r>
      <w:r>
        <w:t>who</w:t>
      </w:r>
      <w:r w:rsidR="00D758F9">
        <w:t>m</w:t>
      </w:r>
      <w:r>
        <w:t xml:space="preserve"> to contact with any questions regarding survey. </w:t>
      </w:r>
      <w:r w:rsidR="00D758F9">
        <w:t>A</w:t>
      </w:r>
      <w:r>
        <w:t xml:space="preserve"> “Yes” </w:t>
      </w:r>
      <w:r w:rsidR="00D758F9">
        <w:t xml:space="preserve">answer was required in order to continue. </w:t>
      </w:r>
    </w:p>
    <w:p w:rsidR="00E52E2D" w:rsidRDefault="00E52E2D" w:rsidP="00E52E2D">
      <w:pPr>
        <w:spacing w:after="0" w:line="480" w:lineRule="auto"/>
        <w:ind w:left="720"/>
      </w:pPr>
    </w:p>
    <w:p w:rsidR="002169AB" w:rsidRDefault="002169AB" w:rsidP="002169AB">
      <w:pPr>
        <w:spacing w:after="0" w:line="480" w:lineRule="auto"/>
        <w:ind w:left="720"/>
      </w:pPr>
      <w:r w:rsidRPr="00F23CD8">
        <w:rPr>
          <w:b/>
        </w:rPr>
        <w:t>Question 2</w:t>
      </w:r>
      <w:r>
        <w:t>: Does your home currently have any devices or design features that facilitate daily activities for someone with arthritis? Check one.</w:t>
      </w:r>
    </w:p>
    <w:p w:rsidR="002169AB" w:rsidRDefault="00DB2ABE" w:rsidP="00E52E2D">
      <w:pPr>
        <w:spacing w:after="0" w:line="480" w:lineRule="auto"/>
        <w:ind w:left="720"/>
      </w:pPr>
      <w:r w:rsidRPr="00DB2ABE">
        <w:rPr>
          <w:noProof/>
        </w:rPr>
        <w:t xml:space="preserve"> </w:t>
      </w:r>
      <w:r w:rsidR="008037C3" w:rsidRPr="008037C3">
        <w:rPr>
          <w:noProof/>
        </w:rPr>
        <w:drawing>
          <wp:inline distT="0" distB="0" distL="0" distR="0">
            <wp:extent cx="3524250" cy="2219325"/>
            <wp:effectExtent l="19050" t="0" r="1905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69AB" w:rsidRDefault="002169AB" w:rsidP="00B23A26">
      <w:pPr>
        <w:spacing w:after="0" w:line="240" w:lineRule="auto"/>
        <w:ind w:left="720"/>
      </w:pPr>
      <w:r>
        <w:t>FIGURE 4.1: Partici</w:t>
      </w:r>
      <w:r w:rsidR="00B23A26">
        <w:t>pants’ current use of features</w:t>
      </w:r>
      <w:r w:rsidR="00CC1266">
        <w:t xml:space="preserve"> </w:t>
      </w:r>
      <w:r w:rsidR="003D1ECB">
        <w:t>(</w:t>
      </w:r>
      <w:r w:rsidR="00A6684C">
        <w:t>n=39</w:t>
      </w:r>
      <w:r w:rsidR="003D1ECB">
        <w:t>).</w:t>
      </w:r>
    </w:p>
    <w:p w:rsidR="00B23A26" w:rsidRDefault="00B23A26" w:rsidP="00B23A26">
      <w:pPr>
        <w:spacing w:after="0" w:line="240" w:lineRule="auto"/>
        <w:ind w:left="720"/>
      </w:pPr>
    </w:p>
    <w:p w:rsidR="00084749" w:rsidRDefault="00084749" w:rsidP="00E52E2D">
      <w:pPr>
        <w:spacing w:after="0" w:line="480" w:lineRule="auto"/>
        <w:ind w:left="720"/>
      </w:pPr>
    </w:p>
    <w:p w:rsidR="00084749" w:rsidRDefault="002169AB" w:rsidP="00FF4412">
      <w:pPr>
        <w:spacing w:after="0" w:line="480" w:lineRule="auto"/>
        <w:ind w:left="720"/>
        <w:jc w:val="both"/>
      </w:pPr>
      <w:r>
        <w:t>Figure 4.1 summarizes the responses of participants. Of those who answered the question (</w:t>
      </w:r>
      <w:r w:rsidR="00D758F9">
        <w:t>n=39</w:t>
      </w:r>
      <w:r>
        <w:t xml:space="preserve">), 5% </w:t>
      </w:r>
      <w:r w:rsidR="00A6684C">
        <w:t>(n=2</w:t>
      </w:r>
      <w:r w:rsidR="00F30672">
        <w:t xml:space="preserve">) </w:t>
      </w:r>
      <w:r>
        <w:t xml:space="preserve">said they did have features in their home, 77% </w:t>
      </w:r>
      <w:r w:rsidR="00A6684C">
        <w:t>(n=30</w:t>
      </w:r>
      <w:r w:rsidR="00F30672">
        <w:t xml:space="preserve">) </w:t>
      </w:r>
      <w:r>
        <w:t xml:space="preserve">said they </w:t>
      </w:r>
      <w:r w:rsidR="00D218EC">
        <w:t xml:space="preserve">did not have features in their home and 18% </w:t>
      </w:r>
      <w:r w:rsidR="00A6684C">
        <w:t>(n=7</w:t>
      </w:r>
      <w:r w:rsidR="00F30672">
        <w:t>) said</w:t>
      </w:r>
      <w:r w:rsidR="008037C3">
        <w:t xml:space="preserve"> that they did no</w:t>
      </w:r>
      <w:r w:rsidR="00D218EC">
        <w:t xml:space="preserve">t know whether they had features or not. </w:t>
      </w:r>
      <w:r w:rsidR="00F30672">
        <w:t xml:space="preserve">Eleven of those who </w:t>
      </w:r>
      <w:r w:rsidR="00D758F9">
        <w:t>said no and three</w:t>
      </w:r>
      <w:r w:rsidR="00F30672">
        <w:t xml:space="preserve"> of those who said t</w:t>
      </w:r>
      <w:r w:rsidR="008037C3">
        <w:t>hey did no</w:t>
      </w:r>
      <w:r w:rsidR="00D758F9">
        <w:t>t know did not complete</w:t>
      </w:r>
      <w:r w:rsidR="00F30672">
        <w:t xml:space="preserve"> the survey.</w:t>
      </w:r>
      <w:r w:rsidR="007B6D1D">
        <w:t xml:space="preserve"> </w:t>
      </w:r>
    </w:p>
    <w:p w:rsidR="0057103D" w:rsidRDefault="0057103D" w:rsidP="0057103D">
      <w:pPr>
        <w:spacing w:after="0" w:line="480" w:lineRule="auto"/>
        <w:ind w:left="720"/>
      </w:pPr>
    </w:p>
    <w:p w:rsidR="00084749" w:rsidRDefault="00084749" w:rsidP="00E52E2D">
      <w:pPr>
        <w:spacing w:after="0" w:line="480" w:lineRule="auto"/>
        <w:ind w:left="720"/>
      </w:pPr>
      <w:r w:rsidRPr="00F23CD8">
        <w:rPr>
          <w:b/>
        </w:rPr>
        <w:t>Question 3</w:t>
      </w:r>
      <w:r>
        <w:t>: If no, why not? If it does, what devices or features does it have?</w:t>
      </w:r>
    </w:p>
    <w:p w:rsidR="0057103D" w:rsidRDefault="0057103D" w:rsidP="00E52E2D">
      <w:pPr>
        <w:spacing w:after="0" w:line="480" w:lineRule="auto"/>
        <w:ind w:left="720"/>
      </w:pPr>
      <w:r w:rsidRPr="0057103D">
        <w:rPr>
          <w:noProof/>
        </w:rPr>
        <w:lastRenderedPageBreak/>
        <w:drawing>
          <wp:inline distT="0" distB="0" distL="0" distR="0">
            <wp:extent cx="3200400" cy="2362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103D" w:rsidRDefault="0057103D" w:rsidP="00E52E2D">
      <w:pPr>
        <w:spacing w:after="0" w:line="480" w:lineRule="auto"/>
        <w:ind w:left="720"/>
      </w:pPr>
      <w:r>
        <w:t>FIGURE 4.2: Participants’ explanations for currently ha</w:t>
      </w:r>
      <w:r w:rsidR="003D1ECB">
        <w:t>ving no features in their homes</w:t>
      </w:r>
      <w:r w:rsidR="00A6684C">
        <w:t xml:space="preserve"> </w:t>
      </w:r>
      <w:r w:rsidR="003D1ECB">
        <w:t>(</w:t>
      </w:r>
      <w:r w:rsidR="00A6684C">
        <w:t>n=16</w:t>
      </w:r>
      <w:r w:rsidR="003D1ECB">
        <w:t>).</w:t>
      </w:r>
    </w:p>
    <w:p w:rsidR="00A6684C" w:rsidRDefault="00A6684C" w:rsidP="00E52E2D">
      <w:pPr>
        <w:spacing w:after="0" w:line="480" w:lineRule="auto"/>
        <w:ind w:left="720"/>
      </w:pPr>
    </w:p>
    <w:p w:rsidR="0057103D" w:rsidRDefault="0057103D" w:rsidP="00FF4412">
      <w:pPr>
        <w:spacing w:after="0" w:line="480" w:lineRule="auto"/>
        <w:ind w:left="720"/>
        <w:jc w:val="both"/>
      </w:pPr>
      <w:r>
        <w:t xml:space="preserve">Figure 4.2 </w:t>
      </w:r>
      <w:r w:rsidR="0050184E">
        <w:t>show</w:t>
      </w:r>
      <w:r w:rsidR="007B6D1D">
        <w:t xml:space="preserve"> the reasons why</w:t>
      </w:r>
      <w:r>
        <w:t xml:space="preserve"> participant</w:t>
      </w:r>
      <w:r w:rsidR="007B6D1D">
        <w:t xml:space="preserve">s do </w:t>
      </w:r>
      <w:r>
        <w:t xml:space="preserve">not have features now. </w:t>
      </w:r>
      <w:r w:rsidR="00987BC8">
        <w:t>Although each response was different, it was possible to classify all answers in one o</w:t>
      </w:r>
      <w:r w:rsidR="003D1ECB">
        <w:t>f three categories: 1) They do no</w:t>
      </w:r>
      <w:r w:rsidR="00987BC8">
        <w:t>t have arthritis</w:t>
      </w:r>
      <w:r w:rsidR="00A6684C">
        <w:t xml:space="preserve"> (n=6)</w:t>
      </w:r>
      <w:r w:rsidR="00987BC8">
        <w:t>; 2) Their ar</w:t>
      </w:r>
      <w:r w:rsidR="007B6D1D">
        <w:t>thritis is mild enough that the aids are no</w:t>
      </w:r>
      <w:r w:rsidR="00987BC8">
        <w:t>t necessary</w:t>
      </w:r>
      <w:r w:rsidR="00A6684C">
        <w:t xml:space="preserve"> (n=4)</w:t>
      </w:r>
      <w:r w:rsidR="00987BC8">
        <w:t xml:space="preserve">; and 3) Their living situation makes it difficult to add such features (i.e. they rent, live in an apartment or residence hall, </w:t>
      </w:r>
      <w:r w:rsidR="007B6D1D">
        <w:t xml:space="preserve">or </w:t>
      </w:r>
      <w:r w:rsidR="00987BC8">
        <w:t>their home is older</w:t>
      </w:r>
      <w:r w:rsidR="00A6684C">
        <w:t>) (n=6)</w:t>
      </w:r>
      <w:r w:rsidR="00987BC8">
        <w:t>.</w:t>
      </w:r>
    </w:p>
    <w:p w:rsidR="007A7183" w:rsidRDefault="007A7183" w:rsidP="00FF4412">
      <w:pPr>
        <w:spacing w:after="0" w:line="480" w:lineRule="auto"/>
        <w:ind w:left="720"/>
        <w:jc w:val="both"/>
      </w:pPr>
    </w:p>
    <w:p w:rsidR="007A7183" w:rsidRDefault="007A7183" w:rsidP="00FF4412">
      <w:pPr>
        <w:spacing w:after="0" w:line="480" w:lineRule="auto"/>
        <w:ind w:left="720"/>
        <w:jc w:val="both"/>
      </w:pPr>
      <w:r>
        <w:t xml:space="preserve">Interestingly, two people noted that they do have features now, but only one of those answered this question. </w:t>
      </w:r>
      <w:r w:rsidR="002342FD">
        <w:t>The participant</w:t>
      </w:r>
      <w:r>
        <w:t xml:space="preserve">, a 33 year old with severe to moderate arthritis for 22 years, mentioned several features that were not </w:t>
      </w:r>
      <w:r w:rsidR="002342FD">
        <w:t>listed on that page of the survey</w:t>
      </w:r>
      <w:r>
        <w:t>. Among those featu</w:t>
      </w:r>
      <w:r w:rsidR="002342FD">
        <w:t>res were an</w:t>
      </w:r>
      <w:r>
        <w:t xml:space="preserve"> ergonomic keyboard, track mouse, carts and laundry baskets with wheels, smart phone for bill paying without writing, </w:t>
      </w:r>
      <w:r w:rsidR="00C9701A">
        <w:t xml:space="preserve">a sharp and ergonomic knife, </w:t>
      </w:r>
      <w:proofErr w:type="gramStart"/>
      <w:r w:rsidR="00C9701A">
        <w:t>bins</w:t>
      </w:r>
      <w:proofErr w:type="gramEnd"/>
      <w:r w:rsidR="00C9701A">
        <w:t xml:space="preserve"> instead of hangers and drawers for clothes, a special pull o</w:t>
      </w:r>
      <w:r w:rsidR="002342FD">
        <w:t>n the refrigerator door, and a K</w:t>
      </w:r>
      <w:r w:rsidR="00C9701A">
        <w:t xml:space="preserve">indle to </w:t>
      </w:r>
      <w:r w:rsidR="002342FD">
        <w:t>eliminate carrying books</w:t>
      </w:r>
      <w:r w:rsidR="00C9701A">
        <w:t>. Items</w:t>
      </w:r>
      <w:r w:rsidR="002342FD">
        <w:t xml:space="preserve"> she listed</w:t>
      </w:r>
      <w:r w:rsidR="00C9701A">
        <w:t xml:space="preserve"> that were on the</w:t>
      </w:r>
      <w:r w:rsidR="002342FD">
        <w:t xml:space="preserve"> next page of the survey included lever-like door handles</w:t>
      </w:r>
      <w:r w:rsidR="00C9701A">
        <w:t xml:space="preserve"> and elevated furniture (specifically a couch and bed).</w:t>
      </w:r>
    </w:p>
    <w:p w:rsidR="00084749" w:rsidRDefault="00084749" w:rsidP="00E52E2D">
      <w:pPr>
        <w:spacing w:after="0" w:line="480" w:lineRule="auto"/>
        <w:ind w:left="720"/>
      </w:pPr>
    </w:p>
    <w:p w:rsidR="00084749" w:rsidRDefault="00084749" w:rsidP="00E52E2D">
      <w:pPr>
        <w:spacing w:after="0" w:line="480" w:lineRule="auto"/>
        <w:ind w:left="720"/>
      </w:pPr>
      <w:r w:rsidRPr="00F23CD8">
        <w:rPr>
          <w:b/>
        </w:rPr>
        <w:lastRenderedPageBreak/>
        <w:t>Question 4</w:t>
      </w:r>
      <w:r>
        <w:t>: For each of the following features, please indicate whether you think it would be not helpful, somewhat helpful, neutral, helpful, or very helpful. Select the best answer.</w:t>
      </w:r>
    </w:p>
    <w:p w:rsidR="00E026F8" w:rsidRDefault="00E026F8" w:rsidP="00E52E2D">
      <w:pPr>
        <w:spacing w:after="0" w:line="480" w:lineRule="auto"/>
        <w:ind w:left="720"/>
      </w:pPr>
    </w:p>
    <w:p w:rsidR="00E026F8" w:rsidRDefault="007019E1" w:rsidP="00FF4412">
      <w:pPr>
        <w:spacing w:after="0" w:line="480" w:lineRule="auto"/>
        <w:ind w:left="720"/>
        <w:jc w:val="both"/>
      </w:pPr>
      <w:r>
        <w:t>For this question there were 17</w:t>
      </w:r>
      <w:r w:rsidR="00662304">
        <w:t xml:space="preserve"> different items listed,</w:t>
      </w:r>
      <w:r w:rsidR="00E026F8">
        <w:t xml:space="preserve"> chosen by the student researcher (based on research as well as personal experience)</w:t>
      </w:r>
      <w:r w:rsidR="00315F93">
        <w:t>,</w:t>
      </w:r>
      <w:r w:rsidR="00E026F8">
        <w:t xml:space="preserve"> to be ranked on a </w:t>
      </w:r>
      <w:proofErr w:type="spellStart"/>
      <w:r w:rsidR="00E026F8">
        <w:t>Likert</w:t>
      </w:r>
      <w:proofErr w:type="spellEnd"/>
      <w:r w:rsidR="00E026F8">
        <w:t xml:space="preserve">-type scale. It was a scale of 1-5, 1 being not helpful and 5 being very helpful. Figures </w:t>
      </w:r>
      <w:r>
        <w:t>4.3-4.19</w:t>
      </w:r>
      <w:r w:rsidR="00E026F8">
        <w:t xml:space="preserve"> show the </w:t>
      </w:r>
      <w:r w:rsidR="00315F93">
        <w:t>results</w:t>
      </w:r>
      <w:r w:rsidR="00E026F8">
        <w:t xml:space="preserve"> for each of the features suggested. </w:t>
      </w:r>
      <w:r w:rsidR="0037192D">
        <w:t>For</w:t>
      </w:r>
      <w:r w:rsidR="003A0A60">
        <w:t xml:space="preserve"> photos of some</w:t>
      </w:r>
      <w:r w:rsidR="0037192D">
        <w:t xml:space="preserve"> feature</w:t>
      </w:r>
      <w:r w:rsidR="003A0A60">
        <w:t>s</w:t>
      </w:r>
      <w:r w:rsidR="0037192D">
        <w:t xml:space="preserve"> see Appendix B.</w:t>
      </w:r>
    </w:p>
    <w:p w:rsidR="00E026F8" w:rsidRDefault="00E026F8" w:rsidP="00E52E2D">
      <w:pPr>
        <w:spacing w:after="0" w:line="480" w:lineRule="auto"/>
        <w:ind w:left="720"/>
      </w:pPr>
    </w:p>
    <w:p w:rsidR="00E026F8" w:rsidRDefault="00953825" w:rsidP="00E52E2D">
      <w:pPr>
        <w:spacing w:after="0" w:line="480" w:lineRule="auto"/>
        <w:ind w:left="720"/>
      </w:pPr>
      <w:r w:rsidRPr="00953825">
        <w:rPr>
          <w:noProof/>
        </w:rPr>
        <w:t xml:space="preserve"> </w:t>
      </w:r>
      <w:r w:rsidR="00315F93" w:rsidRPr="00315F93">
        <w:rPr>
          <w:noProof/>
        </w:rPr>
        <w:drawing>
          <wp:inline distT="0" distB="0" distL="0" distR="0">
            <wp:extent cx="3219450" cy="2200275"/>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7192D">
        <w:t xml:space="preserve"> </w:t>
      </w:r>
    </w:p>
    <w:p w:rsidR="00E026F8" w:rsidRDefault="00E026F8" w:rsidP="00F23CD8">
      <w:pPr>
        <w:spacing w:after="0" w:line="480" w:lineRule="auto"/>
        <w:ind w:left="720"/>
      </w:pPr>
      <w:r>
        <w:t>FIGURE 4.3: The rating</w:t>
      </w:r>
      <w:r w:rsidR="0057487C">
        <w:t>s of helpfulness for</w:t>
      </w:r>
      <w:r>
        <w:t xml:space="preserve"> having no</w:t>
      </w:r>
      <w:r w:rsidR="00123E29">
        <w:t xml:space="preserve"> steps at the entry of the home (</w:t>
      </w:r>
      <w:r w:rsidR="00D53AAB">
        <w:t>n=24</w:t>
      </w:r>
      <w:r w:rsidR="00123E29">
        <w:t>).</w:t>
      </w:r>
    </w:p>
    <w:p w:rsidR="007C765A" w:rsidRDefault="007C765A" w:rsidP="00F23CD8">
      <w:pPr>
        <w:spacing w:after="0" w:line="480" w:lineRule="auto"/>
        <w:ind w:left="720"/>
      </w:pPr>
    </w:p>
    <w:p w:rsidR="00E026F8" w:rsidRDefault="00953825" w:rsidP="00E52E2D">
      <w:pPr>
        <w:spacing w:after="0" w:line="480" w:lineRule="auto"/>
        <w:ind w:left="720"/>
      </w:pPr>
      <w:r w:rsidRPr="00953825">
        <w:rPr>
          <w:noProof/>
        </w:rPr>
        <w:t xml:space="preserve"> </w:t>
      </w:r>
      <w:r w:rsidRPr="00953825">
        <w:rPr>
          <w:noProof/>
        </w:rPr>
        <w:drawing>
          <wp:inline distT="0" distB="0" distL="0" distR="0">
            <wp:extent cx="3219450" cy="1962150"/>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6F8" w:rsidRDefault="00E026F8" w:rsidP="00E52E2D">
      <w:pPr>
        <w:spacing w:after="0" w:line="480" w:lineRule="auto"/>
        <w:ind w:left="720"/>
      </w:pPr>
      <w:r>
        <w:t xml:space="preserve">FIGURE 4.4: The ratings of helpfulness </w:t>
      </w:r>
      <w:r w:rsidR="0057487C">
        <w:t xml:space="preserve">for </w:t>
      </w:r>
      <w:r w:rsidR="00123E29">
        <w:t>having no steps inside the home</w:t>
      </w:r>
      <w:r w:rsidR="00D53AAB">
        <w:t xml:space="preserve"> </w:t>
      </w:r>
      <w:r w:rsidR="00123E29">
        <w:t>(</w:t>
      </w:r>
      <w:r w:rsidR="00D53AAB">
        <w:t>n=24</w:t>
      </w:r>
      <w:r w:rsidR="00123E29">
        <w:t>).</w:t>
      </w:r>
    </w:p>
    <w:p w:rsidR="00233ACA" w:rsidRDefault="00233ACA" w:rsidP="00E52E2D">
      <w:pPr>
        <w:spacing w:after="0" w:line="480" w:lineRule="auto"/>
        <w:ind w:left="720"/>
      </w:pPr>
    </w:p>
    <w:p w:rsidR="00233ACA" w:rsidRDefault="00DB2ABE" w:rsidP="00E52E2D">
      <w:pPr>
        <w:spacing w:after="0" w:line="480" w:lineRule="auto"/>
        <w:ind w:left="720"/>
      </w:pPr>
      <w:r w:rsidRPr="00DB2ABE">
        <w:rPr>
          <w:noProof/>
        </w:rPr>
        <w:t xml:space="preserve"> </w:t>
      </w:r>
      <w:r w:rsidRPr="00DB2ABE">
        <w:rPr>
          <w:noProof/>
        </w:rPr>
        <w:drawing>
          <wp:inline distT="0" distB="0" distL="0" distR="0">
            <wp:extent cx="3324225" cy="1962150"/>
            <wp:effectExtent l="1905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3ACA" w:rsidRDefault="00233ACA" w:rsidP="00E52E2D">
      <w:pPr>
        <w:spacing w:after="0" w:line="480" w:lineRule="auto"/>
        <w:ind w:left="720"/>
      </w:pPr>
      <w:r>
        <w:t>FIGURE 4.5: The ratings of helpfulness for having a c</w:t>
      </w:r>
      <w:r w:rsidR="00123E29">
        <w:t>ompact and efficient floor plan</w:t>
      </w:r>
      <w:r w:rsidR="00D53AAB">
        <w:t xml:space="preserve"> </w:t>
      </w:r>
      <w:r w:rsidR="00123E29">
        <w:t>(</w:t>
      </w:r>
      <w:r w:rsidR="00D53AAB">
        <w:t>n=25</w:t>
      </w:r>
      <w:r w:rsidR="00123E29">
        <w:t>).</w:t>
      </w:r>
    </w:p>
    <w:p w:rsidR="00F23CD8" w:rsidRDefault="00F23CD8" w:rsidP="00E52E2D">
      <w:pPr>
        <w:spacing w:after="0" w:line="480" w:lineRule="auto"/>
        <w:ind w:left="720"/>
      </w:pPr>
    </w:p>
    <w:p w:rsidR="003D1ECB" w:rsidRDefault="00DB2ABE" w:rsidP="00E52E2D">
      <w:pPr>
        <w:spacing w:after="0" w:line="480" w:lineRule="auto"/>
        <w:ind w:left="720"/>
        <w:rPr>
          <w:noProof/>
        </w:rPr>
      </w:pPr>
      <w:r w:rsidRPr="00DB2ABE">
        <w:rPr>
          <w:noProof/>
        </w:rPr>
        <w:t xml:space="preserve"> </w:t>
      </w:r>
      <w:r w:rsidRPr="00DB2ABE">
        <w:rPr>
          <w:noProof/>
        </w:rPr>
        <w:drawing>
          <wp:inline distT="0" distB="0" distL="0" distR="0">
            <wp:extent cx="3324225" cy="2009775"/>
            <wp:effectExtent l="1905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3CD8" w:rsidRDefault="00F23CD8" w:rsidP="00E52E2D">
      <w:pPr>
        <w:spacing w:after="0" w:line="480" w:lineRule="auto"/>
        <w:ind w:left="720"/>
      </w:pPr>
      <w:r>
        <w:t>FIGURE 4.6: The ratings of helpfulness for h</w:t>
      </w:r>
      <w:r w:rsidR="00123E29">
        <w:t>aving grab bars near the toilet</w:t>
      </w:r>
      <w:r w:rsidR="00D53AAB">
        <w:t xml:space="preserve"> </w:t>
      </w:r>
      <w:r w:rsidR="00123E29">
        <w:t>(</w:t>
      </w:r>
      <w:r w:rsidR="00D53AAB">
        <w:t>n=23</w:t>
      </w:r>
      <w:r w:rsidR="00123E29">
        <w:t>).</w:t>
      </w:r>
    </w:p>
    <w:p w:rsidR="007C765A" w:rsidRDefault="007C765A" w:rsidP="00E52E2D">
      <w:pPr>
        <w:spacing w:after="0" w:line="480" w:lineRule="auto"/>
        <w:ind w:left="720"/>
      </w:pPr>
    </w:p>
    <w:p w:rsidR="00F23CD8" w:rsidRDefault="00F23CD8" w:rsidP="00E52E2D">
      <w:pPr>
        <w:spacing w:after="0" w:line="480" w:lineRule="auto"/>
        <w:ind w:left="720"/>
      </w:pPr>
      <w:r w:rsidRPr="00F23CD8">
        <w:rPr>
          <w:noProof/>
        </w:rPr>
        <w:drawing>
          <wp:inline distT="0" distB="0" distL="0" distR="0">
            <wp:extent cx="3352800" cy="17907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3CD8" w:rsidRDefault="00F23CD8" w:rsidP="00E52E2D">
      <w:pPr>
        <w:spacing w:after="0" w:line="480" w:lineRule="auto"/>
        <w:ind w:left="720"/>
      </w:pPr>
      <w:r>
        <w:t>FIGURE 4.7</w:t>
      </w:r>
      <w:r w:rsidR="00123E29">
        <w:t>: The ratings of helpfulness of</w:t>
      </w:r>
      <w:r>
        <w:t xml:space="preserve"> grab </w:t>
      </w:r>
      <w:r w:rsidR="00123E29">
        <w:t>bars in the bath tub and shower</w:t>
      </w:r>
      <w:r w:rsidR="00D53AAB">
        <w:t xml:space="preserve"> </w:t>
      </w:r>
      <w:r w:rsidR="00123E29">
        <w:t>(</w:t>
      </w:r>
      <w:r w:rsidR="00D53AAB">
        <w:t>n=23</w:t>
      </w:r>
      <w:r w:rsidR="00123E29">
        <w:t>).</w:t>
      </w:r>
    </w:p>
    <w:p w:rsidR="00F23CD8" w:rsidRDefault="00F23CD8" w:rsidP="00E52E2D">
      <w:pPr>
        <w:spacing w:after="0" w:line="480" w:lineRule="auto"/>
        <w:ind w:left="720"/>
      </w:pPr>
    </w:p>
    <w:p w:rsidR="00F23CD8" w:rsidRDefault="00D53AAB" w:rsidP="00E52E2D">
      <w:pPr>
        <w:spacing w:after="0" w:line="480" w:lineRule="auto"/>
        <w:ind w:left="720"/>
      </w:pPr>
      <w:r w:rsidRPr="00D53AAB">
        <w:rPr>
          <w:noProof/>
        </w:rPr>
        <w:drawing>
          <wp:inline distT="0" distB="0" distL="0" distR="0">
            <wp:extent cx="3467100" cy="2057400"/>
            <wp:effectExtent l="19050" t="0" r="1905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3CD8" w:rsidRDefault="00F23CD8" w:rsidP="005E7FF6">
      <w:pPr>
        <w:spacing w:after="0" w:line="480" w:lineRule="auto"/>
        <w:ind w:left="720"/>
      </w:pPr>
      <w:r>
        <w:t xml:space="preserve">FIGURE 4.8: The ratings </w:t>
      </w:r>
      <w:r w:rsidR="00123E29">
        <w:t>of helpfulness of a seat in the shower</w:t>
      </w:r>
      <w:r w:rsidR="00D53AAB">
        <w:t xml:space="preserve"> </w:t>
      </w:r>
      <w:r w:rsidR="00123E29">
        <w:t>(</w:t>
      </w:r>
      <w:r w:rsidR="00D53AAB">
        <w:t>n=23</w:t>
      </w:r>
      <w:r w:rsidR="00123E29">
        <w:t>).</w:t>
      </w:r>
    </w:p>
    <w:p w:rsidR="007C765A" w:rsidRDefault="007C765A" w:rsidP="005E7FF6">
      <w:pPr>
        <w:spacing w:after="0" w:line="480" w:lineRule="auto"/>
        <w:ind w:left="720"/>
      </w:pPr>
    </w:p>
    <w:p w:rsidR="005C62AA" w:rsidRDefault="00D53AAB" w:rsidP="00E52E2D">
      <w:pPr>
        <w:spacing w:after="0" w:line="480" w:lineRule="auto"/>
        <w:ind w:left="720"/>
      </w:pPr>
      <w:r w:rsidRPr="00D53AAB">
        <w:rPr>
          <w:noProof/>
        </w:rPr>
        <w:drawing>
          <wp:inline distT="0" distB="0" distL="0" distR="0">
            <wp:extent cx="3400425" cy="1819275"/>
            <wp:effectExtent l="1905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3406" w:rsidRDefault="00D457CF" w:rsidP="00D53AAB">
      <w:pPr>
        <w:spacing w:after="0" w:line="240" w:lineRule="auto"/>
        <w:ind w:left="720"/>
      </w:pPr>
      <w:r>
        <w:t>FIGURE 4.9</w:t>
      </w:r>
      <w:r w:rsidR="007F446E">
        <w:t>: The r</w:t>
      </w:r>
      <w:r w:rsidR="005C62AA">
        <w:t>ating</w:t>
      </w:r>
      <w:r w:rsidR="007F446E">
        <w:t>s</w:t>
      </w:r>
      <w:r w:rsidR="005C62AA">
        <w:t xml:space="preserve"> of helpfulness </w:t>
      </w:r>
      <w:r w:rsidR="00123E29">
        <w:t xml:space="preserve">of </w:t>
      </w:r>
      <w:r w:rsidR="005C62AA">
        <w:t xml:space="preserve">higher than standard </w:t>
      </w:r>
      <w:r w:rsidR="00C5298E">
        <w:t xml:space="preserve">(about 4 inches) </w:t>
      </w:r>
      <w:r w:rsidR="005C62AA">
        <w:t>toilets</w:t>
      </w:r>
      <w:r w:rsidR="00D53AAB">
        <w:t xml:space="preserve"> </w:t>
      </w:r>
      <w:r w:rsidR="00123E29">
        <w:t>(</w:t>
      </w:r>
      <w:r w:rsidR="00D53AAB">
        <w:t>n=22</w:t>
      </w:r>
      <w:r w:rsidR="00123E29">
        <w:t>).</w:t>
      </w:r>
    </w:p>
    <w:p w:rsidR="007C765A" w:rsidRDefault="007C765A" w:rsidP="00D53AAB">
      <w:pPr>
        <w:spacing w:after="0" w:line="240" w:lineRule="auto"/>
        <w:ind w:left="720"/>
      </w:pPr>
    </w:p>
    <w:p w:rsidR="00D457CF" w:rsidRDefault="00D457CF" w:rsidP="00D53AAB">
      <w:pPr>
        <w:spacing w:after="0" w:line="240" w:lineRule="auto"/>
        <w:ind w:left="720"/>
      </w:pPr>
    </w:p>
    <w:p w:rsidR="00DB3406" w:rsidRDefault="00D53AAB" w:rsidP="00E52E2D">
      <w:pPr>
        <w:spacing w:after="0" w:line="480" w:lineRule="auto"/>
        <w:ind w:left="720"/>
      </w:pPr>
      <w:r w:rsidRPr="00D53AAB">
        <w:rPr>
          <w:noProof/>
        </w:rPr>
        <w:drawing>
          <wp:inline distT="0" distB="0" distL="0" distR="0">
            <wp:extent cx="3305175" cy="1809750"/>
            <wp:effectExtent l="19050" t="0" r="95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3406" w:rsidRDefault="005C62AA" w:rsidP="00D53AAB">
      <w:pPr>
        <w:spacing w:after="0" w:line="240" w:lineRule="auto"/>
        <w:ind w:left="720"/>
      </w:pPr>
      <w:r>
        <w:t xml:space="preserve"> </w:t>
      </w:r>
      <w:r w:rsidR="00D457CF">
        <w:t>FIGURE 4.10</w:t>
      </w:r>
      <w:r w:rsidR="00DB3406">
        <w:t>: The rating</w:t>
      </w:r>
      <w:r w:rsidR="007F446E">
        <w:t>s</w:t>
      </w:r>
      <w:r w:rsidR="00DB3406">
        <w:t xml:space="preserve"> of helpfulness </w:t>
      </w:r>
      <w:r w:rsidR="00123E29">
        <w:t>of</w:t>
      </w:r>
      <w:r w:rsidR="00DB3406">
        <w:t xml:space="preserve"> lever-like door han</w:t>
      </w:r>
      <w:r w:rsidR="00123E29">
        <w:t>dles instead of spherical knobs (</w:t>
      </w:r>
      <w:r w:rsidR="00D53AAB">
        <w:t>n=23</w:t>
      </w:r>
      <w:r w:rsidR="00123E29">
        <w:t>).</w:t>
      </w:r>
    </w:p>
    <w:p w:rsidR="005E7FF6" w:rsidRDefault="005E7FF6" w:rsidP="005E7FF6">
      <w:pPr>
        <w:spacing w:after="0" w:line="480" w:lineRule="auto"/>
        <w:ind w:left="720"/>
      </w:pPr>
      <w:r w:rsidRPr="00D53AAB">
        <w:rPr>
          <w:noProof/>
        </w:rPr>
        <w:lastRenderedPageBreak/>
        <w:drawing>
          <wp:inline distT="0" distB="0" distL="0" distR="0">
            <wp:extent cx="3467100" cy="2076450"/>
            <wp:effectExtent l="19050" t="0" r="19050" b="0"/>
            <wp:docPr id="19"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3ACA" w:rsidRDefault="00D457CF" w:rsidP="007C765A">
      <w:pPr>
        <w:spacing w:after="0" w:line="480" w:lineRule="auto"/>
        <w:ind w:left="720"/>
      </w:pPr>
      <w:r>
        <w:t>FIGURE 4.11</w:t>
      </w:r>
      <w:r w:rsidR="005E7FF6">
        <w:t>: The rating</w:t>
      </w:r>
      <w:r w:rsidR="007F446E">
        <w:t>s</w:t>
      </w:r>
      <w:r w:rsidR="005E7FF6">
        <w:t xml:space="preserve"> of helpfulness of a waist-height oven (n=23).</w:t>
      </w:r>
    </w:p>
    <w:p w:rsidR="007C765A" w:rsidRDefault="007C765A" w:rsidP="007C765A">
      <w:pPr>
        <w:spacing w:after="0" w:line="480" w:lineRule="auto"/>
        <w:ind w:left="720"/>
      </w:pPr>
    </w:p>
    <w:p w:rsidR="00DB3406" w:rsidRDefault="00D53AAB" w:rsidP="00E52E2D">
      <w:pPr>
        <w:spacing w:after="0" w:line="480" w:lineRule="auto"/>
        <w:ind w:left="720"/>
      </w:pPr>
      <w:r w:rsidRPr="00D53AAB">
        <w:rPr>
          <w:noProof/>
        </w:rPr>
        <w:drawing>
          <wp:inline distT="0" distB="0" distL="0" distR="0">
            <wp:extent cx="3467100" cy="1962150"/>
            <wp:effectExtent l="19050" t="0" r="1905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765A" w:rsidRDefault="00DB3406" w:rsidP="007C765A">
      <w:pPr>
        <w:spacing w:after="0" w:line="480" w:lineRule="auto"/>
        <w:ind w:left="720"/>
      </w:pPr>
      <w:r>
        <w:t xml:space="preserve">FIGURE 4.12: The </w:t>
      </w:r>
      <w:r w:rsidR="00123E29">
        <w:t>rating</w:t>
      </w:r>
      <w:r w:rsidR="007F446E">
        <w:t>s</w:t>
      </w:r>
      <w:r w:rsidR="00123E29">
        <w:t xml:space="preserve"> of helpfulness of</w:t>
      </w:r>
      <w:r>
        <w:t xml:space="preserve"> </w:t>
      </w:r>
      <w:r w:rsidR="00123E29">
        <w:t>carpet instead of hard flooring</w:t>
      </w:r>
      <w:r w:rsidR="00D53AAB">
        <w:t xml:space="preserve"> </w:t>
      </w:r>
      <w:r w:rsidR="00123E29">
        <w:t>(</w:t>
      </w:r>
      <w:r w:rsidR="00D53AAB">
        <w:t>n=22</w:t>
      </w:r>
      <w:r w:rsidR="00123E29">
        <w:t>).</w:t>
      </w:r>
    </w:p>
    <w:p w:rsidR="007C765A" w:rsidRDefault="007C765A" w:rsidP="007C765A">
      <w:pPr>
        <w:spacing w:after="0" w:line="480" w:lineRule="auto"/>
        <w:ind w:left="720"/>
      </w:pPr>
    </w:p>
    <w:p w:rsidR="00DB3406" w:rsidRDefault="00D53AAB" w:rsidP="00E52E2D">
      <w:pPr>
        <w:spacing w:after="0" w:line="480" w:lineRule="auto"/>
        <w:ind w:left="720"/>
      </w:pPr>
      <w:r w:rsidRPr="00D53AAB">
        <w:rPr>
          <w:noProof/>
        </w:rPr>
        <w:drawing>
          <wp:inline distT="0" distB="0" distL="0" distR="0">
            <wp:extent cx="3305175" cy="1838325"/>
            <wp:effectExtent l="1905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3686" w:rsidRDefault="00671811" w:rsidP="001B317B">
      <w:pPr>
        <w:spacing w:after="0" w:line="240" w:lineRule="auto"/>
        <w:ind w:left="720"/>
      </w:pPr>
      <w:r>
        <w:t>FIGURE 4.13: The rating</w:t>
      </w:r>
      <w:r w:rsidR="007C765A">
        <w:t>s</w:t>
      </w:r>
      <w:r>
        <w:t xml:space="preserve"> of helpfulness </w:t>
      </w:r>
      <w:r w:rsidR="00123E29">
        <w:t>of</w:t>
      </w:r>
      <w:r>
        <w:t xml:space="preserve"> lever-like faucet handle</w:t>
      </w:r>
      <w:r w:rsidR="00123E29">
        <w:t>s instead of spherical knobs</w:t>
      </w:r>
      <w:r w:rsidR="00D53AAB">
        <w:t xml:space="preserve"> </w:t>
      </w:r>
      <w:r w:rsidR="00123E29">
        <w:t>(</w:t>
      </w:r>
      <w:r w:rsidR="00D53AAB">
        <w:t>n=23</w:t>
      </w:r>
      <w:r w:rsidR="00123E29">
        <w:t>).</w:t>
      </w:r>
    </w:p>
    <w:p w:rsidR="00671811" w:rsidRDefault="001B317B" w:rsidP="00E52E2D">
      <w:pPr>
        <w:spacing w:after="0" w:line="480" w:lineRule="auto"/>
        <w:ind w:left="720"/>
      </w:pPr>
      <w:r w:rsidRPr="001B317B">
        <w:rPr>
          <w:noProof/>
        </w:rPr>
        <w:lastRenderedPageBreak/>
        <w:drawing>
          <wp:inline distT="0" distB="0" distL="0" distR="0">
            <wp:extent cx="3590925" cy="1981200"/>
            <wp:effectExtent l="19050" t="0" r="952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1811" w:rsidRDefault="00671811" w:rsidP="001B40D5">
      <w:pPr>
        <w:spacing w:after="0" w:line="240" w:lineRule="auto"/>
        <w:ind w:left="720"/>
      </w:pPr>
      <w:r>
        <w:t>FIGURE 4.14: The rating</w:t>
      </w:r>
      <w:r w:rsidR="007C765A">
        <w:t>s</w:t>
      </w:r>
      <w:r>
        <w:t xml:space="preserve"> of helpfulness</w:t>
      </w:r>
      <w:r w:rsidR="001B40D5">
        <w:t xml:space="preserve"> </w:t>
      </w:r>
      <w:r w:rsidR="00123E29">
        <w:t>of</w:t>
      </w:r>
      <w:r w:rsidR="001B40D5">
        <w:t xml:space="preserve"> only one handle on faucets instead </w:t>
      </w:r>
      <w:r w:rsidR="00123E29">
        <w:t>of one for hot and one for cold (</w:t>
      </w:r>
      <w:r w:rsidR="001B317B">
        <w:t>n=24</w:t>
      </w:r>
      <w:r w:rsidR="00123E29">
        <w:t>).</w:t>
      </w:r>
    </w:p>
    <w:p w:rsidR="007E76E1" w:rsidRDefault="007E76E1" w:rsidP="001B40D5">
      <w:pPr>
        <w:spacing w:after="0" w:line="240" w:lineRule="auto"/>
        <w:ind w:left="720"/>
      </w:pPr>
    </w:p>
    <w:p w:rsidR="007E76E1" w:rsidRDefault="007E76E1" w:rsidP="001B40D5">
      <w:pPr>
        <w:spacing w:after="0" w:line="240" w:lineRule="auto"/>
        <w:ind w:left="720"/>
      </w:pPr>
    </w:p>
    <w:p w:rsidR="001B40D5" w:rsidRDefault="001B317B" w:rsidP="00E52E2D">
      <w:pPr>
        <w:spacing w:after="0" w:line="480" w:lineRule="auto"/>
        <w:ind w:left="720"/>
      </w:pPr>
      <w:r w:rsidRPr="001B317B">
        <w:rPr>
          <w:noProof/>
        </w:rPr>
        <w:drawing>
          <wp:inline distT="0" distB="0" distL="0" distR="0">
            <wp:extent cx="3724275" cy="2019300"/>
            <wp:effectExtent l="1905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40D5" w:rsidRDefault="007E76E1" w:rsidP="007E76E1">
      <w:pPr>
        <w:spacing w:after="0" w:line="240" w:lineRule="auto"/>
        <w:ind w:left="720"/>
      </w:pPr>
      <w:r>
        <w:t>FIGURE 4.15: The rating</w:t>
      </w:r>
      <w:r w:rsidR="007C765A">
        <w:t>s</w:t>
      </w:r>
      <w:r>
        <w:t xml:space="preserve"> of helpfulness </w:t>
      </w:r>
      <w:r w:rsidR="00123E29">
        <w:t>of</w:t>
      </w:r>
      <w:r>
        <w:t xml:space="preserve"> a walk-in shower or shower stall instead o</w:t>
      </w:r>
      <w:r w:rsidR="00123E29">
        <w:t>f a shower/tub combo</w:t>
      </w:r>
      <w:r w:rsidR="001B317B">
        <w:t xml:space="preserve"> </w:t>
      </w:r>
      <w:r w:rsidR="00123E29">
        <w:t>(</w:t>
      </w:r>
      <w:r w:rsidR="001B317B">
        <w:t>n=24</w:t>
      </w:r>
      <w:r w:rsidR="00123E29">
        <w:t>).</w:t>
      </w:r>
    </w:p>
    <w:p w:rsidR="001B317B" w:rsidRDefault="001B317B" w:rsidP="007E76E1">
      <w:pPr>
        <w:spacing w:after="0" w:line="240" w:lineRule="auto"/>
        <w:ind w:left="720"/>
      </w:pPr>
    </w:p>
    <w:p w:rsidR="007C765A" w:rsidRDefault="007C765A" w:rsidP="007E76E1">
      <w:pPr>
        <w:spacing w:after="0" w:line="240" w:lineRule="auto"/>
        <w:ind w:left="720"/>
      </w:pPr>
    </w:p>
    <w:p w:rsidR="000E0428" w:rsidRDefault="001B317B" w:rsidP="000E0428">
      <w:pPr>
        <w:spacing w:after="0" w:line="480" w:lineRule="auto"/>
        <w:ind w:left="720"/>
      </w:pPr>
      <w:r w:rsidRPr="001B317B">
        <w:rPr>
          <w:noProof/>
        </w:rPr>
        <w:drawing>
          <wp:inline distT="0" distB="0" distL="0" distR="0">
            <wp:extent cx="3667125" cy="2000250"/>
            <wp:effectExtent l="1905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0428" w:rsidRDefault="000E0428" w:rsidP="001B317B">
      <w:pPr>
        <w:spacing w:after="0" w:line="240" w:lineRule="auto"/>
        <w:ind w:left="720"/>
      </w:pPr>
      <w:r>
        <w:t>FIGURE 4.16: The rating</w:t>
      </w:r>
      <w:r w:rsidR="007C765A">
        <w:t>s</w:t>
      </w:r>
      <w:r>
        <w:t xml:space="preserve"> of helpfulness </w:t>
      </w:r>
      <w:r w:rsidR="00123E29">
        <w:t>of</w:t>
      </w:r>
      <w:r>
        <w:t xml:space="preserve"> chairs with full arms and space underneath</w:t>
      </w:r>
      <w:r w:rsidR="00123E29">
        <w:t xml:space="preserve"> for feet to aid in standing up</w:t>
      </w:r>
      <w:r w:rsidR="001B317B">
        <w:t xml:space="preserve"> </w:t>
      </w:r>
      <w:r w:rsidR="00123E29">
        <w:t>(</w:t>
      </w:r>
      <w:r w:rsidR="001B317B">
        <w:t>n=22</w:t>
      </w:r>
      <w:r w:rsidR="00123E29">
        <w:t>).</w:t>
      </w:r>
    </w:p>
    <w:p w:rsidR="000E0428" w:rsidRDefault="001B317B" w:rsidP="000E0428">
      <w:pPr>
        <w:spacing w:after="0" w:line="480" w:lineRule="auto"/>
        <w:ind w:left="720"/>
      </w:pPr>
      <w:r w:rsidRPr="001B317B">
        <w:rPr>
          <w:noProof/>
        </w:rPr>
        <w:lastRenderedPageBreak/>
        <w:drawing>
          <wp:inline distT="0" distB="0" distL="0" distR="0">
            <wp:extent cx="3667125" cy="2047875"/>
            <wp:effectExtent l="1905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7DF4" w:rsidRDefault="000E0428" w:rsidP="00F97DF4">
      <w:pPr>
        <w:spacing w:after="0" w:line="240" w:lineRule="auto"/>
        <w:ind w:left="720"/>
      </w:pPr>
      <w:r>
        <w:t>FIGURE 4.17: The rating</w:t>
      </w:r>
      <w:r w:rsidR="007C765A">
        <w:t>s</w:t>
      </w:r>
      <w:r>
        <w:t xml:space="preserve"> of helpfulness </w:t>
      </w:r>
      <w:r w:rsidR="00123E29">
        <w:t>of</w:t>
      </w:r>
      <w:r>
        <w:t xml:space="preserve"> soft mats in the kitchen and other heavily u</w:t>
      </w:r>
      <w:r w:rsidR="00123E29">
        <w:t>sed areas in the home (</w:t>
      </w:r>
      <w:r w:rsidR="001B317B">
        <w:t>n=24</w:t>
      </w:r>
      <w:r w:rsidR="00123E29">
        <w:t>).</w:t>
      </w:r>
    </w:p>
    <w:p w:rsidR="00F97DF4" w:rsidRDefault="00F97DF4" w:rsidP="00F97DF4">
      <w:pPr>
        <w:spacing w:after="0" w:line="480" w:lineRule="auto"/>
        <w:ind w:left="720"/>
      </w:pPr>
    </w:p>
    <w:p w:rsidR="00F97DF4" w:rsidRDefault="001B317B" w:rsidP="00F97DF4">
      <w:pPr>
        <w:spacing w:after="0" w:line="480" w:lineRule="auto"/>
        <w:ind w:left="720"/>
      </w:pPr>
      <w:r w:rsidRPr="001B317B">
        <w:rPr>
          <w:noProof/>
        </w:rPr>
        <w:drawing>
          <wp:inline distT="0" distB="0" distL="0" distR="0">
            <wp:extent cx="3743325" cy="2028825"/>
            <wp:effectExtent l="1905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0428" w:rsidRDefault="00F97DF4" w:rsidP="007E76E1">
      <w:pPr>
        <w:spacing w:after="0" w:line="240" w:lineRule="auto"/>
        <w:ind w:left="720"/>
      </w:pPr>
      <w:r>
        <w:t>FIGURE 4.18: The rating</w:t>
      </w:r>
      <w:r w:rsidR="007C765A">
        <w:t>s</w:t>
      </w:r>
      <w:r>
        <w:t xml:space="preserve"> of helpfulness </w:t>
      </w:r>
      <w:r w:rsidR="00123E29">
        <w:t>of</w:t>
      </w:r>
      <w:r>
        <w:t xml:space="preserve"> casement window</w:t>
      </w:r>
      <w:r w:rsidR="00123E29">
        <w:t>s with easy-to-grab handles</w:t>
      </w:r>
      <w:r w:rsidR="001B317B">
        <w:t xml:space="preserve"> </w:t>
      </w:r>
      <w:r w:rsidR="00123E29">
        <w:t>(</w:t>
      </w:r>
      <w:r w:rsidR="001B317B">
        <w:t>n=23</w:t>
      </w:r>
      <w:r w:rsidR="00123E29">
        <w:t>).</w:t>
      </w:r>
    </w:p>
    <w:p w:rsidR="007C765A" w:rsidRDefault="007C765A" w:rsidP="007E76E1">
      <w:pPr>
        <w:spacing w:after="0" w:line="240" w:lineRule="auto"/>
        <w:ind w:left="720"/>
      </w:pPr>
    </w:p>
    <w:p w:rsidR="001B317B" w:rsidRDefault="001B317B" w:rsidP="007E76E1">
      <w:pPr>
        <w:spacing w:after="0" w:line="240" w:lineRule="auto"/>
        <w:ind w:left="720"/>
      </w:pPr>
    </w:p>
    <w:p w:rsidR="00033070" w:rsidRDefault="001B317B" w:rsidP="00033070">
      <w:pPr>
        <w:spacing w:after="0" w:line="480" w:lineRule="auto"/>
        <w:ind w:left="720"/>
      </w:pPr>
      <w:r w:rsidRPr="001B317B">
        <w:rPr>
          <w:noProof/>
        </w:rPr>
        <w:drawing>
          <wp:inline distT="0" distB="0" distL="0" distR="0">
            <wp:extent cx="3800475" cy="2171700"/>
            <wp:effectExtent l="19050" t="0" r="952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2304" w:rsidRDefault="00033070" w:rsidP="00662304">
      <w:pPr>
        <w:spacing w:after="0" w:line="480" w:lineRule="auto"/>
        <w:ind w:left="720"/>
      </w:pPr>
      <w:r>
        <w:t>FIGURE 4.19: The rating</w:t>
      </w:r>
      <w:r w:rsidR="007C765A">
        <w:t>s</w:t>
      </w:r>
      <w:r>
        <w:t xml:space="preserve"> of helpfulness </w:t>
      </w:r>
      <w:r w:rsidR="00123E29">
        <w:t>of</w:t>
      </w:r>
      <w:r>
        <w:t xml:space="preserve"> rollout d</w:t>
      </w:r>
      <w:r w:rsidR="00123E29">
        <w:t>rawers instead of deep cabinets</w:t>
      </w:r>
      <w:r w:rsidR="001B317B">
        <w:t xml:space="preserve"> </w:t>
      </w:r>
      <w:r w:rsidR="00123E29">
        <w:t>(</w:t>
      </w:r>
      <w:r w:rsidR="001B317B">
        <w:t>n=</w:t>
      </w:r>
      <w:r w:rsidR="00BC2685">
        <w:t>24</w:t>
      </w:r>
      <w:r w:rsidR="00123E29">
        <w:t>).</w:t>
      </w:r>
    </w:p>
    <w:p w:rsidR="00662304" w:rsidRDefault="00662304" w:rsidP="00662304">
      <w:pPr>
        <w:spacing w:after="0" w:line="480" w:lineRule="auto"/>
        <w:ind w:left="720"/>
      </w:pPr>
    </w:p>
    <w:p w:rsidR="00662304" w:rsidRDefault="00AD058D" w:rsidP="00FF4412">
      <w:pPr>
        <w:spacing w:after="0" w:line="480" w:lineRule="auto"/>
        <w:ind w:left="720"/>
        <w:jc w:val="both"/>
      </w:pPr>
      <w:r>
        <w:t>The results of the study indicate that the participants may be</w:t>
      </w:r>
      <w:r w:rsidR="00662304">
        <w:t xml:space="preserve"> divide</w:t>
      </w:r>
      <w:r>
        <w:t>d</w:t>
      </w:r>
      <w:r w:rsidR="00662304">
        <w:t xml:space="preserve"> into three divisions: severity of arthritis, age, and years with arthritis. </w:t>
      </w:r>
      <w:r>
        <w:t>With five</w:t>
      </w:r>
      <w:r w:rsidR="005D63C4">
        <w:t xml:space="preserve"> points possible for each feature and 17 features</w:t>
      </w:r>
      <w:r w:rsidR="007B33B9">
        <w:t>,</w:t>
      </w:r>
      <w:r w:rsidR="003B3788">
        <w:t xml:space="preserve"> there were 85 points possible</w:t>
      </w:r>
      <w:r>
        <w:t>,</w:t>
      </w:r>
      <w:r w:rsidR="003B3788">
        <w:t xml:space="preserve"> </w:t>
      </w:r>
      <w:r w:rsidR="005D63C4">
        <w:t>with the highest points indicating the highest level of helpfulness.</w:t>
      </w:r>
      <w:r w:rsidR="00232BC9">
        <w:t xml:space="preserve"> </w:t>
      </w:r>
      <w:r w:rsidR="00312EB5">
        <w:t>While the severity of arthritis appeared to have an indirect relation to the average score (i.e. the more sever</w:t>
      </w:r>
      <w:r>
        <w:t>e</w:t>
      </w:r>
      <w:r w:rsidR="00312EB5">
        <w:t xml:space="preserve"> the arthritis, the lower the average score), both age and years with arthritis had a direct relation with the average scores (i.e. the older the participant or the longer they’ve had arthritis, the higher the average score).</w:t>
      </w:r>
      <w:r w:rsidR="00232BC9">
        <w:t>These averages</w:t>
      </w:r>
      <w:r w:rsidR="0060714C">
        <w:t xml:space="preserve"> are shown in Tables 4.2-4.4.</w:t>
      </w:r>
    </w:p>
    <w:p w:rsidR="00A000E1" w:rsidRDefault="00A000E1" w:rsidP="00662304">
      <w:pPr>
        <w:spacing w:after="0" w:line="480" w:lineRule="auto"/>
        <w:ind w:left="720"/>
      </w:pPr>
    </w:p>
    <w:tbl>
      <w:tblPr>
        <w:tblW w:w="5700" w:type="dxa"/>
        <w:tblInd w:w="780" w:type="dxa"/>
        <w:tblLook w:val="04A0"/>
      </w:tblPr>
      <w:tblGrid>
        <w:gridCol w:w="1979"/>
        <w:gridCol w:w="2101"/>
        <w:gridCol w:w="1620"/>
      </w:tblGrid>
      <w:tr w:rsidR="005D63C4" w:rsidRPr="005D63C4" w:rsidTr="005D63C4">
        <w:trPr>
          <w:trHeight w:val="300"/>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Severity of Arthritis</w:t>
            </w:r>
          </w:p>
        </w:tc>
      </w:tr>
      <w:tr w:rsidR="005D63C4" w:rsidRPr="005D63C4" w:rsidTr="005D63C4">
        <w:trPr>
          <w:trHeight w:val="30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 </w:t>
            </w:r>
          </w:p>
        </w:tc>
        <w:tc>
          <w:tcPr>
            <w:tcW w:w="2101" w:type="dxa"/>
            <w:tcBorders>
              <w:top w:val="nil"/>
              <w:left w:val="nil"/>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rPr>
                <w:rFonts w:ascii="Calibri" w:eastAsia="Times New Roman" w:hAnsi="Calibri" w:cs="Calibri"/>
                <w:color w:val="000000"/>
              </w:rPr>
            </w:pPr>
            <w:r w:rsidRPr="005D63C4">
              <w:rPr>
                <w:rFonts w:ascii="Calibri" w:eastAsia="Times New Roman" w:hAnsi="Calibri" w:cs="Calibri"/>
                <w:color w:val="000000"/>
              </w:rPr>
              <w:t>Total Respondents</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Average Score</w:t>
            </w:r>
          </w:p>
        </w:tc>
      </w:tr>
      <w:tr w:rsidR="005D63C4" w:rsidRPr="005D63C4" w:rsidTr="005D63C4">
        <w:trPr>
          <w:trHeight w:val="30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Moderate-Severe</w:t>
            </w:r>
          </w:p>
        </w:tc>
        <w:tc>
          <w:tcPr>
            <w:tcW w:w="2101" w:type="dxa"/>
            <w:tcBorders>
              <w:top w:val="nil"/>
              <w:left w:val="nil"/>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5</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58.4</w:t>
            </w:r>
          </w:p>
        </w:tc>
      </w:tr>
      <w:tr w:rsidR="005D63C4" w:rsidRPr="005D63C4" w:rsidTr="005D63C4">
        <w:trPr>
          <w:trHeight w:val="30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Mild</w:t>
            </w:r>
          </w:p>
        </w:tc>
        <w:tc>
          <w:tcPr>
            <w:tcW w:w="2101" w:type="dxa"/>
            <w:tcBorders>
              <w:top w:val="nil"/>
              <w:left w:val="nil"/>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8</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59.375</w:t>
            </w:r>
          </w:p>
        </w:tc>
      </w:tr>
      <w:tr w:rsidR="005D63C4" w:rsidRPr="005D63C4" w:rsidTr="005D63C4">
        <w:trPr>
          <w:trHeight w:val="30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No Arthritis</w:t>
            </w:r>
          </w:p>
        </w:tc>
        <w:tc>
          <w:tcPr>
            <w:tcW w:w="2101" w:type="dxa"/>
            <w:tcBorders>
              <w:top w:val="nil"/>
              <w:left w:val="nil"/>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5</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59.4</w:t>
            </w:r>
          </w:p>
        </w:tc>
      </w:tr>
      <w:tr w:rsidR="005D63C4" w:rsidRPr="005D63C4" w:rsidTr="005D63C4">
        <w:trPr>
          <w:trHeight w:val="300"/>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Not Specified</w:t>
            </w:r>
          </w:p>
        </w:tc>
        <w:tc>
          <w:tcPr>
            <w:tcW w:w="2101" w:type="dxa"/>
            <w:tcBorders>
              <w:top w:val="nil"/>
              <w:left w:val="nil"/>
              <w:bottom w:val="single" w:sz="4" w:space="0" w:color="auto"/>
              <w:right w:val="single" w:sz="4" w:space="0" w:color="auto"/>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5</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5D63C4" w:rsidRPr="005D63C4" w:rsidRDefault="005D63C4" w:rsidP="005D63C4">
            <w:pPr>
              <w:spacing w:after="0" w:line="240" w:lineRule="auto"/>
              <w:jc w:val="center"/>
              <w:rPr>
                <w:rFonts w:ascii="Calibri" w:eastAsia="Times New Roman" w:hAnsi="Calibri" w:cs="Calibri"/>
                <w:color w:val="000000"/>
              </w:rPr>
            </w:pPr>
            <w:r w:rsidRPr="005D63C4">
              <w:rPr>
                <w:rFonts w:ascii="Calibri" w:eastAsia="Times New Roman" w:hAnsi="Calibri" w:cs="Calibri"/>
                <w:color w:val="000000"/>
              </w:rPr>
              <w:t>64.6</w:t>
            </w:r>
          </w:p>
        </w:tc>
      </w:tr>
    </w:tbl>
    <w:p w:rsidR="00AF1090" w:rsidRDefault="00232BC9" w:rsidP="00AF1090">
      <w:pPr>
        <w:spacing w:after="0" w:line="240" w:lineRule="auto"/>
        <w:ind w:firstLine="720"/>
      </w:pPr>
      <w:r>
        <w:t>TABLE 4.2</w:t>
      </w:r>
      <w:r w:rsidR="005D63C4">
        <w:t>: The average scores out of 85 for the features bas</w:t>
      </w:r>
      <w:r w:rsidR="00AD058D">
        <w:t>ed on the severity of arthritis</w:t>
      </w:r>
      <w:r w:rsidR="00AF1090">
        <w:t xml:space="preserve"> </w:t>
      </w:r>
    </w:p>
    <w:p w:rsidR="00A000E1" w:rsidRDefault="00AD058D" w:rsidP="00AF1090">
      <w:pPr>
        <w:spacing w:after="0" w:line="240" w:lineRule="auto"/>
        <w:ind w:firstLine="720"/>
      </w:pPr>
      <w:r>
        <w:t>(</w:t>
      </w:r>
      <w:r w:rsidR="00AF1090">
        <w:t>n=23</w:t>
      </w:r>
      <w:r>
        <w:t>).</w:t>
      </w:r>
    </w:p>
    <w:p w:rsidR="00A000E1" w:rsidRDefault="00A000E1" w:rsidP="00A000E1">
      <w:pPr>
        <w:spacing w:after="0" w:line="480" w:lineRule="auto"/>
        <w:ind w:firstLine="720"/>
      </w:pPr>
    </w:p>
    <w:tbl>
      <w:tblPr>
        <w:tblW w:w="5700" w:type="dxa"/>
        <w:tblInd w:w="735" w:type="dxa"/>
        <w:tblLook w:val="04A0"/>
      </w:tblPr>
      <w:tblGrid>
        <w:gridCol w:w="874"/>
        <w:gridCol w:w="2725"/>
        <w:gridCol w:w="2101"/>
      </w:tblGrid>
      <w:tr w:rsidR="00A000E1" w:rsidRPr="00A000E1" w:rsidTr="00A000E1">
        <w:trPr>
          <w:trHeight w:val="300"/>
        </w:trPr>
        <w:tc>
          <w:tcPr>
            <w:tcW w:w="5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Age</w:t>
            </w:r>
          </w:p>
        </w:tc>
      </w:tr>
      <w:tr w:rsidR="00A000E1" w:rsidRPr="00A000E1" w:rsidTr="00A000E1">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rPr>
                <w:rFonts w:ascii="Calibri" w:eastAsia="Times New Roman" w:hAnsi="Calibri" w:cs="Calibri"/>
                <w:color w:val="000000"/>
              </w:rPr>
            </w:pPr>
            <w:r w:rsidRPr="00A000E1">
              <w:rPr>
                <w:rFonts w:ascii="Calibri" w:eastAsia="Times New Roman" w:hAnsi="Calibri" w:cs="Calibri"/>
                <w:color w:val="000000"/>
              </w:rPr>
              <w:t> </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Total Respondents</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Average Score</w:t>
            </w:r>
          </w:p>
        </w:tc>
      </w:tr>
      <w:tr w:rsidR="00A000E1" w:rsidRPr="00A000E1" w:rsidTr="00A000E1">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rPr>
                <w:rFonts w:ascii="Calibri" w:eastAsia="Times New Roman" w:hAnsi="Calibri" w:cs="Calibri"/>
                <w:color w:val="000000"/>
              </w:rPr>
            </w:pPr>
            <w:r w:rsidRPr="00A000E1">
              <w:rPr>
                <w:rFonts w:ascii="Calibri" w:eastAsia="Times New Roman" w:hAnsi="Calibri" w:cs="Calibri"/>
                <w:color w:val="000000"/>
              </w:rPr>
              <w:t>18-24</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8</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57.625</w:t>
            </w:r>
          </w:p>
        </w:tc>
      </w:tr>
      <w:tr w:rsidR="00A000E1" w:rsidRPr="00A000E1" w:rsidTr="00A000E1">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rPr>
                <w:rFonts w:ascii="Calibri" w:eastAsia="Times New Roman" w:hAnsi="Calibri" w:cs="Calibri"/>
                <w:color w:val="000000"/>
              </w:rPr>
            </w:pPr>
            <w:r w:rsidRPr="00A000E1">
              <w:rPr>
                <w:rFonts w:ascii="Calibri" w:eastAsia="Times New Roman" w:hAnsi="Calibri" w:cs="Calibri"/>
                <w:color w:val="000000"/>
              </w:rPr>
              <w:t>33+</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9</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A000E1" w:rsidRPr="00A000E1" w:rsidRDefault="00A000E1" w:rsidP="00A000E1">
            <w:pPr>
              <w:spacing w:after="0" w:line="240" w:lineRule="auto"/>
              <w:jc w:val="center"/>
              <w:rPr>
                <w:rFonts w:ascii="Calibri" w:eastAsia="Times New Roman" w:hAnsi="Calibri" w:cs="Calibri"/>
                <w:color w:val="000000"/>
              </w:rPr>
            </w:pPr>
            <w:r w:rsidRPr="00A000E1">
              <w:rPr>
                <w:rFonts w:ascii="Calibri" w:eastAsia="Times New Roman" w:hAnsi="Calibri" w:cs="Calibri"/>
                <w:color w:val="000000"/>
              </w:rPr>
              <w:t>63.2</w:t>
            </w:r>
          </w:p>
        </w:tc>
      </w:tr>
    </w:tbl>
    <w:p w:rsidR="00A000E1" w:rsidRDefault="00232BC9" w:rsidP="00A000E1">
      <w:pPr>
        <w:spacing w:after="0" w:line="480" w:lineRule="auto"/>
        <w:ind w:firstLine="720"/>
      </w:pPr>
      <w:r>
        <w:t>TABLE 4.3</w:t>
      </w:r>
      <w:r w:rsidR="00A000E1">
        <w:t>: The average scores out of 85 for the fea</w:t>
      </w:r>
      <w:r w:rsidR="00AD058D">
        <w:t>tures based on age</w:t>
      </w:r>
      <w:r w:rsidR="00AF1090">
        <w:t xml:space="preserve"> </w:t>
      </w:r>
      <w:r w:rsidR="00AD058D">
        <w:t>(</w:t>
      </w:r>
      <w:r w:rsidR="00AF1090">
        <w:t>n=17</w:t>
      </w:r>
      <w:r w:rsidR="00AD058D">
        <w:t>).</w:t>
      </w:r>
    </w:p>
    <w:p w:rsidR="00862868" w:rsidRDefault="00862868" w:rsidP="00A000E1">
      <w:pPr>
        <w:spacing w:after="0" w:line="480" w:lineRule="auto"/>
        <w:ind w:firstLine="720"/>
      </w:pPr>
    </w:p>
    <w:tbl>
      <w:tblPr>
        <w:tblW w:w="5701" w:type="dxa"/>
        <w:tblInd w:w="900" w:type="dxa"/>
        <w:tblLook w:val="04A0"/>
      </w:tblPr>
      <w:tblGrid>
        <w:gridCol w:w="1303"/>
        <w:gridCol w:w="2483"/>
        <w:gridCol w:w="1915"/>
      </w:tblGrid>
      <w:tr w:rsidR="00862868" w:rsidRPr="00862868" w:rsidTr="001B2523">
        <w:trPr>
          <w:trHeight w:val="300"/>
        </w:trPr>
        <w:tc>
          <w:tcPr>
            <w:tcW w:w="5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Years with Arthritis</w:t>
            </w:r>
          </w:p>
        </w:tc>
      </w:tr>
      <w:tr w:rsidR="00862868" w:rsidRPr="00862868" w:rsidTr="001B2523">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rPr>
                <w:rFonts w:ascii="Calibri" w:eastAsia="Times New Roman" w:hAnsi="Calibri" w:cs="Calibri"/>
                <w:color w:val="000000"/>
              </w:rPr>
            </w:pPr>
            <w:r w:rsidRPr="00862868">
              <w:rPr>
                <w:rFonts w:ascii="Calibri" w:eastAsia="Times New Roman" w:hAnsi="Calibri" w:cs="Calibri"/>
                <w:color w:val="000000"/>
              </w:rPr>
              <w:t> </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Total Respondents</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Average Score</w:t>
            </w:r>
          </w:p>
        </w:tc>
      </w:tr>
      <w:tr w:rsidR="00862868" w:rsidRPr="00862868" w:rsidTr="001B2523">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rPr>
                <w:rFonts w:ascii="Calibri" w:eastAsia="Times New Roman" w:hAnsi="Calibri" w:cs="Calibri"/>
                <w:color w:val="000000"/>
              </w:rPr>
            </w:pPr>
            <w:r w:rsidRPr="00862868">
              <w:rPr>
                <w:rFonts w:ascii="Calibri" w:eastAsia="Times New Roman" w:hAnsi="Calibri" w:cs="Calibri"/>
                <w:color w:val="000000"/>
              </w:rPr>
              <w:t>1-5 years</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5</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56.2</w:t>
            </w:r>
          </w:p>
        </w:tc>
      </w:tr>
      <w:tr w:rsidR="00862868" w:rsidRPr="00862868" w:rsidTr="001B2523">
        <w:trPr>
          <w:trHeight w:val="300"/>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rPr>
                <w:rFonts w:ascii="Calibri" w:eastAsia="Times New Roman" w:hAnsi="Calibri" w:cs="Calibri"/>
                <w:color w:val="000000"/>
              </w:rPr>
            </w:pPr>
            <w:r w:rsidRPr="00862868">
              <w:rPr>
                <w:rFonts w:ascii="Calibri" w:eastAsia="Times New Roman" w:hAnsi="Calibri" w:cs="Calibri"/>
                <w:color w:val="000000"/>
              </w:rPr>
              <w:t>10+ years</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6</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862868" w:rsidRPr="00862868" w:rsidRDefault="00862868" w:rsidP="00862868">
            <w:pPr>
              <w:spacing w:after="0" w:line="240" w:lineRule="auto"/>
              <w:jc w:val="center"/>
              <w:rPr>
                <w:rFonts w:ascii="Calibri" w:eastAsia="Times New Roman" w:hAnsi="Calibri" w:cs="Calibri"/>
                <w:color w:val="000000"/>
              </w:rPr>
            </w:pPr>
            <w:r w:rsidRPr="00862868">
              <w:rPr>
                <w:rFonts w:ascii="Calibri" w:eastAsia="Times New Roman" w:hAnsi="Calibri" w:cs="Calibri"/>
                <w:color w:val="000000"/>
              </w:rPr>
              <w:t>69.67</w:t>
            </w:r>
          </w:p>
        </w:tc>
      </w:tr>
    </w:tbl>
    <w:p w:rsidR="00862868" w:rsidRDefault="00232BC9" w:rsidP="001B2523">
      <w:pPr>
        <w:spacing w:after="0" w:line="480" w:lineRule="auto"/>
        <w:ind w:left="720"/>
      </w:pPr>
      <w:r>
        <w:t>TABLE 4.4</w:t>
      </w:r>
      <w:r w:rsidR="001B2523">
        <w:t>: The average scores out of 85 for the feature</w:t>
      </w:r>
      <w:r w:rsidR="00AD058D">
        <w:t>s based on years with arthritis</w:t>
      </w:r>
      <w:r w:rsidR="00AF1090">
        <w:t xml:space="preserve"> </w:t>
      </w:r>
      <w:r w:rsidR="00AD058D">
        <w:t>(</w:t>
      </w:r>
      <w:r w:rsidR="00AF1090">
        <w:t>n=11</w:t>
      </w:r>
      <w:r w:rsidR="00AD058D">
        <w:t>).</w:t>
      </w:r>
    </w:p>
    <w:p w:rsidR="00033070" w:rsidRDefault="00033070" w:rsidP="007E76E1">
      <w:pPr>
        <w:spacing w:after="0" w:line="240" w:lineRule="auto"/>
        <w:ind w:left="720"/>
      </w:pPr>
    </w:p>
    <w:p w:rsidR="00963686" w:rsidRDefault="00963686" w:rsidP="00E52E2D">
      <w:pPr>
        <w:spacing w:after="0" w:line="480" w:lineRule="auto"/>
        <w:ind w:left="720"/>
      </w:pPr>
      <w:r w:rsidRPr="007019E1">
        <w:rPr>
          <w:b/>
        </w:rPr>
        <w:t>Question 5</w:t>
      </w:r>
      <w:r>
        <w:t>: Now that you have seen some suggested features for the home, which ones do you think would help you? If none, why not?</w:t>
      </w:r>
    </w:p>
    <w:p w:rsidR="00232BC9" w:rsidRDefault="00232BC9" w:rsidP="00E52E2D">
      <w:pPr>
        <w:spacing w:after="0" w:line="480" w:lineRule="auto"/>
        <w:ind w:left="720"/>
      </w:pPr>
      <w:r w:rsidRPr="00232BC9">
        <w:rPr>
          <w:noProof/>
        </w:rPr>
        <w:lastRenderedPageBreak/>
        <w:drawing>
          <wp:inline distT="0" distB="0" distL="0" distR="0">
            <wp:extent cx="3600450" cy="26289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2BC9" w:rsidRDefault="00232BC9" w:rsidP="00232BC9">
      <w:pPr>
        <w:spacing w:after="0" w:line="240" w:lineRule="auto"/>
        <w:ind w:left="720"/>
      </w:pPr>
      <w:r>
        <w:t>FIGURE 4.20: The open-ended responses from participants regarding feature</w:t>
      </w:r>
      <w:r w:rsidR="009F48A1">
        <w:t>s they would use in their homes</w:t>
      </w:r>
      <w:r>
        <w:t xml:space="preserve"> </w:t>
      </w:r>
      <w:r w:rsidR="009F48A1">
        <w:t>(</w:t>
      </w:r>
      <w:r>
        <w:t>n=26</w:t>
      </w:r>
      <w:r w:rsidR="009F48A1">
        <w:t>).</w:t>
      </w:r>
    </w:p>
    <w:p w:rsidR="00C57327" w:rsidRDefault="00C57327" w:rsidP="00232BC9">
      <w:pPr>
        <w:spacing w:after="0" w:line="240" w:lineRule="auto"/>
        <w:ind w:left="720"/>
      </w:pPr>
    </w:p>
    <w:p w:rsidR="006F16C3" w:rsidRDefault="006F16C3" w:rsidP="00232BC9">
      <w:pPr>
        <w:spacing w:after="0" w:line="240" w:lineRule="auto"/>
        <w:ind w:left="720"/>
      </w:pPr>
    </w:p>
    <w:p w:rsidR="006F16C3" w:rsidRDefault="006F16C3" w:rsidP="00FF4412">
      <w:pPr>
        <w:spacing w:after="0" w:line="480" w:lineRule="auto"/>
        <w:ind w:left="720"/>
        <w:jc w:val="both"/>
      </w:pPr>
      <w:r>
        <w:t xml:space="preserve">The </w:t>
      </w:r>
      <w:r w:rsidR="009F48A1">
        <w:t xml:space="preserve">open-ended </w:t>
      </w:r>
      <w:r>
        <w:t>results</w:t>
      </w:r>
      <w:r w:rsidR="0058100F">
        <w:t xml:space="preserve"> (seen in Figure 4.20)</w:t>
      </w:r>
      <w:r>
        <w:t xml:space="preserve"> can be categorized in</w:t>
      </w:r>
      <w:r w:rsidR="009F48A1">
        <w:t>to</w:t>
      </w:r>
      <w:r>
        <w:t xml:space="preserve"> four </w:t>
      </w:r>
      <w:r w:rsidR="009F48A1">
        <w:t xml:space="preserve">general </w:t>
      </w:r>
      <w:r>
        <w:t>responses. Sixty-two percent of respondents (n=16) liked the</w:t>
      </w:r>
      <w:r w:rsidR="009F48A1">
        <w:t xml:space="preserve"> features suggested </w:t>
      </w:r>
      <w:r>
        <w:t>and indicated they would put them in their homes. Eight percent (n=2) made additional suggestions, some of which are already in their homes. Four percent (n=1) responded that these features were not necessary. This part</w:t>
      </w:r>
      <w:r w:rsidR="009F48A1">
        <w:t>icipant also indicated that he or she did</w:t>
      </w:r>
      <w:r>
        <w:t xml:space="preserve"> not have arthritis, wh</w:t>
      </w:r>
      <w:r w:rsidR="009F48A1">
        <w:t>ich is probably the reason he or she found no need for</w:t>
      </w:r>
      <w:r>
        <w:t xml:space="preserve"> them. Twenty-seven percent (n=7) did not indicate whether they</w:t>
      </w:r>
      <w:r w:rsidR="007B33B9">
        <w:t xml:space="preserve"> would use any of the features.</w:t>
      </w:r>
      <w:r w:rsidR="0059149B">
        <w:t xml:space="preserve"> </w:t>
      </w:r>
    </w:p>
    <w:p w:rsidR="00963686" w:rsidRDefault="00963686" w:rsidP="00E52E2D">
      <w:pPr>
        <w:spacing w:after="0" w:line="480" w:lineRule="auto"/>
        <w:ind w:left="720"/>
      </w:pPr>
    </w:p>
    <w:p w:rsidR="00963686" w:rsidRDefault="00963686" w:rsidP="00E52E2D">
      <w:pPr>
        <w:spacing w:after="0" w:line="480" w:lineRule="auto"/>
        <w:ind w:left="720"/>
      </w:pPr>
      <w:r w:rsidRPr="007019E1">
        <w:rPr>
          <w:b/>
        </w:rPr>
        <w:t>Question 6</w:t>
      </w:r>
      <w:r>
        <w:t>: Were you aware before this survey that there were ways of improving your home to aid you in dealing with your arthritis? Check one.</w:t>
      </w:r>
    </w:p>
    <w:p w:rsidR="00BB0360" w:rsidRDefault="00BB0360" w:rsidP="00E52E2D">
      <w:pPr>
        <w:spacing w:after="0" w:line="480" w:lineRule="auto"/>
        <w:ind w:left="720"/>
      </w:pPr>
      <w:r w:rsidRPr="00BB0360">
        <w:rPr>
          <w:noProof/>
        </w:rPr>
        <w:lastRenderedPageBreak/>
        <w:drawing>
          <wp:inline distT="0" distB="0" distL="0" distR="0">
            <wp:extent cx="3543300" cy="24669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0360" w:rsidRDefault="00BB0360" w:rsidP="00BB0360">
      <w:pPr>
        <w:spacing w:after="0" w:line="240" w:lineRule="auto"/>
        <w:ind w:left="720"/>
      </w:pPr>
      <w:r>
        <w:t>FIGURE 4.21: The responses of whether respondents were aware of such fe</w:t>
      </w:r>
      <w:r w:rsidR="009F48A1">
        <w:t>atures before taking the survey</w:t>
      </w:r>
      <w:r>
        <w:t xml:space="preserve"> </w:t>
      </w:r>
      <w:r w:rsidR="009F48A1">
        <w:t>(</w:t>
      </w:r>
      <w:r>
        <w:t>n=21</w:t>
      </w:r>
      <w:r w:rsidR="009F48A1">
        <w:t>).</w:t>
      </w:r>
    </w:p>
    <w:p w:rsidR="00963686" w:rsidRDefault="00963686" w:rsidP="00E52E2D">
      <w:pPr>
        <w:spacing w:after="0" w:line="480" w:lineRule="auto"/>
        <w:ind w:left="720"/>
        <w:rPr>
          <w:b/>
        </w:rPr>
      </w:pPr>
    </w:p>
    <w:p w:rsidR="00BB0360" w:rsidRDefault="00BB0360" w:rsidP="00E52E2D">
      <w:pPr>
        <w:spacing w:after="0" w:line="480" w:lineRule="auto"/>
        <w:ind w:left="720"/>
      </w:pPr>
      <w:r>
        <w:t>The</w:t>
      </w:r>
      <w:r w:rsidR="009F48A1">
        <w:t>se results (</w:t>
      </w:r>
      <w:r>
        <w:t>Figure 4.21) reflect that the majority of respo</w:t>
      </w:r>
      <w:r w:rsidR="009F48A1">
        <w:t>ndents, 62% (n=13), were</w:t>
      </w:r>
      <w:r>
        <w:t xml:space="preserve"> aware of features that could help to improve their quality of life. </w:t>
      </w:r>
    </w:p>
    <w:p w:rsidR="00BB0360" w:rsidRPr="00BB0360" w:rsidRDefault="00BB0360" w:rsidP="00E52E2D">
      <w:pPr>
        <w:spacing w:after="0" w:line="480" w:lineRule="auto"/>
        <w:ind w:left="720"/>
      </w:pPr>
    </w:p>
    <w:p w:rsidR="00963686" w:rsidRDefault="00963686" w:rsidP="00E52E2D">
      <w:pPr>
        <w:spacing w:after="0" w:line="480" w:lineRule="auto"/>
        <w:ind w:left="720"/>
      </w:pPr>
      <w:r w:rsidRPr="007019E1">
        <w:rPr>
          <w:b/>
        </w:rPr>
        <w:t>Question 7</w:t>
      </w:r>
      <w:r>
        <w:t>: How long have you had arthritis and how would you describe its severity (mild, moderate, or severe)? Example: 13 yrs, mild</w:t>
      </w:r>
    </w:p>
    <w:p w:rsidR="002E6C58" w:rsidRDefault="004817D5" w:rsidP="00E52E2D">
      <w:pPr>
        <w:spacing w:after="0" w:line="480" w:lineRule="auto"/>
        <w:ind w:left="720"/>
      </w:pPr>
      <w:r w:rsidRPr="004817D5">
        <w:rPr>
          <w:noProof/>
        </w:rPr>
        <w:drawing>
          <wp:inline distT="0" distB="0" distL="0" distR="0">
            <wp:extent cx="3762375" cy="232410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17D5" w:rsidRDefault="004817D5" w:rsidP="00E52E2D">
      <w:pPr>
        <w:spacing w:after="0" w:line="480" w:lineRule="auto"/>
        <w:ind w:left="720"/>
      </w:pPr>
      <w:r>
        <w:t>FIGURE 4.22: Years with arthri</w:t>
      </w:r>
      <w:r w:rsidR="007B33B9">
        <w:t>tis and</w:t>
      </w:r>
      <w:r w:rsidR="00C402C4">
        <w:t xml:space="preserve"> its severity</w:t>
      </w:r>
      <w:r>
        <w:t xml:space="preserve"> </w:t>
      </w:r>
      <w:r w:rsidR="00C402C4">
        <w:t>(</w:t>
      </w:r>
      <w:r>
        <w:t>n=12</w:t>
      </w:r>
      <w:r w:rsidR="00C402C4">
        <w:t>).</w:t>
      </w:r>
    </w:p>
    <w:p w:rsidR="002E6C58" w:rsidRDefault="00C402C4" w:rsidP="00FF4412">
      <w:pPr>
        <w:spacing w:after="0" w:line="480" w:lineRule="auto"/>
        <w:ind w:left="720"/>
        <w:jc w:val="both"/>
      </w:pPr>
      <w:r>
        <w:lastRenderedPageBreak/>
        <w:t>The results (</w:t>
      </w:r>
      <w:r w:rsidR="004817D5">
        <w:t>Figure 4.22) show that 50% (n=6) respondents had arthritis 1-5 years</w:t>
      </w:r>
      <w:r w:rsidR="008B394B">
        <w:t xml:space="preserve"> and the other 50% (n=6) had it for 10 years or more. No responden</w:t>
      </w:r>
      <w:r>
        <w:t>ts indicated they had arthritis for 5-10 years</w:t>
      </w:r>
      <w:r w:rsidR="008B394B">
        <w:t>. Furthermore, 25% (n=3) of the responses indicated severe arthritis while 75% (n=9) indicated mild arthritis. T</w:t>
      </w:r>
      <w:r w:rsidR="002E6C58">
        <w:t xml:space="preserve">hese responses were </w:t>
      </w:r>
      <w:r w:rsidR="008B394B">
        <w:t xml:space="preserve">also </w:t>
      </w:r>
      <w:r w:rsidR="007B33B9">
        <w:t>cross tabulated with</w:t>
      </w:r>
      <w:r w:rsidR="002E6C58">
        <w:t xml:space="preserve"> responses to other questions, such as how the severity and length of time with </w:t>
      </w:r>
      <w:r>
        <w:t>arthritis affected the ratings of the 17</w:t>
      </w:r>
      <w:r w:rsidR="002E6C58">
        <w:t xml:space="preserve"> features</w:t>
      </w:r>
      <w:r>
        <w:t xml:space="preserve"> in this study</w:t>
      </w:r>
      <w:r w:rsidR="002E6C58">
        <w:t>.</w:t>
      </w:r>
    </w:p>
    <w:p w:rsidR="00EF5DF8" w:rsidRDefault="00EF5DF8" w:rsidP="00E52E2D">
      <w:pPr>
        <w:spacing w:after="0" w:line="480" w:lineRule="auto"/>
        <w:ind w:left="720"/>
      </w:pPr>
    </w:p>
    <w:p w:rsidR="00EF5DF8" w:rsidRDefault="00EF5DF8" w:rsidP="00E52E2D">
      <w:pPr>
        <w:spacing w:after="0" w:line="480" w:lineRule="auto"/>
        <w:ind w:left="720"/>
      </w:pPr>
      <w:r w:rsidRPr="00EF5DF8">
        <w:rPr>
          <w:noProof/>
        </w:rPr>
        <w:drawing>
          <wp:inline distT="0" distB="0" distL="0" distR="0">
            <wp:extent cx="3810000" cy="237172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F5DF8" w:rsidRDefault="00EF5DF8" w:rsidP="00EF5DF8">
      <w:pPr>
        <w:spacing w:after="0" w:line="480" w:lineRule="auto"/>
        <w:ind w:left="720"/>
      </w:pPr>
      <w:r>
        <w:t>FIGURE 4.23: Age in re</w:t>
      </w:r>
      <w:r w:rsidR="00C402C4">
        <w:t>lation to severity of arthritis</w:t>
      </w:r>
      <w:r>
        <w:t xml:space="preserve"> (n=13)</w:t>
      </w:r>
      <w:r w:rsidR="00C402C4">
        <w:t>.</w:t>
      </w:r>
    </w:p>
    <w:p w:rsidR="00C57327" w:rsidRDefault="00C57327" w:rsidP="00EF5DF8">
      <w:pPr>
        <w:spacing w:after="0" w:line="480" w:lineRule="auto"/>
        <w:ind w:left="720"/>
      </w:pPr>
    </w:p>
    <w:p w:rsidR="00EF5DF8" w:rsidRDefault="0029527B" w:rsidP="00FF4412">
      <w:pPr>
        <w:spacing w:after="0" w:line="480" w:lineRule="auto"/>
        <w:ind w:left="720"/>
        <w:jc w:val="both"/>
      </w:pPr>
      <w:r>
        <w:t xml:space="preserve">Figure 4.23 shows </w:t>
      </w:r>
      <w:r w:rsidR="00EF5DF8">
        <w:t xml:space="preserve">additional information about the severity of arthritis in relation to age. Breaking the ages up into the two </w:t>
      </w:r>
      <w:r>
        <w:t>groups</w:t>
      </w:r>
      <w:r w:rsidR="00EF5DF8">
        <w:t xml:space="preserve">, we see that </w:t>
      </w:r>
      <w:r w:rsidR="002C4B0B">
        <w:t xml:space="preserve">31% (n=4) of respondents who gave their age and level of severity were 18-24 with mild arthritis. Eight percent (n=1) were aged 18-24 with severe arthritis. Forty-six percent (n=6) were aged 33 and up with mild arthritis and 15% (n=2) were aged 33 and up with severe arthritis. This means that 77% (n=10) </w:t>
      </w:r>
      <w:r>
        <w:t xml:space="preserve">of the total </w:t>
      </w:r>
      <w:r w:rsidR="002C4B0B">
        <w:t>had mild arthritis and 23% (n=3) had severe arthritis.</w:t>
      </w:r>
    </w:p>
    <w:p w:rsidR="00963686" w:rsidRDefault="00963686" w:rsidP="00E52E2D">
      <w:pPr>
        <w:spacing w:after="0" w:line="480" w:lineRule="auto"/>
        <w:ind w:left="720"/>
      </w:pPr>
    </w:p>
    <w:p w:rsidR="00DC7B2F" w:rsidRDefault="00963686" w:rsidP="00552F8B">
      <w:pPr>
        <w:spacing w:after="0" w:line="480" w:lineRule="auto"/>
        <w:ind w:left="720"/>
      </w:pPr>
      <w:r w:rsidRPr="007019E1">
        <w:rPr>
          <w:b/>
        </w:rPr>
        <w:t>Question 8</w:t>
      </w:r>
      <w:r>
        <w:t>: How long have you been in your current residence?</w:t>
      </w:r>
    </w:p>
    <w:p w:rsidR="00FF4412" w:rsidRDefault="00FF4412" w:rsidP="00552F8B">
      <w:pPr>
        <w:spacing w:after="0" w:line="480" w:lineRule="auto"/>
        <w:ind w:left="720"/>
      </w:pPr>
    </w:p>
    <w:tbl>
      <w:tblPr>
        <w:tblW w:w="4540" w:type="dxa"/>
        <w:tblInd w:w="855" w:type="dxa"/>
        <w:tblLook w:val="04A0"/>
      </w:tblPr>
      <w:tblGrid>
        <w:gridCol w:w="2408"/>
        <w:gridCol w:w="834"/>
        <w:gridCol w:w="557"/>
        <w:gridCol w:w="741"/>
      </w:tblGrid>
      <w:tr w:rsidR="00552F8B" w:rsidRPr="00552F8B" w:rsidTr="00552F8B">
        <w:trPr>
          <w:trHeight w:val="300"/>
        </w:trPr>
        <w:tc>
          <w:tcPr>
            <w:tcW w:w="45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center"/>
              <w:rPr>
                <w:rFonts w:ascii="Calibri" w:eastAsia="Times New Roman" w:hAnsi="Calibri" w:cs="Calibri"/>
                <w:color w:val="000000"/>
              </w:rPr>
            </w:pPr>
            <w:r w:rsidRPr="00552F8B">
              <w:rPr>
                <w:rFonts w:ascii="Calibri" w:eastAsia="Times New Roman" w:hAnsi="Calibri" w:cs="Calibri"/>
                <w:color w:val="000000"/>
              </w:rPr>
              <w:t>Years in Residence by Age</w:t>
            </w:r>
          </w:p>
        </w:tc>
      </w:tr>
      <w:tr w:rsidR="00552F8B" w:rsidRPr="00552F8B" w:rsidTr="00552F8B">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18-24</w:t>
            </w:r>
          </w:p>
        </w:tc>
        <w:tc>
          <w:tcPr>
            <w:tcW w:w="557"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33+</w:t>
            </w:r>
          </w:p>
        </w:tc>
        <w:tc>
          <w:tcPr>
            <w:tcW w:w="741"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Total</w:t>
            </w:r>
          </w:p>
        </w:tc>
      </w:tr>
      <w:tr w:rsidR="00552F8B" w:rsidRPr="00552F8B" w:rsidTr="00552F8B">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1 Year or Less</w:t>
            </w:r>
          </w:p>
        </w:tc>
        <w:tc>
          <w:tcPr>
            <w:tcW w:w="834"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5</w:t>
            </w:r>
          </w:p>
        </w:tc>
        <w:tc>
          <w:tcPr>
            <w:tcW w:w="557"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2</w:t>
            </w:r>
          </w:p>
        </w:tc>
        <w:tc>
          <w:tcPr>
            <w:tcW w:w="741"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7</w:t>
            </w:r>
          </w:p>
        </w:tc>
      </w:tr>
      <w:tr w:rsidR="00552F8B" w:rsidRPr="00552F8B" w:rsidTr="00552F8B">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2-5 Years</w:t>
            </w:r>
          </w:p>
        </w:tc>
        <w:tc>
          <w:tcPr>
            <w:tcW w:w="834"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3</w:t>
            </w:r>
          </w:p>
        </w:tc>
        <w:tc>
          <w:tcPr>
            <w:tcW w:w="557"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4</w:t>
            </w:r>
          </w:p>
        </w:tc>
        <w:tc>
          <w:tcPr>
            <w:tcW w:w="741"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7</w:t>
            </w:r>
          </w:p>
        </w:tc>
      </w:tr>
      <w:tr w:rsidR="00552F8B" w:rsidRPr="00552F8B" w:rsidTr="00552F8B">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6-10 Years</w:t>
            </w:r>
          </w:p>
        </w:tc>
        <w:tc>
          <w:tcPr>
            <w:tcW w:w="834"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1</w:t>
            </w:r>
          </w:p>
        </w:tc>
        <w:tc>
          <w:tcPr>
            <w:tcW w:w="557"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2</w:t>
            </w:r>
          </w:p>
        </w:tc>
        <w:tc>
          <w:tcPr>
            <w:tcW w:w="741"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3</w:t>
            </w:r>
          </w:p>
        </w:tc>
      </w:tr>
      <w:tr w:rsidR="00552F8B" w:rsidRPr="00552F8B" w:rsidTr="00552F8B">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11 Years or More</w:t>
            </w:r>
          </w:p>
        </w:tc>
        <w:tc>
          <w:tcPr>
            <w:tcW w:w="834"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0</w:t>
            </w:r>
          </w:p>
        </w:tc>
        <w:tc>
          <w:tcPr>
            <w:tcW w:w="557"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2</w:t>
            </w:r>
          </w:p>
        </w:tc>
        <w:tc>
          <w:tcPr>
            <w:tcW w:w="741"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2</w:t>
            </w:r>
          </w:p>
        </w:tc>
      </w:tr>
      <w:tr w:rsidR="00552F8B" w:rsidRPr="00552F8B" w:rsidTr="00552F8B">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rPr>
                <w:rFonts w:ascii="Calibri" w:eastAsia="Times New Roman" w:hAnsi="Calibri" w:cs="Calibri"/>
                <w:color w:val="000000"/>
              </w:rPr>
            </w:pPr>
            <w:r w:rsidRPr="00552F8B">
              <w:rPr>
                <w:rFonts w:ascii="Calibri" w:eastAsia="Times New Roman" w:hAnsi="Calibri" w:cs="Calibri"/>
                <w:color w:val="000000"/>
              </w:rPr>
              <w:t>Total</w:t>
            </w:r>
          </w:p>
        </w:tc>
        <w:tc>
          <w:tcPr>
            <w:tcW w:w="834"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9</w:t>
            </w:r>
          </w:p>
        </w:tc>
        <w:tc>
          <w:tcPr>
            <w:tcW w:w="557"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10</w:t>
            </w:r>
          </w:p>
        </w:tc>
        <w:tc>
          <w:tcPr>
            <w:tcW w:w="741" w:type="dxa"/>
            <w:tcBorders>
              <w:top w:val="nil"/>
              <w:left w:val="nil"/>
              <w:bottom w:val="single" w:sz="4" w:space="0" w:color="auto"/>
              <w:right w:val="single" w:sz="4" w:space="0" w:color="auto"/>
            </w:tcBorders>
            <w:shd w:val="clear" w:color="auto" w:fill="auto"/>
            <w:noWrap/>
            <w:vAlign w:val="bottom"/>
            <w:hideMark/>
          </w:tcPr>
          <w:p w:rsidR="00552F8B" w:rsidRPr="00552F8B" w:rsidRDefault="00552F8B" w:rsidP="00552F8B">
            <w:pPr>
              <w:spacing w:after="0" w:line="240" w:lineRule="auto"/>
              <w:jc w:val="right"/>
              <w:rPr>
                <w:rFonts w:ascii="Calibri" w:eastAsia="Times New Roman" w:hAnsi="Calibri" w:cs="Calibri"/>
                <w:color w:val="000000"/>
              </w:rPr>
            </w:pPr>
            <w:r w:rsidRPr="00552F8B">
              <w:rPr>
                <w:rFonts w:ascii="Calibri" w:eastAsia="Times New Roman" w:hAnsi="Calibri" w:cs="Calibri"/>
                <w:color w:val="000000"/>
              </w:rPr>
              <w:t>19</w:t>
            </w:r>
          </w:p>
        </w:tc>
      </w:tr>
    </w:tbl>
    <w:p w:rsidR="00552F8B" w:rsidRDefault="00552F8B" w:rsidP="00552F8B">
      <w:pPr>
        <w:spacing w:after="0" w:line="480" w:lineRule="auto"/>
        <w:ind w:left="720"/>
      </w:pPr>
      <w:r>
        <w:t>TABLE 4.5: Year</w:t>
      </w:r>
      <w:r w:rsidR="0029527B">
        <w:t>s in residence broken up by age</w:t>
      </w:r>
      <w:r>
        <w:t xml:space="preserve"> </w:t>
      </w:r>
      <w:r w:rsidR="0029527B">
        <w:t>(</w:t>
      </w:r>
      <w:r>
        <w:t>n=19</w:t>
      </w:r>
      <w:r w:rsidR="0029527B">
        <w:t>).</w:t>
      </w:r>
    </w:p>
    <w:p w:rsidR="00C57327" w:rsidRDefault="00C57327" w:rsidP="00552F8B">
      <w:pPr>
        <w:spacing w:after="0" w:line="480" w:lineRule="auto"/>
        <w:ind w:left="720"/>
      </w:pPr>
    </w:p>
    <w:p w:rsidR="00552F8B" w:rsidRDefault="0029527B" w:rsidP="00FF4412">
      <w:pPr>
        <w:spacing w:after="0" w:line="480" w:lineRule="auto"/>
        <w:ind w:left="720"/>
        <w:jc w:val="both"/>
      </w:pPr>
      <w:r>
        <w:t>The results (</w:t>
      </w:r>
      <w:r w:rsidR="00552F8B">
        <w:t>Table 4.5) display that the majority of those aged 18-24, 56% (n=5), have been in their current residence for a year or less. Thirty-three percent (n=3) of those aged 18-24 have been in their current residence for 2-5 years, 11% (n=1) of those aged 18-24 have been in their current residence for 6-10 years, and 0% (n=0) have been in their current residence for 11 years or more. For the respondents aged 33 or more,</w:t>
      </w:r>
      <w:r>
        <w:t xml:space="preserve"> f</w:t>
      </w:r>
      <w:r w:rsidR="00136E71">
        <w:t>orty percent (n=4) have been in their current residence for 2-5 years. Twenty percent (n=2) of respondents aged 33 or more have been in their current residence for each of the remaining time periods: 1 year or less, 6-10 years, and 11 years or more.</w:t>
      </w:r>
    </w:p>
    <w:p w:rsidR="00963686" w:rsidRDefault="00963686" w:rsidP="00E52E2D">
      <w:pPr>
        <w:spacing w:after="0" w:line="480" w:lineRule="auto"/>
        <w:ind w:left="720"/>
      </w:pPr>
    </w:p>
    <w:p w:rsidR="00963686" w:rsidRDefault="00963686" w:rsidP="00E52E2D">
      <w:pPr>
        <w:spacing w:after="0" w:line="480" w:lineRule="auto"/>
        <w:ind w:left="720"/>
      </w:pPr>
      <w:r w:rsidRPr="007019E1">
        <w:rPr>
          <w:b/>
        </w:rPr>
        <w:t>Question 9</w:t>
      </w:r>
      <w:r>
        <w:t>: Do you live in: Check one. (House, Apartment, Residence Hall, Other)</w:t>
      </w:r>
    </w:p>
    <w:p w:rsidR="002F2BF8" w:rsidRPr="002F2BF8" w:rsidRDefault="002F2BF8" w:rsidP="00E52E2D">
      <w:pPr>
        <w:spacing w:after="0" w:line="480" w:lineRule="auto"/>
        <w:ind w:left="720"/>
      </w:pPr>
      <w:r w:rsidRPr="002F2BF8">
        <w:rPr>
          <w:noProof/>
        </w:rPr>
        <w:drawing>
          <wp:inline distT="0" distB="0" distL="0" distR="0">
            <wp:extent cx="3305175" cy="19431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63686" w:rsidRDefault="002F2BF8" w:rsidP="00E52E2D">
      <w:pPr>
        <w:spacing w:after="0" w:line="480" w:lineRule="auto"/>
        <w:ind w:left="720"/>
      </w:pPr>
      <w:r>
        <w:t>FIGURE 4.2</w:t>
      </w:r>
      <w:r w:rsidR="00EF5DF8">
        <w:t>4</w:t>
      </w:r>
      <w:r>
        <w:t>: The dispersal of residence types</w:t>
      </w:r>
      <w:r w:rsidR="00097E8D">
        <w:t xml:space="preserve"> among respondents </w:t>
      </w:r>
      <w:r w:rsidR="0029527B">
        <w:t>(</w:t>
      </w:r>
      <w:r w:rsidR="00097E8D">
        <w:t>n=20</w:t>
      </w:r>
      <w:r w:rsidR="0029527B">
        <w:t>).</w:t>
      </w:r>
    </w:p>
    <w:p w:rsidR="00097E8D" w:rsidRDefault="00097E8D" w:rsidP="00FF4412">
      <w:pPr>
        <w:spacing w:after="0" w:line="480" w:lineRule="auto"/>
        <w:ind w:left="720"/>
        <w:jc w:val="both"/>
      </w:pPr>
      <w:r>
        <w:lastRenderedPageBreak/>
        <w:t xml:space="preserve">The results (seen in Figure 4.22) showed that 50% (n=10) of respondents live in a house. Thirty percent (n=6) live in an apartment. A mere 10% (n=2) of respondents live in each a residence hall or other. </w:t>
      </w:r>
    </w:p>
    <w:p w:rsidR="002248DC" w:rsidRDefault="002248DC" w:rsidP="00E52E2D">
      <w:pPr>
        <w:spacing w:after="0" w:line="480" w:lineRule="auto"/>
        <w:ind w:left="720"/>
      </w:pPr>
    </w:p>
    <w:p w:rsidR="00EF5DF8" w:rsidRDefault="00963686" w:rsidP="00EF5DF8">
      <w:pPr>
        <w:spacing w:after="0" w:line="480" w:lineRule="auto"/>
        <w:ind w:left="720"/>
      </w:pPr>
      <w:r w:rsidRPr="007019E1">
        <w:rPr>
          <w:b/>
        </w:rPr>
        <w:t>Question 10</w:t>
      </w:r>
      <w:r>
        <w:t>: What was your age on your last birthday and what is your sex? Example: 34, female</w:t>
      </w:r>
      <w:r w:rsidR="00B12D6C">
        <w:t>.</w:t>
      </w:r>
    </w:p>
    <w:p w:rsidR="00EF5DF8" w:rsidRDefault="00EF5DF8" w:rsidP="00EF5DF8">
      <w:pPr>
        <w:spacing w:after="0" w:line="480" w:lineRule="auto"/>
        <w:ind w:left="720"/>
      </w:pPr>
    </w:p>
    <w:p w:rsidR="00B12D6C" w:rsidRPr="00B12D6C" w:rsidRDefault="00B12D6C" w:rsidP="00FF4412">
      <w:pPr>
        <w:spacing w:after="0" w:line="480" w:lineRule="auto"/>
        <w:ind w:left="720"/>
        <w:jc w:val="both"/>
      </w:pPr>
      <w:r>
        <w:t xml:space="preserve">Results of this question can be seen in Table 4.1. </w:t>
      </w:r>
      <w:r w:rsidR="00185EAA">
        <w:t>Twenty percent (n=4) were male,</w:t>
      </w:r>
      <w:r w:rsidR="007B33B9">
        <w:t xml:space="preserve"> all of whom were aged 33 and older</w:t>
      </w:r>
      <w:r w:rsidR="00185EAA">
        <w:t>. Eighty percent (n=16) were female, 56% (n=9) of those were aged 18-24 and 44% (n</w:t>
      </w:r>
      <w:r w:rsidR="007B33B9">
        <w:t>=7) of those were aged 33 and older</w:t>
      </w:r>
      <w:r w:rsidR="00185EAA">
        <w:t>.</w:t>
      </w:r>
      <w:r w:rsidR="00EF5DF8">
        <w:t xml:space="preserve"> </w:t>
      </w:r>
    </w:p>
    <w:p w:rsidR="00A2531E" w:rsidRDefault="00A2531E"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E42455" w:rsidRDefault="00E42455" w:rsidP="00E52E2D">
      <w:pPr>
        <w:spacing w:after="0" w:line="480" w:lineRule="auto"/>
        <w:ind w:left="720"/>
      </w:pPr>
    </w:p>
    <w:p w:rsidR="002169AB" w:rsidRPr="00A1001E" w:rsidRDefault="00A1001E" w:rsidP="00A1001E">
      <w:pPr>
        <w:spacing w:after="0" w:line="480" w:lineRule="auto"/>
        <w:ind w:left="720"/>
        <w:jc w:val="center"/>
        <w:rPr>
          <w:b/>
        </w:rPr>
      </w:pPr>
      <w:r w:rsidRPr="00A1001E">
        <w:rPr>
          <w:b/>
        </w:rPr>
        <w:lastRenderedPageBreak/>
        <w:t>CHAPTER V</w:t>
      </w:r>
    </w:p>
    <w:p w:rsidR="00A1001E" w:rsidRPr="00A1001E" w:rsidRDefault="00A1001E" w:rsidP="00A1001E">
      <w:pPr>
        <w:spacing w:after="0" w:line="480" w:lineRule="auto"/>
        <w:ind w:left="720"/>
        <w:jc w:val="center"/>
        <w:rPr>
          <w:b/>
        </w:rPr>
      </w:pPr>
    </w:p>
    <w:p w:rsidR="00A1001E" w:rsidRDefault="00A1001E" w:rsidP="00A1001E">
      <w:pPr>
        <w:spacing w:after="0" w:line="480" w:lineRule="auto"/>
        <w:ind w:left="720"/>
        <w:jc w:val="center"/>
        <w:rPr>
          <w:b/>
        </w:rPr>
      </w:pPr>
      <w:r w:rsidRPr="00A1001E">
        <w:rPr>
          <w:b/>
        </w:rPr>
        <w:t>DISCUSSION</w:t>
      </w:r>
    </w:p>
    <w:p w:rsidR="00A1001E" w:rsidRDefault="00A1001E" w:rsidP="00E42455">
      <w:pPr>
        <w:spacing w:after="0" w:line="480" w:lineRule="auto"/>
        <w:ind w:left="720"/>
        <w:rPr>
          <w:b/>
        </w:rPr>
      </w:pPr>
    </w:p>
    <w:p w:rsidR="00A1001E" w:rsidRDefault="00DF35B8" w:rsidP="00A1001E">
      <w:pPr>
        <w:spacing w:after="0" w:line="480" w:lineRule="auto"/>
        <w:ind w:left="720"/>
      </w:pPr>
      <w:r>
        <w:t>The hypotheses in this study are:</w:t>
      </w:r>
    </w:p>
    <w:p w:rsidR="00E42455" w:rsidRDefault="00486386" w:rsidP="00E42455">
      <w:pPr>
        <w:spacing w:after="0" w:line="480" w:lineRule="auto"/>
        <w:ind w:left="1440"/>
      </w:pPr>
      <w:r w:rsidRPr="00486386">
        <w:rPr>
          <w:b/>
        </w:rPr>
        <w:t>H</w:t>
      </w:r>
      <w:r w:rsidR="00E42455">
        <w:rPr>
          <w:b/>
          <w:vertAlign w:val="subscript"/>
        </w:rPr>
        <w:t>1</w:t>
      </w:r>
      <w:r>
        <w:t xml:space="preserve">: </w:t>
      </w:r>
      <w:r w:rsidR="00E42455">
        <w:t>Some people with arthritis are not aware of the aids that could potentially help them.</w:t>
      </w:r>
    </w:p>
    <w:p w:rsidR="00257084" w:rsidRPr="00257084" w:rsidRDefault="00257084" w:rsidP="00FF4412">
      <w:pPr>
        <w:spacing w:after="0" w:line="480" w:lineRule="auto"/>
        <w:ind w:left="720"/>
        <w:jc w:val="both"/>
      </w:pPr>
      <w:r>
        <w:t xml:space="preserve">The results of this survey support this hypothesis. </w:t>
      </w:r>
      <w:r w:rsidR="00553369">
        <w:t xml:space="preserve">It can be demonstrated by the single question of whether </w:t>
      </w:r>
      <w:r w:rsidR="00701D2B">
        <w:t xml:space="preserve">or not </w:t>
      </w:r>
      <w:r w:rsidR="00553369">
        <w:t xml:space="preserve">they knew about these features before taking the survey. </w:t>
      </w:r>
      <w:r w:rsidR="00701D2B">
        <w:t xml:space="preserve">While 62% (n=13) of respondents said they did, 38% (n=8) said they did not. </w:t>
      </w:r>
      <w:r w:rsidR="007B33B9">
        <w:t>These responses could be regarded as</w:t>
      </w:r>
      <w:r w:rsidR="00701D2B">
        <w:t xml:space="preserve"> disconcerting considering the</w:t>
      </w:r>
      <w:r w:rsidR="007B33B9">
        <w:t>ir</w:t>
      </w:r>
      <w:r w:rsidR="00701D2B">
        <w:t xml:space="preserve"> potential benefits </w:t>
      </w:r>
      <w:r w:rsidR="007B33B9">
        <w:t xml:space="preserve">for those with arthritis. But, they can only help </w:t>
      </w:r>
      <w:r w:rsidR="00701D2B">
        <w:t>if people are aware of them and are willing to use them.</w:t>
      </w:r>
    </w:p>
    <w:p w:rsidR="00E42455" w:rsidRDefault="00DC142A" w:rsidP="00E42455">
      <w:pPr>
        <w:spacing w:after="0" w:line="480" w:lineRule="auto"/>
        <w:ind w:left="1440"/>
      </w:pPr>
      <w:r w:rsidRPr="00DC142A">
        <w:rPr>
          <w:b/>
        </w:rPr>
        <w:t>H</w:t>
      </w:r>
      <w:r w:rsidR="00E42455">
        <w:rPr>
          <w:vertAlign w:val="subscript"/>
        </w:rPr>
        <w:t>2</w:t>
      </w:r>
      <w:r w:rsidRPr="009613D6">
        <w:t xml:space="preserve">: </w:t>
      </w:r>
      <w:r w:rsidR="002872F6">
        <w:t>P</w:t>
      </w:r>
      <w:r w:rsidR="00E42455">
        <w:t>eople may not use them because of factors in their living situations</w:t>
      </w:r>
      <w:r w:rsidR="00E42455" w:rsidRPr="009613D6">
        <w:t>.</w:t>
      </w:r>
    </w:p>
    <w:p w:rsidR="00776AAC" w:rsidRDefault="00776AAC" w:rsidP="00FF4412">
      <w:pPr>
        <w:spacing w:after="0" w:line="480" w:lineRule="auto"/>
        <w:ind w:left="720"/>
        <w:jc w:val="both"/>
      </w:pPr>
      <w:r>
        <w:t xml:space="preserve">The results </w:t>
      </w:r>
      <w:r w:rsidR="002872F6">
        <w:t xml:space="preserve">supported </w:t>
      </w:r>
      <w:r>
        <w:t xml:space="preserve">this </w:t>
      </w:r>
      <w:r w:rsidR="007B33B9">
        <w:t>hypothesis</w:t>
      </w:r>
      <w:r>
        <w:t>.</w:t>
      </w:r>
      <w:r w:rsidR="00C4691F">
        <w:t xml:space="preserve"> </w:t>
      </w:r>
      <w:r w:rsidR="007B33B9">
        <w:t>Six respondents</w:t>
      </w:r>
      <w:r>
        <w:t xml:space="preserve"> said their living situation was prohibitive</w:t>
      </w:r>
      <w:r w:rsidR="00C4691F">
        <w:t xml:space="preserve"> for </w:t>
      </w:r>
      <w:r w:rsidR="007B33B9">
        <w:t>reasons such as</w:t>
      </w:r>
      <w:r w:rsidR="00C4691F">
        <w:t xml:space="preserve"> renting, living in a residence hall, or </w:t>
      </w:r>
      <w:r w:rsidR="00D118F9">
        <w:t xml:space="preserve">in </w:t>
      </w:r>
      <w:r w:rsidR="00C4691F">
        <w:t>an older home</w:t>
      </w:r>
      <w:r>
        <w:t xml:space="preserve">. </w:t>
      </w:r>
    </w:p>
    <w:p w:rsidR="00486386" w:rsidRPr="002F161D" w:rsidRDefault="00486386" w:rsidP="00486386">
      <w:pPr>
        <w:spacing w:after="0" w:line="480" w:lineRule="auto"/>
        <w:ind w:left="1440"/>
      </w:pPr>
      <w:r w:rsidRPr="00486386">
        <w:rPr>
          <w:b/>
        </w:rPr>
        <w:t>H</w:t>
      </w:r>
      <w:r w:rsidR="00E42455">
        <w:rPr>
          <w:b/>
          <w:vertAlign w:val="subscript"/>
        </w:rPr>
        <w:t>3</w:t>
      </w:r>
      <w:r>
        <w:t xml:space="preserve">: </w:t>
      </w:r>
      <w:r w:rsidR="002872F6">
        <w:t>P</w:t>
      </w:r>
      <w:r w:rsidR="00E42455">
        <w:t>eople may not use them because their arthritis is not severe enough yet.</w:t>
      </w:r>
    </w:p>
    <w:p w:rsidR="00DF35B8" w:rsidRDefault="00D118F9" w:rsidP="00FF4412">
      <w:pPr>
        <w:spacing w:after="0" w:line="480" w:lineRule="auto"/>
        <w:ind w:left="720"/>
        <w:jc w:val="both"/>
      </w:pPr>
      <w:r>
        <w:t>The results</w:t>
      </w:r>
      <w:r w:rsidR="00207B22">
        <w:t xml:space="preserve"> support this hypothesis. </w:t>
      </w:r>
      <w:r w:rsidR="00B776D8">
        <w:t xml:space="preserve">Six respondents noted the reason for not having any features now is because they do not believe their arthritis is severe enough or they can get around fine without </w:t>
      </w:r>
      <w:r w:rsidR="00AB3141">
        <w:t xml:space="preserve">such features. </w:t>
      </w:r>
      <w:r w:rsidR="00694277">
        <w:t>There were even 2 responses that specifically noted that the arthritis is</w:t>
      </w:r>
      <w:r w:rsidR="00AB6240">
        <w:t xml:space="preserve"> not</w:t>
      </w:r>
      <w:r w:rsidR="00694277">
        <w:t xml:space="preserve"> severe enough </w:t>
      </w:r>
      <w:r w:rsidR="00694277" w:rsidRPr="00694277">
        <w:rPr>
          <w:i/>
        </w:rPr>
        <w:t>yet</w:t>
      </w:r>
      <w:r w:rsidR="007A7183">
        <w:t>. “I do not as yet have any limitations that require modifying my apartment” and “my arthritis is not yet that debilitating”</w:t>
      </w:r>
      <w:r w:rsidR="005C2054">
        <w:t xml:space="preserve">. </w:t>
      </w:r>
      <w:r w:rsidR="00F15DBF">
        <w:t xml:space="preserve">One participant even said “Do not have it. </w:t>
      </w:r>
      <w:proofErr w:type="gramStart"/>
      <w:r w:rsidR="00F15DBF">
        <w:t>Yet.</w:t>
      </w:r>
      <w:proofErr w:type="gramEnd"/>
      <w:r w:rsidR="00F15DBF">
        <w:t xml:space="preserve"> But my mom does.” These responses indicate that the participants expect the arthritis to become more severe and </w:t>
      </w:r>
      <w:r>
        <w:t xml:space="preserve">therefore </w:t>
      </w:r>
      <w:r w:rsidR="00F15DBF">
        <w:t xml:space="preserve">that they </w:t>
      </w:r>
      <w:r>
        <w:t>may be interested in</w:t>
      </w:r>
      <w:r w:rsidR="00F15DBF">
        <w:t xml:space="preserve"> using these aids at </w:t>
      </w:r>
      <w:r>
        <w:t>a later date</w:t>
      </w:r>
      <w:r w:rsidR="00F15DBF">
        <w:t xml:space="preserve">. </w:t>
      </w:r>
    </w:p>
    <w:p w:rsidR="00E42455" w:rsidRDefault="00E42455" w:rsidP="00E42455">
      <w:pPr>
        <w:spacing w:after="0" w:line="480" w:lineRule="auto"/>
        <w:ind w:left="1440"/>
      </w:pPr>
      <w:r w:rsidRPr="00DF35B8">
        <w:rPr>
          <w:b/>
        </w:rPr>
        <w:lastRenderedPageBreak/>
        <w:t>H</w:t>
      </w:r>
      <w:r>
        <w:rPr>
          <w:b/>
          <w:vertAlign w:val="subscript"/>
        </w:rPr>
        <w:t>4</w:t>
      </w:r>
      <w:r>
        <w:t>:  When the participants have seen the list of possible aids, they will indicate that these aids would be helpful.</w:t>
      </w:r>
    </w:p>
    <w:p w:rsidR="00E42455" w:rsidRPr="00486386" w:rsidRDefault="00D118F9" w:rsidP="00FF4412">
      <w:pPr>
        <w:spacing w:after="0" w:line="480" w:lineRule="auto"/>
        <w:ind w:left="720"/>
        <w:jc w:val="both"/>
      </w:pPr>
      <w:r>
        <w:t>The results</w:t>
      </w:r>
      <w:r w:rsidR="00E42455">
        <w:t xml:space="preserve"> support this hypothesis. An overwhelming majority of the 17 presented features were rated as either helpful or very helpful by a majority of respondents. The overall average score (of all 17 features by all respondents, which varied for each feature between 22 and 25) is 61.38/85. This score indicates an average score of 3.6</w:t>
      </w:r>
      <w:r>
        <w:t>/5</w:t>
      </w:r>
      <w:r w:rsidR="00E42455">
        <w:t xml:space="preserve"> for each feature, which is between ne</w:t>
      </w:r>
      <w:r>
        <w:t>utral and helpful. T</w:t>
      </w:r>
      <w:r w:rsidR="00E42455">
        <w:t>he two features</w:t>
      </w:r>
      <w:r>
        <w:t xml:space="preserve"> with the </w:t>
      </w:r>
      <w:r w:rsidR="00E42455">
        <w:t>lowest scores</w:t>
      </w:r>
      <w:r>
        <w:t>, carpet and one-handled faucets,</w:t>
      </w:r>
      <w:r w:rsidR="00E42455">
        <w:t xml:space="preserve"> (2.45 and 2.96 respectively) played a part in lowering the a</w:t>
      </w:r>
      <w:r>
        <w:t>verage</w:t>
      </w:r>
      <w:r w:rsidR="00E42455">
        <w:t xml:space="preserve">. Twelve of the other features scored higher than the average (3.61-4.08). </w:t>
      </w:r>
    </w:p>
    <w:p w:rsidR="00645C07" w:rsidRDefault="00645C07" w:rsidP="00FF4412">
      <w:pPr>
        <w:spacing w:after="0" w:line="480" w:lineRule="auto"/>
        <w:ind w:left="720"/>
        <w:jc w:val="both"/>
      </w:pPr>
    </w:p>
    <w:p w:rsidR="00645C07" w:rsidRDefault="00F1642D" w:rsidP="00FF4412">
      <w:pPr>
        <w:spacing w:after="0" w:line="480" w:lineRule="auto"/>
        <w:ind w:left="720"/>
        <w:jc w:val="both"/>
      </w:pPr>
      <w:r>
        <w:t xml:space="preserve">It is interesting to note that, despite the mention of </w:t>
      </w:r>
      <w:r w:rsidR="00EF1802">
        <w:t xml:space="preserve">the level of </w:t>
      </w:r>
      <w:r>
        <w:t>severity</w:t>
      </w:r>
      <w:r w:rsidR="00EF1802">
        <w:t xml:space="preserve"> as a cause to use or not use features, </w:t>
      </w:r>
      <w:r w:rsidR="00D118F9">
        <w:t>level of severity correlated negatively with</w:t>
      </w:r>
      <w:r w:rsidR="00EF1802">
        <w:t xml:space="preserve"> helpfulness.  Those who noted their arthritis was severe in fact </w:t>
      </w:r>
      <w:r w:rsidR="00D118F9">
        <w:t>rated helpfulness lower</w:t>
      </w:r>
      <w:r w:rsidR="00EF1802">
        <w:t xml:space="preserve"> than </w:t>
      </w:r>
      <w:r w:rsidR="00F16173">
        <w:t xml:space="preserve">did </w:t>
      </w:r>
      <w:r w:rsidR="00EF1802">
        <w:t>those who said their arthritis was mild. Furthermore, those who said they did not have arthritis</w:t>
      </w:r>
      <w:r w:rsidR="000C00E4">
        <w:t xml:space="preserve"> rated the features even higher</w:t>
      </w:r>
      <w:r w:rsidR="00F16173">
        <w:t>,</w:t>
      </w:r>
      <w:r w:rsidR="000C00E4">
        <w:t xml:space="preserve"> and those who didn’t indicate the severit</w:t>
      </w:r>
      <w:r w:rsidR="00F16173">
        <w:t>y of their arthritis (or even whether</w:t>
      </w:r>
      <w:r w:rsidR="000C00E4">
        <w:t xml:space="preserve"> they have it) rated the features the highest. A reason for these </w:t>
      </w:r>
      <w:r w:rsidR="00F16173">
        <w:t>surprising</w:t>
      </w:r>
      <w:r w:rsidR="000C00E4">
        <w:t xml:space="preserve"> results could be that there were fewer people who did not indicate the level of their arthritis than there were who did, meaning the average </w:t>
      </w:r>
      <w:r w:rsidR="00F16173">
        <w:t>was</w:t>
      </w:r>
      <w:r w:rsidR="000C00E4">
        <w:t xml:space="preserve"> not </w:t>
      </w:r>
      <w:r w:rsidR="00F16173">
        <w:t>reduced</w:t>
      </w:r>
      <w:r w:rsidR="000C00E4">
        <w:t xml:space="preserve"> by any uncharacteristically low</w:t>
      </w:r>
      <w:r w:rsidR="00506786">
        <w:t xml:space="preserve"> scores.</w:t>
      </w:r>
      <w:r w:rsidR="00C21AF6">
        <w:t xml:space="preserve"> </w:t>
      </w:r>
      <w:r w:rsidR="002872F6" w:rsidRPr="00887F4A">
        <w:t>Other reasons for the results could be that those with severe arthritis may see these features as still having barriers, or perhaps they have tried them before and found them not helpful. These features also may not be seen as being able to improve their condition, considering its severity.</w:t>
      </w:r>
      <w:r w:rsidR="002872F6">
        <w:rPr>
          <w:b/>
        </w:rPr>
        <w:t xml:space="preserve"> </w:t>
      </w:r>
      <w:r w:rsidR="00C21AF6">
        <w:t>A not surprising result, however, was that age did affect how pa</w:t>
      </w:r>
      <w:r w:rsidR="00F16173">
        <w:t>rticipants rated the features. T</w:t>
      </w:r>
      <w:r w:rsidR="00C21AF6">
        <w:t xml:space="preserve">he older they were the more helpful they found the suggested features. Also, years spent coping with the disease positively affected the ratings; those who had had arthritis the longest rated the suggested </w:t>
      </w:r>
      <w:r w:rsidR="00C21AF6">
        <w:lastRenderedPageBreak/>
        <w:t xml:space="preserve">features the highest. </w:t>
      </w:r>
      <w:r w:rsidR="00147DFF">
        <w:t>This is perhaps the strongest support of the hypothesis that aids and device</w:t>
      </w:r>
      <w:r w:rsidR="00F16173">
        <w:t>s will be</w:t>
      </w:r>
      <w:r w:rsidR="00147DFF">
        <w:t xml:space="preserve"> found helpful by those with arthritis.</w:t>
      </w:r>
    </w:p>
    <w:p w:rsidR="00147DFF" w:rsidRDefault="00147DFF" w:rsidP="00FF4412">
      <w:pPr>
        <w:spacing w:after="0" w:line="480" w:lineRule="auto"/>
        <w:ind w:left="720"/>
        <w:jc w:val="both"/>
      </w:pPr>
    </w:p>
    <w:p w:rsidR="00147DFF" w:rsidRPr="007A7183" w:rsidRDefault="001F220F" w:rsidP="00FF4412">
      <w:pPr>
        <w:spacing w:after="0" w:line="480" w:lineRule="auto"/>
        <w:ind w:left="720"/>
        <w:jc w:val="both"/>
      </w:pPr>
      <w:r>
        <w:t>The time in curre</w:t>
      </w:r>
      <w:r w:rsidR="00F16173">
        <w:t>nt residence, interestingly, appeared to have</w:t>
      </w:r>
      <w:r>
        <w:t xml:space="preserve"> no effect on whether the participant had features </w:t>
      </w:r>
      <w:r w:rsidR="00F16173">
        <w:t>because</w:t>
      </w:r>
      <w:r>
        <w:t xml:space="preserve"> only two said that they did</w:t>
      </w:r>
      <w:r w:rsidR="00F16173">
        <w:t xml:space="preserve"> have them</w:t>
      </w:r>
      <w:r>
        <w:t>. The one who listed which feature</w:t>
      </w:r>
      <w:r w:rsidR="00F16173">
        <w:t>s she had, furthermore, had</w:t>
      </w:r>
      <w:r>
        <w:t xml:space="preserve"> been in her residence </w:t>
      </w:r>
      <w:r w:rsidR="00F16173">
        <w:t>only 9 months. This is counter-intuitive because one would expect that the longer a participant was in the residence, the more likely it would be that they had aids. As expected, however,</w:t>
      </w:r>
      <w:r w:rsidR="00107051">
        <w:t xml:space="preserve"> the younger the respondent, the shorter their time in their current residence.</w:t>
      </w:r>
    </w:p>
    <w:p w:rsidR="001735CA" w:rsidRDefault="001735CA" w:rsidP="00FF4412">
      <w:pPr>
        <w:spacing w:after="0" w:line="480" w:lineRule="auto"/>
        <w:ind w:left="720"/>
        <w:jc w:val="both"/>
      </w:pPr>
    </w:p>
    <w:p w:rsidR="008E6B0C" w:rsidRDefault="001B47D7" w:rsidP="00FF4412">
      <w:pPr>
        <w:spacing w:after="0" w:line="480" w:lineRule="auto"/>
        <w:ind w:left="720"/>
        <w:jc w:val="both"/>
      </w:pPr>
      <w:r>
        <w:t>The residence type was also seen to have an impact on whether respondents had any aids or features already. Several (n=6) noted that their living situation (such as the residence halls or an apartment) were reasons for not having such features.</w:t>
      </w:r>
    </w:p>
    <w:p w:rsidR="007C7FDE" w:rsidRDefault="007C7FDE" w:rsidP="001B47D7">
      <w:pPr>
        <w:spacing w:after="0" w:line="480" w:lineRule="auto"/>
        <w:ind w:left="720"/>
      </w:pPr>
    </w:p>
    <w:p w:rsidR="007C7FDE" w:rsidRPr="00FF4412" w:rsidRDefault="007C7FDE" w:rsidP="007C7FDE">
      <w:pPr>
        <w:spacing w:after="0" w:line="480" w:lineRule="auto"/>
        <w:ind w:left="720"/>
        <w:jc w:val="center"/>
        <w:rPr>
          <w:b/>
        </w:rPr>
      </w:pPr>
      <w:r w:rsidRPr="00FF4412">
        <w:rPr>
          <w:b/>
        </w:rPr>
        <w:t>What do the Results Mean?</w:t>
      </w:r>
    </w:p>
    <w:p w:rsidR="007C7FDE" w:rsidRPr="007F3B82" w:rsidRDefault="0090620E" w:rsidP="00FF4412">
      <w:pPr>
        <w:spacing w:after="0" w:line="480" w:lineRule="auto"/>
        <w:ind w:left="720"/>
        <w:jc w:val="both"/>
      </w:pPr>
      <w:r w:rsidRPr="007F3B82">
        <w:t xml:space="preserve">The purpose of this study was to examine the awareness of potentially helpful features for those with arthritis, the rating of helpfulness for suggested features, </w:t>
      </w:r>
      <w:r w:rsidR="00F16173">
        <w:t>participants’ rating of the</w:t>
      </w:r>
      <w:r w:rsidRPr="007F3B82">
        <w:t xml:space="preserve"> helpful</w:t>
      </w:r>
      <w:r w:rsidR="00F16173">
        <w:t>ness of</w:t>
      </w:r>
      <w:r w:rsidRPr="007F3B82">
        <w:t xml:space="preserve"> such features</w:t>
      </w:r>
      <w:r w:rsidR="00F16173">
        <w:t>.</w:t>
      </w:r>
      <w:r w:rsidRPr="007F3B82">
        <w:t xml:space="preserve"> A survey was conducted to explore </w:t>
      </w:r>
      <w:r w:rsidR="000D7530" w:rsidRPr="007F3B82">
        <w:t xml:space="preserve">opinions and awareness of aids that could be considered helpful to those with arthritis based on research in ADA, Universal Design, and aging in place as well as the student researcher’s personal experience. Overall, the results of this survey indicate that those with arthritis find aids in general to be helpful, but the majority (n=30 out </w:t>
      </w:r>
      <w:r w:rsidR="00125103">
        <w:t>of 32) of them are not using them</w:t>
      </w:r>
      <w:r w:rsidR="000D7530" w:rsidRPr="007F3B82">
        <w:t xml:space="preserve">. Furthermore, </w:t>
      </w:r>
      <w:r w:rsidR="00125103">
        <w:t>fewer</w:t>
      </w:r>
      <w:r w:rsidR="000D7530" w:rsidRPr="007F3B82">
        <w:t xml:space="preserve"> than half (n=8 out of 21) of them were not even aware of such aids before taking the survey. </w:t>
      </w:r>
      <w:r w:rsidR="00125103">
        <w:t>Obviously</w:t>
      </w:r>
      <w:r w:rsidR="000D7530" w:rsidRPr="007F3B82">
        <w:t xml:space="preserve"> in order for </w:t>
      </w:r>
      <w:r w:rsidR="000D7530" w:rsidRPr="007F3B82">
        <w:lastRenderedPageBreak/>
        <w:t xml:space="preserve">aids to be helpful </w:t>
      </w:r>
      <w:r w:rsidR="00125103">
        <w:t xml:space="preserve">to arthritis patients, </w:t>
      </w:r>
      <w:r w:rsidR="000D7530" w:rsidRPr="007F3B82">
        <w:t>there needs to be raised awareness among those who use or potentially should use them.</w:t>
      </w:r>
    </w:p>
    <w:p w:rsidR="00DE637E" w:rsidRPr="007F3B82" w:rsidRDefault="00DE637E" w:rsidP="0090620E">
      <w:pPr>
        <w:spacing w:after="0" w:line="480" w:lineRule="auto"/>
        <w:ind w:left="720"/>
      </w:pPr>
    </w:p>
    <w:p w:rsidR="007C7FDE" w:rsidRPr="00FF4412" w:rsidRDefault="007C7FDE" w:rsidP="007C7FDE">
      <w:pPr>
        <w:spacing w:after="0" w:line="480" w:lineRule="auto"/>
        <w:ind w:left="720"/>
        <w:jc w:val="center"/>
        <w:rPr>
          <w:b/>
        </w:rPr>
      </w:pPr>
      <w:r w:rsidRPr="00FF4412">
        <w:rPr>
          <w:b/>
        </w:rPr>
        <w:t>Reliability and Limitations</w:t>
      </w:r>
    </w:p>
    <w:p w:rsidR="0062001D" w:rsidRDefault="00DE637E" w:rsidP="00FF4412">
      <w:pPr>
        <w:spacing w:after="0" w:line="480" w:lineRule="auto"/>
        <w:ind w:left="720"/>
        <w:jc w:val="both"/>
      </w:pPr>
      <w:r w:rsidRPr="007F3B82">
        <w:t xml:space="preserve">These results reflect the perspectives of college graduate and undergraduate students as well as personal contacts of the student researcher who participated in this study. The graduate and undergraduate students were </w:t>
      </w:r>
      <w:r w:rsidR="00125103">
        <w:t>majors in</w:t>
      </w:r>
      <w:r w:rsidRPr="007F3B82">
        <w:t xml:space="preserve"> Nutrition and Exercise Sciences, Design and Human Environment, Human Development and Family Sciences, and Public Health. Among those departments are the majors Exercise and Sports Science, Nutrition, Athletic Training, Apparel Design, Merchandising Management, Housing</w:t>
      </w:r>
      <w:r w:rsidR="00125103">
        <w:t xml:space="preserve"> Studies</w:t>
      </w:r>
      <w:r w:rsidRPr="007F3B82">
        <w:t xml:space="preserve">, Interior Design, Human Development and Family Sciences, </w:t>
      </w:r>
      <w:r w:rsidR="0062001D" w:rsidRPr="007F3B82">
        <w:t xml:space="preserve">certificate in Gerontology, </w:t>
      </w:r>
      <w:r w:rsidRPr="007F3B82">
        <w:t xml:space="preserve">Health Management and Policy, and Health Promotion and Health Behavior. </w:t>
      </w:r>
    </w:p>
    <w:p w:rsidR="00887F4A" w:rsidRPr="007F3B82" w:rsidRDefault="00887F4A" w:rsidP="00FF4412">
      <w:pPr>
        <w:spacing w:after="0" w:line="480" w:lineRule="auto"/>
        <w:ind w:left="720"/>
        <w:jc w:val="both"/>
      </w:pPr>
    </w:p>
    <w:p w:rsidR="00887F4A" w:rsidRPr="000D533D" w:rsidRDefault="00887F4A" w:rsidP="00887F4A">
      <w:pPr>
        <w:spacing w:after="0" w:line="480" w:lineRule="auto"/>
        <w:ind w:left="720"/>
        <w:jc w:val="both"/>
      </w:pPr>
      <w:r w:rsidRPr="000D533D">
        <w:t>The students majoring in Housing Studies and Interior Design are familiar with the ADA, Universal Design, and aging in place and therefore would have knowledge of such guidelines and features, possibly influencing their awareness and rating of helpfulness. Those receiving a certificate in Gerontology have a level of knowledge and awareness of these features as well. Because the survey did not ask for the participants’ majors, or even whether they were students or the personal contacts of the student researcher, it is impossible to know what levels of knowledge the respondents brought to the survey. It must be assumed that at least some of the participants had such a level of knowledge.</w:t>
      </w:r>
    </w:p>
    <w:p w:rsidR="0062001D" w:rsidRPr="007F3B82" w:rsidRDefault="0062001D" w:rsidP="00FF4412">
      <w:pPr>
        <w:spacing w:after="0" w:line="480" w:lineRule="auto"/>
        <w:ind w:left="720"/>
        <w:jc w:val="both"/>
      </w:pPr>
    </w:p>
    <w:p w:rsidR="0062001D" w:rsidRPr="007F3B82" w:rsidRDefault="00393122" w:rsidP="00FF4412">
      <w:pPr>
        <w:spacing w:after="0" w:line="480" w:lineRule="auto"/>
        <w:ind w:left="720"/>
        <w:jc w:val="both"/>
      </w:pPr>
      <w:r w:rsidRPr="007F3B82">
        <w:t>As stated previously, although the survey was designed to be taken by those with arthritis, it is clear that some of the participa</w:t>
      </w:r>
      <w:r w:rsidR="001A4414" w:rsidRPr="007F3B82">
        <w:t xml:space="preserve">nts did not have arthritis </w:t>
      </w:r>
      <w:r w:rsidR="00125103">
        <w:t xml:space="preserve">and </w:t>
      </w:r>
      <w:r w:rsidR="001A4414" w:rsidRPr="007F3B82">
        <w:t xml:space="preserve">some participants did not specify </w:t>
      </w:r>
      <w:r w:rsidR="001A4414" w:rsidRPr="007F3B82">
        <w:lastRenderedPageBreak/>
        <w:t>whether or not they had it</w:t>
      </w:r>
      <w:r w:rsidR="00125103">
        <w:t>. I</w:t>
      </w:r>
      <w:r w:rsidR="001A4414" w:rsidRPr="007F3B82">
        <w:t xml:space="preserve">t is therefore difficult to gauge the awareness and helpfulness difference between those with the disease and those without it. </w:t>
      </w:r>
    </w:p>
    <w:p w:rsidR="000637F9" w:rsidRPr="007F3B82" w:rsidRDefault="000637F9" w:rsidP="00FF4412">
      <w:pPr>
        <w:spacing w:after="0" w:line="480" w:lineRule="auto"/>
        <w:ind w:left="720"/>
        <w:jc w:val="both"/>
      </w:pPr>
    </w:p>
    <w:p w:rsidR="000637F9" w:rsidRPr="007F3B82" w:rsidRDefault="000637F9" w:rsidP="00FF4412">
      <w:pPr>
        <w:spacing w:after="0" w:line="480" w:lineRule="auto"/>
        <w:ind w:left="720"/>
        <w:jc w:val="both"/>
      </w:pPr>
      <w:r w:rsidRPr="007F3B82">
        <w:t>Another limitation could be the high number of younger participants (aged 18-24)</w:t>
      </w:r>
      <w:r w:rsidR="00125103">
        <w:t>,</w:t>
      </w:r>
      <w:r w:rsidRPr="007F3B82">
        <w:t xml:space="preserve"> who most likely have not had the experience of owning their own home</w:t>
      </w:r>
      <w:r w:rsidR="00125103">
        <w:t>s</w:t>
      </w:r>
      <w:r w:rsidRPr="007F3B82">
        <w:t xml:space="preserve"> yet. Because of this, their responses about having features or not, as well as their ratings of suggested features, </w:t>
      </w:r>
      <w:r w:rsidR="00FA0936" w:rsidRPr="007F3B82">
        <w:t>are likely</w:t>
      </w:r>
      <w:r w:rsidRPr="007F3B82">
        <w:t xml:space="preserve"> based on their parents’ homes or their temporary homes while attending school</w:t>
      </w:r>
      <w:r w:rsidR="00FA0936" w:rsidRPr="007F3B82">
        <w:t xml:space="preserve"> and therefore do not reflect their own personal preferences about what they would do with their own home</w:t>
      </w:r>
      <w:r w:rsidR="00125103">
        <w:t>s</w:t>
      </w:r>
      <w:r w:rsidR="00FA0936" w:rsidRPr="007F3B82">
        <w:t>.</w:t>
      </w:r>
    </w:p>
    <w:p w:rsidR="00D32FB3" w:rsidRPr="007F3B82" w:rsidRDefault="00D32FB3" w:rsidP="00FF4412">
      <w:pPr>
        <w:spacing w:after="0" w:line="480" w:lineRule="auto"/>
        <w:ind w:left="720"/>
        <w:jc w:val="both"/>
      </w:pPr>
    </w:p>
    <w:p w:rsidR="00D32FB3" w:rsidRPr="007F3B82" w:rsidRDefault="00D32FB3" w:rsidP="00FF4412">
      <w:pPr>
        <w:spacing w:after="0" w:line="480" w:lineRule="auto"/>
        <w:ind w:left="720"/>
        <w:jc w:val="both"/>
      </w:pPr>
      <w:r w:rsidRPr="007F3B82">
        <w:t>The tool used for the survey, surveymonkey.com, created another limitation, limiting the number of questions to be asked. Therefore, the questions used were focused on gathering information about features and the use and awareness of them rather than demographics. This limited t</w:t>
      </w:r>
      <w:r w:rsidR="00125103">
        <w:t>he possibilities of interpretation</w:t>
      </w:r>
      <w:r w:rsidRPr="007F3B82">
        <w:t xml:space="preserve">. </w:t>
      </w:r>
    </w:p>
    <w:p w:rsidR="00F008B3" w:rsidRPr="007F3B82" w:rsidRDefault="00F008B3" w:rsidP="00FF4412">
      <w:pPr>
        <w:spacing w:after="0" w:line="480" w:lineRule="auto"/>
        <w:ind w:left="720"/>
        <w:jc w:val="both"/>
      </w:pPr>
    </w:p>
    <w:p w:rsidR="00F008B3" w:rsidRDefault="00F008B3" w:rsidP="00FF4412">
      <w:pPr>
        <w:spacing w:after="0" w:line="480" w:lineRule="auto"/>
        <w:ind w:left="720"/>
        <w:jc w:val="both"/>
      </w:pPr>
      <w:r w:rsidRPr="007F3B82">
        <w:t xml:space="preserve">The </w:t>
      </w:r>
      <w:r w:rsidR="00125103">
        <w:t xml:space="preserve">descriptions of the </w:t>
      </w:r>
      <w:r w:rsidRPr="007F3B82">
        <w:t>features in the survey could have posed limitations as well. Because of the</w:t>
      </w:r>
      <w:r w:rsidR="007C334F" w:rsidRPr="007F3B82">
        <w:t xml:space="preserve"> number of participants who were unaware of such features</w:t>
      </w:r>
      <w:r w:rsidR="004E4C0C">
        <w:t>,</w:t>
      </w:r>
      <w:r w:rsidR="007C334F" w:rsidRPr="007F3B82">
        <w:t xml:space="preserve"> it can be assumed th</w:t>
      </w:r>
      <w:r w:rsidR="004E4C0C">
        <w:t>at the descriptions might have been</w:t>
      </w:r>
      <w:r w:rsidR="007C334F" w:rsidRPr="007F3B82">
        <w:t xml:space="preserve"> difficult to understand or visualize, limiting the validity</w:t>
      </w:r>
      <w:r w:rsidR="007868B9">
        <w:t xml:space="preserve"> of their ratings. If they did no</w:t>
      </w:r>
      <w:r w:rsidR="007C334F" w:rsidRPr="007F3B82">
        <w:t>t fully understand what the features were</w:t>
      </w:r>
      <w:r w:rsidR="004E4C0C">
        <w:t>, then they could no</w:t>
      </w:r>
      <w:r w:rsidR="007C334F" w:rsidRPr="007F3B82">
        <w:t>t properly rate th</w:t>
      </w:r>
      <w:r w:rsidR="00653A74" w:rsidRPr="007F3B82">
        <w:t>eir helpfulness.</w:t>
      </w:r>
    </w:p>
    <w:p w:rsidR="00A84A37" w:rsidRDefault="00A84A37" w:rsidP="00FF4412">
      <w:pPr>
        <w:spacing w:after="0" w:line="480" w:lineRule="auto"/>
        <w:ind w:left="720"/>
        <w:jc w:val="both"/>
      </w:pPr>
    </w:p>
    <w:p w:rsidR="00A84A37" w:rsidRPr="00887F4A" w:rsidRDefault="00887F4A" w:rsidP="00FF4412">
      <w:pPr>
        <w:spacing w:after="0" w:line="480" w:lineRule="auto"/>
        <w:ind w:left="720"/>
        <w:jc w:val="both"/>
      </w:pPr>
      <w:r w:rsidRPr="00887F4A">
        <w:t xml:space="preserve">Furthermore, because </w:t>
      </w:r>
      <w:r w:rsidR="00A84A37" w:rsidRPr="00887F4A">
        <w:t>of the ADA and other such codes, certain features in this survey, specifically lever-like door handles, have become standard in many newly built homes. If some respondents reside in such a home</w:t>
      </w:r>
      <w:r w:rsidRPr="00887F4A">
        <w:t>,</w:t>
      </w:r>
      <w:r w:rsidR="00A84A37" w:rsidRPr="00887F4A">
        <w:t xml:space="preserve"> then it is possible that they did not consider this feature to </w:t>
      </w:r>
      <w:r w:rsidRPr="00887F4A">
        <w:lastRenderedPageBreak/>
        <w:t>be a “special feature” to aid with their arthritis. This factor could have</w:t>
      </w:r>
      <w:r w:rsidR="00A84A37" w:rsidRPr="00887F4A">
        <w:t xml:space="preserve"> affected the</w:t>
      </w:r>
      <w:r w:rsidRPr="00887F4A">
        <w:t xml:space="preserve"> responses to</w:t>
      </w:r>
      <w:r w:rsidR="00A84A37" w:rsidRPr="00887F4A">
        <w:t xml:space="preserve"> the first question about whether or not </w:t>
      </w:r>
      <w:r w:rsidRPr="00887F4A">
        <w:t>they</w:t>
      </w:r>
      <w:r w:rsidR="00A84A37" w:rsidRPr="00887F4A">
        <w:t xml:space="preserve"> currently have special features in their home.</w:t>
      </w:r>
    </w:p>
    <w:p w:rsidR="007F3B82" w:rsidRPr="007F3B82" w:rsidRDefault="007F3B82" w:rsidP="004E4C0C">
      <w:pPr>
        <w:spacing w:after="0" w:line="480" w:lineRule="auto"/>
      </w:pPr>
    </w:p>
    <w:p w:rsidR="007C7FDE" w:rsidRPr="00FF4412" w:rsidRDefault="007C7FDE" w:rsidP="007C7FDE">
      <w:pPr>
        <w:spacing w:after="0" w:line="480" w:lineRule="auto"/>
        <w:ind w:left="720"/>
        <w:jc w:val="center"/>
        <w:rPr>
          <w:b/>
        </w:rPr>
      </w:pPr>
      <w:r w:rsidRPr="00FF4412">
        <w:rPr>
          <w:b/>
        </w:rPr>
        <w:t>Interpretation</w:t>
      </w:r>
    </w:p>
    <w:p w:rsidR="007C7FDE" w:rsidRPr="007F3B82" w:rsidRDefault="001917B6" w:rsidP="00FF4412">
      <w:pPr>
        <w:spacing w:after="0" w:line="480" w:lineRule="auto"/>
        <w:ind w:left="720"/>
        <w:jc w:val="both"/>
      </w:pPr>
      <w:r w:rsidRPr="007F3B82">
        <w:t xml:space="preserve">The items of this survey may have been interpreted differently by individuals based on </w:t>
      </w:r>
      <w:r w:rsidR="004E4C0C">
        <w:t xml:space="preserve">their </w:t>
      </w:r>
      <w:r w:rsidRPr="007F3B82">
        <w:t>experience or knowledge</w:t>
      </w:r>
      <w:r w:rsidR="004E4C0C">
        <w:t>.</w:t>
      </w:r>
      <w:r w:rsidRPr="007F3B82">
        <w:t xml:space="preserve"> </w:t>
      </w:r>
      <w:r w:rsidR="00442862" w:rsidRPr="007F3B82">
        <w:t xml:space="preserve">Even though many of the respondents did in fact have arthritis, only 2 had experience with using aids and therefore the others were rating the suggested features’ helpfulness based on assumptions. Furthermore, </w:t>
      </w:r>
      <w:r w:rsidR="004E4C0C">
        <w:t>ratings of helpfulness could have been skewed by knowledge acquired in some major areas of study.</w:t>
      </w:r>
      <w:r w:rsidR="00442862" w:rsidRPr="007F3B82">
        <w:t xml:space="preserve"> </w:t>
      </w:r>
      <w:r w:rsidR="003107B3" w:rsidRPr="007F3B82">
        <w:t>Familiarity with the disease as well as these aids, therefore,</w:t>
      </w:r>
      <w:r w:rsidR="004E4C0C">
        <w:t xml:space="preserve"> evidently</w:t>
      </w:r>
      <w:r w:rsidR="003107B3" w:rsidRPr="007F3B82">
        <w:t xml:space="preserve"> came from two different sources</w:t>
      </w:r>
      <w:r w:rsidR="004E4C0C">
        <w:t>, experience and education</w:t>
      </w:r>
      <w:r w:rsidR="003107B3" w:rsidRPr="007F3B82">
        <w:t>.</w:t>
      </w:r>
    </w:p>
    <w:p w:rsidR="00E2526D" w:rsidRPr="007F3B82" w:rsidRDefault="00E2526D" w:rsidP="00915ED3">
      <w:pPr>
        <w:spacing w:after="0" w:line="480" w:lineRule="auto"/>
        <w:ind w:left="720"/>
      </w:pPr>
    </w:p>
    <w:p w:rsidR="007C7FDE" w:rsidRPr="00C0369E" w:rsidRDefault="007C7FDE" w:rsidP="007C7FDE">
      <w:pPr>
        <w:spacing w:after="0" w:line="480" w:lineRule="auto"/>
        <w:ind w:left="720"/>
        <w:jc w:val="center"/>
        <w:rPr>
          <w:b/>
        </w:rPr>
      </w:pPr>
      <w:r w:rsidRPr="00C0369E">
        <w:rPr>
          <w:b/>
        </w:rPr>
        <w:t>Suggestions for Future Research</w:t>
      </w:r>
    </w:p>
    <w:p w:rsidR="007C7FDE" w:rsidRPr="007F3B82" w:rsidRDefault="004E4C0C" w:rsidP="00C0369E">
      <w:pPr>
        <w:spacing w:after="0" w:line="480" w:lineRule="auto"/>
        <w:ind w:left="720"/>
        <w:jc w:val="both"/>
      </w:pPr>
      <w:r>
        <w:t>Suggestions for f</w:t>
      </w:r>
      <w:r w:rsidR="00E2526D" w:rsidRPr="007F3B82">
        <w:t xml:space="preserve">urther research related to this study </w:t>
      </w:r>
      <w:r>
        <w:t>are many</w:t>
      </w:r>
      <w:r w:rsidR="00E2526D" w:rsidRPr="007F3B82">
        <w:t xml:space="preserve">. The topic is </w:t>
      </w:r>
      <w:r>
        <w:t>important with regard</w:t>
      </w:r>
      <w:r w:rsidR="00E2526D" w:rsidRPr="007F3B82">
        <w:t xml:space="preserve"> to the well-being of those with disabilities such as the ma</w:t>
      </w:r>
      <w:r>
        <w:t>ny forms of arthritis. The</w:t>
      </w:r>
      <w:r w:rsidR="00E2526D" w:rsidRPr="007F3B82">
        <w:t xml:space="preserve"> many possibilities for future research </w:t>
      </w:r>
      <w:r>
        <w:t>will help</w:t>
      </w:r>
      <w:r w:rsidR="00E2526D" w:rsidRPr="007F3B82">
        <w:t xml:space="preserve"> raise awareness of how th</w:t>
      </w:r>
      <w:r>
        <w:t>e near environment can help</w:t>
      </w:r>
      <w:r w:rsidR="007621FA">
        <w:t xml:space="preserve"> improve</w:t>
      </w:r>
      <w:r w:rsidR="00E2526D" w:rsidRPr="007F3B82">
        <w:t xml:space="preserve"> the quality of life for those with the disease</w:t>
      </w:r>
      <w:r w:rsidR="007621FA">
        <w:t>. It may also</w:t>
      </w:r>
      <w:r w:rsidR="00E2526D" w:rsidRPr="007F3B82">
        <w:t xml:space="preserve"> suggest </w:t>
      </w:r>
      <w:r w:rsidR="007621FA">
        <w:t xml:space="preserve">specific </w:t>
      </w:r>
      <w:r w:rsidR="00E2526D" w:rsidRPr="007F3B82">
        <w:t xml:space="preserve">aids and features to help </w:t>
      </w:r>
      <w:r w:rsidR="007621FA">
        <w:t xml:space="preserve">these </w:t>
      </w:r>
      <w:r w:rsidR="00E2526D" w:rsidRPr="007F3B82">
        <w:t>individuals.</w:t>
      </w:r>
    </w:p>
    <w:p w:rsidR="00B24029" w:rsidRPr="007F3B82" w:rsidRDefault="00B24029" w:rsidP="007621FA">
      <w:pPr>
        <w:spacing w:after="0" w:line="480" w:lineRule="auto"/>
        <w:rPr>
          <w:i/>
        </w:rPr>
      </w:pPr>
    </w:p>
    <w:p w:rsidR="007621FA" w:rsidRDefault="007621FA" w:rsidP="00C0369E">
      <w:pPr>
        <w:pStyle w:val="ListParagraph"/>
        <w:numPr>
          <w:ilvl w:val="0"/>
          <w:numId w:val="4"/>
        </w:numPr>
        <w:spacing w:after="0" w:line="480" w:lineRule="auto"/>
        <w:jc w:val="both"/>
      </w:pPr>
      <w:r>
        <w:t>F</w:t>
      </w:r>
      <w:r w:rsidR="00B24029" w:rsidRPr="007F3B82">
        <w:t xml:space="preserve">urther research </w:t>
      </w:r>
      <w:r>
        <w:t>is needed on the expense of</w:t>
      </w:r>
      <w:r w:rsidR="00B24029" w:rsidRPr="007F3B82">
        <w:t xml:space="preserve"> such features in the construction of </w:t>
      </w:r>
      <w:r>
        <w:t xml:space="preserve">new homes as well as of adding them </w:t>
      </w:r>
      <w:r w:rsidR="00B24029" w:rsidRPr="007F3B82">
        <w:t>to already built homes</w:t>
      </w:r>
      <w:r>
        <w:t xml:space="preserve">. </w:t>
      </w:r>
    </w:p>
    <w:p w:rsidR="00B24029" w:rsidRPr="007F3B82" w:rsidRDefault="007621FA" w:rsidP="00C0369E">
      <w:pPr>
        <w:pStyle w:val="ListParagraph"/>
        <w:numPr>
          <w:ilvl w:val="0"/>
          <w:numId w:val="4"/>
        </w:numPr>
        <w:spacing w:after="0" w:line="480" w:lineRule="auto"/>
        <w:jc w:val="both"/>
      </w:pPr>
      <w:r>
        <w:t>A survey of</w:t>
      </w:r>
      <w:r w:rsidR="00B24029" w:rsidRPr="007F3B82">
        <w:t xml:space="preserve"> </w:t>
      </w:r>
      <w:r>
        <w:t>the</w:t>
      </w:r>
      <w:r w:rsidR="00B24029" w:rsidRPr="007F3B82">
        <w:t xml:space="preserve"> likelihood of using the features based on</w:t>
      </w:r>
      <w:r>
        <w:t xml:space="preserve"> the knowledge of such expenses is the next logical step.</w:t>
      </w:r>
    </w:p>
    <w:p w:rsidR="00B24029" w:rsidRPr="007F3B82" w:rsidRDefault="002241FD" w:rsidP="00C0369E">
      <w:pPr>
        <w:pStyle w:val="ListParagraph"/>
        <w:numPr>
          <w:ilvl w:val="0"/>
          <w:numId w:val="4"/>
        </w:numPr>
        <w:spacing w:after="0" w:line="480" w:lineRule="auto"/>
        <w:jc w:val="both"/>
      </w:pPr>
      <w:r>
        <w:t>A</w:t>
      </w:r>
      <w:r w:rsidR="00B24029" w:rsidRPr="007F3B82">
        <w:t xml:space="preserve"> survey</w:t>
      </w:r>
      <w:r>
        <w:t xml:space="preserve"> of</w:t>
      </w:r>
      <w:r w:rsidR="00B24029" w:rsidRPr="007F3B82">
        <w:t xml:space="preserve"> the degree of severity of arthritis related to the participants’ </w:t>
      </w:r>
      <w:r>
        <w:t>willingness to use aids would be useful</w:t>
      </w:r>
      <w:r w:rsidR="00B24029" w:rsidRPr="007F3B82">
        <w:t xml:space="preserve">. </w:t>
      </w:r>
    </w:p>
    <w:p w:rsidR="00B24029" w:rsidRPr="007F3B82" w:rsidRDefault="002241FD" w:rsidP="00C0369E">
      <w:pPr>
        <w:pStyle w:val="ListParagraph"/>
        <w:numPr>
          <w:ilvl w:val="0"/>
          <w:numId w:val="4"/>
        </w:numPr>
        <w:spacing w:after="0" w:line="480" w:lineRule="auto"/>
        <w:jc w:val="both"/>
      </w:pPr>
      <w:r>
        <w:lastRenderedPageBreak/>
        <w:t>A</w:t>
      </w:r>
      <w:r w:rsidR="00B24029" w:rsidRPr="007F3B82">
        <w:t xml:space="preserve"> survey </w:t>
      </w:r>
      <w:r>
        <w:t xml:space="preserve">of </w:t>
      </w:r>
      <w:r w:rsidR="00B24029" w:rsidRPr="007F3B82">
        <w:t>people wit</w:t>
      </w:r>
      <w:r>
        <w:t xml:space="preserve">h different types of arthritis </w:t>
      </w:r>
      <w:r w:rsidR="00B24029" w:rsidRPr="007F3B82">
        <w:t>in order to compare and contrast the different needs and preferences of each type.</w:t>
      </w:r>
    </w:p>
    <w:p w:rsidR="00B24029" w:rsidRPr="007F3B82" w:rsidRDefault="002241FD" w:rsidP="00C0369E">
      <w:pPr>
        <w:pStyle w:val="ListParagraph"/>
        <w:numPr>
          <w:ilvl w:val="0"/>
          <w:numId w:val="4"/>
        </w:numPr>
        <w:spacing w:after="0" w:line="480" w:lineRule="auto"/>
        <w:jc w:val="both"/>
      </w:pPr>
      <w:r>
        <w:t>A</w:t>
      </w:r>
      <w:r w:rsidR="00B24029" w:rsidRPr="007F3B82">
        <w:t xml:space="preserve">sk </w:t>
      </w:r>
      <w:r>
        <w:t xml:space="preserve">for students’ </w:t>
      </w:r>
      <w:r w:rsidR="00B24029" w:rsidRPr="007F3B82">
        <w:t>major</w:t>
      </w:r>
      <w:r>
        <w:t>s</w:t>
      </w:r>
      <w:r w:rsidR="00B24029" w:rsidRPr="007F3B82">
        <w:t xml:space="preserve"> </w:t>
      </w:r>
      <w:r>
        <w:t>so that those with knowledge of the built environment</w:t>
      </w:r>
      <w:r w:rsidR="00B24029" w:rsidRPr="007F3B82">
        <w:t xml:space="preserve"> </w:t>
      </w:r>
      <w:r>
        <w:t>may be compared to those without that background.</w:t>
      </w:r>
    </w:p>
    <w:p w:rsidR="000C334E" w:rsidRPr="007F3B82" w:rsidRDefault="002241FD" w:rsidP="00C0369E">
      <w:pPr>
        <w:pStyle w:val="ListParagraph"/>
        <w:numPr>
          <w:ilvl w:val="0"/>
          <w:numId w:val="4"/>
        </w:numPr>
        <w:spacing w:after="0" w:line="480" w:lineRule="auto"/>
        <w:jc w:val="both"/>
      </w:pPr>
      <w:r>
        <w:t>Include</w:t>
      </w:r>
      <w:r w:rsidR="000C334E" w:rsidRPr="007F3B82">
        <w:t xml:space="preserve"> differ</w:t>
      </w:r>
      <w:r>
        <w:t>ent aids in the survey</w:t>
      </w:r>
      <w:r w:rsidR="000C334E" w:rsidRPr="007F3B82">
        <w:t>.</w:t>
      </w:r>
    </w:p>
    <w:p w:rsidR="000C334E" w:rsidRPr="007F3B82" w:rsidRDefault="002241FD" w:rsidP="00C0369E">
      <w:pPr>
        <w:pStyle w:val="ListParagraph"/>
        <w:numPr>
          <w:ilvl w:val="0"/>
          <w:numId w:val="4"/>
        </w:numPr>
        <w:spacing w:after="0" w:line="480" w:lineRule="auto"/>
        <w:jc w:val="both"/>
      </w:pPr>
      <w:r>
        <w:t>S</w:t>
      </w:r>
      <w:r w:rsidR="000C334E" w:rsidRPr="007F3B82">
        <w:t>urvey a different population</w:t>
      </w:r>
      <w:r>
        <w:t>, especially one that is composed only of arthritis patients</w:t>
      </w:r>
      <w:r w:rsidR="000C334E" w:rsidRPr="007F3B82">
        <w:t xml:space="preserve">. </w:t>
      </w:r>
    </w:p>
    <w:p w:rsidR="002529EF" w:rsidRDefault="002241FD" w:rsidP="00C0369E">
      <w:pPr>
        <w:pStyle w:val="ListParagraph"/>
        <w:numPr>
          <w:ilvl w:val="0"/>
          <w:numId w:val="4"/>
        </w:numPr>
        <w:spacing w:after="0" w:line="480" w:lineRule="auto"/>
        <w:jc w:val="both"/>
      </w:pPr>
      <w:r>
        <w:t>Conduct a</w:t>
      </w:r>
      <w:r w:rsidR="002529EF" w:rsidRPr="007F3B82">
        <w:t xml:space="preserve"> survey in person with examples of the features to demonstrate </w:t>
      </w:r>
      <w:r w:rsidR="00CB69F3" w:rsidRPr="007F3B82">
        <w:t>what they do and how they can be helpful.</w:t>
      </w:r>
    </w:p>
    <w:p w:rsidR="00EC36C3" w:rsidRPr="00783749" w:rsidRDefault="00EC36C3" w:rsidP="00C0369E">
      <w:pPr>
        <w:pStyle w:val="ListParagraph"/>
        <w:numPr>
          <w:ilvl w:val="0"/>
          <w:numId w:val="4"/>
        </w:numPr>
        <w:spacing w:after="0" w:line="480" w:lineRule="auto"/>
        <w:jc w:val="both"/>
      </w:pPr>
      <w:r w:rsidRPr="00783749">
        <w:t xml:space="preserve">Study how the respondents became aware of such features, if they are. Ask if they have been recommended to them </w:t>
      </w:r>
      <w:r w:rsidR="00783749" w:rsidRPr="00783749">
        <w:t>by a medical person or in another way.</w:t>
      </w:r>
      <w:r w:rsidRPr="00783749">
        <w:t xml:space="preserve"> </w:t>
      </w:r>
    </w:p>
    <w:p w:rsidR="007F3B82" w:rsidRDefault="002241FD" w:rsidP="00C0369E">
      <w:pPr>
        <w:pStyle w:val="ListParagraph"/>
        <w:numPr>
          <w:ilvl w:val="0"/>
          <w:numId w:val="4"/>
        </w:numPr>
        <w:spacing w:after="0" w:line="480" w:lineRule="auto"/>
        <w:jc w:val="both"/>
      </w:pPr>
      <w:r>
        <w:t>Use an</w:t>
      </w:r>
      <w:r w:rsidR="007F3B82">
        <w:t xml:space="preserve"> experimental design with these features and measure the level of </w:t>
      </w:r>
      <w:r>
        <w:t>reported pain relat</w:t>
      </w:r>
      <w:r w:rsidR="007F3B82">
        <w:t xml:space="preserve">ed to </w:t>
      </w:r>
      <w:r>
        <w:t>each feature</w:t>
      </w:r>
      <w:r w:rsidR="007F3B82">
        <w:t>.</w:t>
      </w:r>
    </w:p>
    <w:p w:rsidR="007F3B82" w:rsidRDefault="002241FD" w:rsidP="00C0369E">
      <w:pPr>
        <w:pStyle w:val="ListParagraph"/>
        <w:numPr>
          <w:ilvl w:val="0"/>
          <w:numId w:val="4"/>
        </w:numPr>
        <w:spacing w:after="0" w:line="480" w:lineRule="auto"/>
        <w:jc w:val="both"/>
      </w:pPr>
      <w:r>
        <w:t>S</w:t>
      </w:r>
      <w:r w:rsidR="007F3B82">
        <w:t>tudy</w:t>
      </w:r>
      <w:r>
        <w:t xml:space="preserve"> how the different features are rated</w:t>
      </w:r>
      <w:r w:rsidR="007F3B82">
        <w:t xml:space="preserve"> based on cost.</w:t>
      </w:r>
    </w:p>
    <w:p w:rsidR="007F3B82" w:rsidRPr="007F3B82" w:rsidRDefault="002241FD" w:rsidP="00C0369E">
      <w:pPr>
        <w:pStyle w:val="ListParagraph"/>
        <w:numPr>
          <w:ilvl w:val="0"/>
          <w:numId w:val="4"/>
        </w:numPr>
        <w:spacing w:after="0" w:line="480" w:lineRule="auto"/>
        <w:jc w:val="both"/>
      </w:pPr>
      <w:r>
        <w:t>S</w:t>
      </w:r>
      <w:r w:rsidR="007F3B82">
        <w:t>tudy how the use of features varies depending on the arthritis sufferers’ role in the house</w:t>
      </w:r>
      <w:r>
        <w:t>hold</w:t>
      </w:r>
      <w:r w:rsidR="007F3B82">
        <w:t>.</w:t>
      </w:r>
    </w:p>
    <w:p w:rsidR="007C7FDE" w:rsidRPr="00C0369E" w:rsidRDefault="007C7FDE" w:rsidP="007C7FDE">
      <w:pPr>
        <w:spacing w:after="0" w:line="480" w:lineRule="auto"/>
        <w:ind w:left="720"/>
        <w:jc w:val="center"/>
        <w:rPr>
          <w:b/>
        </w:rPr>
      </w:pPr>
      <w:r w:rsidRPr="00C0369E">
        <w:rPr>
          <w:b/>
        </w:rPr>
        <w:t>Conclusions</w:t>
      </w:r>
    </w:p>
    <w:p w:rsidR="0095092C" w:rsidRPr="007F3B82" w:rsidRDefault="002241FD" w:rsidP="002241FD">
      <w:pPr>
        <w:spacing w:after="0" w:line="480" w:lineRule="auto"/>
        <w:ind w:left="720"/>
        <w:jc w:val="both"/>
      </w:pPr>
      <w:r>
        <w:t>This study explored</w:t>
      </w:r>
      <w:r w:rsidR="00CE5755" w:rsidRPr="007F3B82">
        <w:t xml:space="preserve"> the use, awareness, and rating of helpfulness of various features that could improve the quality of life for thos</w:t>
      </w:r>
      <w:r>
        <w:t>e with arthritis. O</w:t>
      </w:r>
      <w:r w:rsidR="00CE5755" w:rsidRPr="007F3B82">
        <w:t>verall</w:t>
      </w:r>
      <w:r w:rsidR="00756F94" w:rsidRPr="007F3B82">
        <w:t>,</w:t>
      </w:r>
      <w:r>
        <w:t xml:space="preserve"> participants fou</w:t>
      </w:r>
      <w:r w:rsidR="00CE5755" w:rsidRPr="007F3B82">
        <w:t xml:space="preserve">nd </w:t>
      </w:r>
      <w:r w:rsidR="00756F94" w:rsidRPr="007F3B82">
        <w:t>aids and features to be helpful</w:t>
      </w:r>
      <w:r>
        <w:t>,</w:t>
      </w:r>
      <w:r w:rsidR="00756F94" w:rsidRPr="007F3B82">
        <w:t xml:space="preserve"> as the average rating of all respondents (n=23) </w:t>
      </w:r>
      <w:r w:rsidR="0095092C" w:rsidRPr="007F3B82">
        <w:t xml:space="preserve">of all 17 features </w:t>
      </w:r>
      <w:r w:rsidR="00756F94" w:rsidRPr="007F3B82">
        <w:t>was 60.74 out of 85</w:t>
      </w:r>
      <w:r>
        <w:t>,</w:t>
      </w:r>
      <w:r w:rsidR="0095092C" w:rsidRPr="007F3B82">
        <w:t xml:space="preserve"> well over a </w:t>
      </w:r>
      <w:r>
        <w:t>neutral rating. It also showed</w:t>
      </w:r>
      <w:r w:rsidR="0095092C" w:rsidRPr="007F3B82">
        <w:t xml:space="preserve"> that slightly less than half of respondents were aware of such features (n=8 out of 2</w:t>
      </w:r>
      <w:r w:rsidR="00E94B32">
        <w:t>1). Furthermore, the study showed that a small</w:t>
      </w:r>
      <w:r w:rsidR="0095092C" w:rsidRPr="007F3B82">
        <w:t xml:space="preserve"> minority (n=2 out of 32) actually have such features in their home.</w:t>
      </w:r>
      <w:r>
        <w:t xml:space="preserve"> </w:t>
      </w:r>
      <w:r w:rsidR="00A1262F" w:rsidRPr="007F3B82">
        <w:t>In order for these features to reach their full potential in helping those with arthritis improve the quality of their lives</w:t>
      </w:r>
      <w:r w:rsidR="00E94B32">
        <w:t>,</w:t>
      </w:r>
      <w:r w:rsidR="00A1262F" w:rsidRPr="007F3B82">
        <w:t xml:space="preserve"> there needs </w:t>
      </w:r>
      <w:r w:rsidR="00A1262F" w:rsidRPr="007F3B82">
        <w:lastRenderedPageBreak/>
        <w:t xml:space="preserve">to be </w:t>
      </w:r>
      <w:r w:rsidR="00E94B32">
        <w:t>more</w:t>
      </w:r>
      <w:r w:rsidR="00A1262F" w:rsidRPr="007F3B82">
        <w:t xml:space="preserve"> awareness of them. </w:t>
      </w:r>
      <w:r w:rsidR="00E94B32">
        <w:t>The near environment</w:t>
      </w:r>
      <w:r w:rsidR="008D217D" w:rsidRPr="007F3B82">
        <w:t xml:space="preserve"> has a great influence on people’s lives, </w:t>
      </w:r>
      <w:r w:rsidR="00E94B32">
        <w:t>so this influence can be utilized to improve the treatment of arthritis</w:t>
      </w:r>
      <w:r w:rsidR="008D217D" w:rsidRPr="007F3B82">
        <w:t>.</w:t>
      </w:r>
    </w:p>
    <w:p w:rsidR="008E6B0C" w:rsidRDefault="008E6B0C" w:rsidP="008E6B0C">
      <w:pPr>
        <w:spacing w:after="0" w:line="240" w:lineRule="auto"/>
        <w:ind w:left="720"/>
      </w:pPr>
    </w:p>
    <w:p w:rsidR="008E6B0C" w:rsidRPr="008E6B0C" w:rsidRDefault="008E6B0C" w:rsidP="008E6B0C">
      <w:pPr>
        <w:spacing w:after="0" w:line="240" w:lineRule="auto"/>
        <w:ind w:left="720"/>
      </w:pPr>
    </w:p>
    <w:p w:rsidR="00054682" w:rsidRDefault="00054682"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CE74B3" w:rsidRDefault="00CE74B3" w:rsidP="000D4E59">
      <w:pPr>
        <w:spacing w:after="0" w:line="240" w:lineRule="auto"/>
        <w:ind w:left="720"/>
        <w:jc w:val="center"/>
        <w:rPr>
          <w:b/>
        </w:rPr>
      </w:pPr>
    </w:p>
    <w:p w:rsidR="00074307" w:rsidRDefault="00074307" w:rsidP="000D4E59">
      <w:pPr>
        <w:spacing w:after="0" w:line="240" w:lineRule="auto"/>
        <w:ind w:left="720"/>
        <w:jc w:val="center"/>
        <w:rPr>
          <w:b/>
        </w:rPr>
      </w:pPr>
    </w:p>
    <w:p w:rsidR="00074307" w:rsidRDefault="00074307" w:rsidP="00E94B32">
      <w:pPr>
        <w:spacing w:after="0" w:line="240" w:lineRule="auto"/>
        <w:rPr>
          <w:b/>
        </w:rPr>
      </w:pPr>
    </w:p>
    <w:p w:rsidR="00F327A0" w:rsidRDefault="00E94B32" w:rsidP="000D4E59">
      <w:pPr>
        <w:spacing w:after="0" w:line="240" w:lineRule="auto"/>
        <w:ind w:left="720"/>
        <w:jc w:val="center"/>
        <w:rPr>
          <w:b/>
        </w:rPr>
      </w:pPr>
      <w:r>
        <w:rPr>
          <w:b/>
        </w:rPr>
        <w:lastRenderedPageBreak/>
        <w:t>BIBLIOGRAPHY</w:t>
      </w:r>
    </w:p>
    <w:p w:rsidR="00E25981" w:rsidRDefault="00E25981" w:rsidP="000D4E59">
      <w:pPr>
        <w:spacing w:after="0" w:line="240" w:lineRule="auto"/>
        <w:ind w:left="720"/>
        <w:jc w:val="center"/>
        <w:rPr>
          <w:b/>
        </w:rPr>
      </w:pPr>
    </w:p>
    <w:p w:rsidR="00880F5E" w:rsidRDefault="00880F5E" w:rsidP="00E25981">
      <w:pPr>
        <w:spacing w:after="0" w:line="240" w:lineRule="auto"/>
        <w:ind w:left="720"/>
      </w:pPr>
      <w:proofErr w:type="gramStart"/>
      <w:r>
        <w:t>American Society of Interior Designers.</w:t>
      </w:r>
      <w:proofErr w:type="gramEnd"/>
      <w:r>
        <w:t xml:space="preserve"> </w:t>
      </w:r>
      <w:hyperlink r:id="rId35" w:history="1">
        <w:r>
          <w:rPr>
            <w:rStyle w:val="Hyperlink"/>
          </w:rPr>
          <w:t>http://www.asid.org/</w:t>
        </w:r>
      </w:hyperlink>
      <w:r>
        <w:t xml:space="preserve"> Retrieved May 2011.</w:t>
      </w:r>
    </w:p>
    <w:p w:rsidR="00880F5E" w:rsidRDefault="00880F5E" w:rsidP="00E25981">
      <w:pPr>
        <w:spacing w:after="0" w:line="240" w:lineRule="auto"/>
        <w:ind w:left="720"/>
      </w:pPr>
    </w:p>
    <w:p w:rsidR="00E25981" w:rsidRPr="00E25981" w:rsidRDefault="00E25981" w:rsidP="00E25981">
      <w:pPr>
        <w:spacing w:after="0" w:line="240" w:lineRule="auto"/>
        <w:ind w:left="720"/>
      </w:pPr>
      <w:proofErr w:type="gramStart"/>
      <w:r>
        <w:t>Arthritis Foundation.</w:t>
      </w:r>
      <w:proofErr w:type="gramEnd"/>
      <w:r>
        <w:t xml:space="preserve"> </w:t>
      </w:r>
      <w:hyperlink r:id="rId36" w:history="1">
        <w:r w:rsidRPr="00C21B87">
          <w:rPr>
            <w:rStyle w:val="Hyperlink"/>
          </w:rPr>
          <w:t>www.arthritis.org</w:t>
        </w:r>
      </w:hyperlink>
      <w:r w:rsidR="0094355A">
        <w:t xml:space="preserve"> Retrieved O</w:t>
      </w:r>
      <w:r>
        <w:t>ctober 2010.</w:t>
      </w:r>
    </w:p>
    <w:p w:rsidR="00F327A0" w:rsidRDefault="00F327A0" w:rsidP="000D4E59">
      <w:pPr>
        <w:spacing w:after="0" w:line="240" w:lineRule="auto"/>
        <w:ind w:left="720"/>
        <w:jc w:val="center"/>
        <w:rPr>
          <w:b/>
        </w:rPr>
      </w:pPr>
    </w:p>
    <w:p w:rsidR="00044C41" w:rsidRDefault="00F327A0" w:rsidP="00044C41">
      <w:pPr>
        <w:spacing w:after="0" w:line="240" w:lineRule="auto"/>
        <w:ind w:left="720"/>
        <w:rPr>
          <w:rStyle w:val="apple-style-span"/>
          <w:rFonts w:cstheme="minorHAnsi"/>
          <w:color w:val="000000"/>
        </w:rPr>
      </w:pPr>
      <w:proofErr w:type="spellStart"/>
      <w:r w:rsidRPr="00F327A0">
        <w:rPr>
          <w:rStyle w:val="apple-style-span"/>
          <w:rFonts w:cstheme="minorHAnsi"/>
          <w:color w:val="000000"/>
        </w:rPr>
        <w:t>Björk</w:t>
      </w:r>
      <w:proofErr w:type="spellEnd"/>
      <w:r w:rsidRPr="00F327A0">
        <w:rPr>
          <w:rStyle w:val="apple-style-span"/>
          <w:rFonts w:cstheme="minorHAnsi"/>
          <w:color w:val="000000"/>
        </w:rPr>
        <w:t xml:space="preserve">, E. (2009). Many become losers when the Universal Design perspective is neglected: </w:t>
      </w:r>
    </w:p>
    <w:p w:rsidR="00F327A0" w:rsidRDefault="00F327A0" w:rsidP="00044C41">
      <w:pPr>
        <w:spacing w:after="0" w:line="240" w:lineRule="auto"/>
        <w:ind w:left="1440"/>
        <w:rPr>
          <w:rStyle w:val="apple-style-span"/>
          <w:rFonts w:cstheme="minorHAnsi"/>
          <w:color w:val="000000"/>
        </w:rPr>
      </w:pPr>
      <w:proofErr w:type="gramStart"/>
      <w:r w:rsidRPr="00F327A0">
        <w:rPr>
          <w:rStyle w:val="apple-style-span"/>
          <w:rFonts w:cstheme="minorHAnsi"/>
          <w:color w:val="000000"/>
        </w:rPr>
        <w:t>Exploring the true cost of ignoring Universal Design principles.</w:t>
      </w:r>
      <w:proofErr w:type="gramEnd"/>
      <w:r w:rsidRPr="00F327A0">
        <w:rPr>
          <w:rStyle w:val="apple-converted-space"/>
          <w:rFonts w:cstheme="minorHAnsi"/>
          <w:color w:val="000000"/>
        </w:rPr>
        <w:t> </w:t>
      </w:r>
      <w:r w:rsidRPr="00F327A0">
        <w:rPr>
          <w:rStyle w:val="apple-style-span"/>
          <w:rFonts w:cstheme="minorHAnsi"/>
          <w:i/>
          <w:iCs/>
          <w:color w:val="000000"/>
        </w:rPr>
        <w:t>Technology &amp; Disability</w:t>
      </w:r>
      <w:r w:rsidRPr="00F327A0">
        <w:rPr>
          <w:rStyle w:val="apple-style-span"/>
          <w:rFonts w:cstheme="minorHAnsi"/>
          <w:color w:val="000000"/>
        </w:rPr>
        <w:t xml:space="preserve">, 21(4), 117-125. </w:t>
      </w:r>
      <w:proofErr w:type="gramStart"/>
      <w:r w:rsidRPr="00F327A0">
        <w:rPr>
          <w:rStyle w:val="apple-style-span"/>
          <w:rFonts w:cstheme="minorHAnsi"/>
          <w:color w:val="000000"/>
        </w:rPr>
        <w:t>doi:</w:t>
      </w:r>
      <w:proofErr w:type="gramEnd"/>
      <w:r w:rsidRPr="00F327A0">
        <w:rPr>
          <w:rStyle w:val="apple-style-span"/>
          <w:rFonts w:cstheme="minorHAnsi"/>
          <w:color w:val="000000"/>
        </w:rPr>
        <w:t>10.3233/TAD-2009-0286</w:t>
      </w:r>
      <w:r>
        <w:rPr>
          <w:rStyle w:val="apple-style-span"/>
          <w:rFonts w:cstheme="minorHAnsi"/>
          <w:color w:val="000000"/>
        </w:rPr>
        <w:t xml:space="preserve">. </w:t>
      </w:r>
      <w:proofErr w:type="gramStart"/>
      <w:r>
        <w:rPr>
          <w:rStyle w:val="apple-style-span"/>
          <w:rFonts w:cstheme="minorHAnsi"/>
          <w:color w:val="000000"/>
        </w:rPr>
        <w:t>Retriev</w:t>
      </w:r>
      <w:r w:rsidR="007E1E2E">
        <w:rPr>
          <w:rStyle w:val="apple-style-span"/>
          <w:rFonts w:cstheme="minorHAnsi"/>
          <w:color w:val="000000"/>
        </w:rPr>
        <w:t xml:space="preserve">ed April 14, </w:t>
      </w:r>
      <w:r w:rsidR="000666CE">
        <w:rPr>
          <w:rStyle w:val="apple-style-span"/>
          <w:rFonts w:cstheme="minorHAnsi"/>
          <w:color w:val="000000"/>
        </w:rPr>
        <w:t>2010</w:t>
      </w:r>
      <w:r>
        <w:rPr>
          <w:rStyle w:val="apple-style-span"/>
          <w:rFonts w:cstheme="minorHAnsi"/>
          <w:color w:val="000000"/>
        </w:rPr>
        <w:t>.</w:t>
      </w:r>
      <w:proofErr w:type="gramEnd"/>
    </w:p>
    <w:p w:rsidR="00E5026F" w:rsidRDefault="00E5026F" w:rsidP="00F327A0">
      <w:pPr>
        <w:spacing w:after="0" w:line="240" w:lineRule="auto"/>
        <w:ind w:left="720"/>
        <w:rPr>
          <w:rStyle w:val="apple-style-span"/>
          <w:rFonts w:cstheme="minorHAnsi"/>
          <w:color w:val="000000"/>
        </w:rPr>
      </w:pPr>
    </w:p>
    <w:p w:rsidR="00044C41" w:rsidRDefault="00E5026F" w:rsidP="00F327A0">
      <w:pPr>
        <w:spacing w:after="0" w:line="240" w:lineRule="auto"/>
        <w:ind w:left="720"/>
        <w:rPr>
          <w:rStyle w:val="apple-style-span"/>
          <w:rFonts w:cstheme="minorHAnsi"/>
          <w:color w:val="000000"/>
        </w:rPr>
      </w:pPr>
      <w:r w:rsidRPr="00E5026F">
        <w:rPr>
          <w:rStyle w:val="apple-style-span"/>
          <w:rFonts w:cstheme="minorHAnsi"/>
          <w:color w:val="000000"/>
        </w:rPr>
        <w:t xml:space="preserve">Bookman, A. (2008). Innovative models of aging in place: Transforming our communities for an </w:t>
      </w:r>
    </w:p>
    <w:p w:rsidR="00E5026F" w:rsidRPr="00E5026F" w:rsidRDefault="00E5026F" w:rsidP="00044C41">
      <w:pPr>
        <w:spacing w:after="0" w:line="240" w:lineRule="auto"/>
        <w:ind w:left="1440"/>
        <w:rPr>
          <w:rStyle w:val="apple-style-span"/>
          <w:rFonts w:cstheme="minorHAnsi"/>
          <w:color w:val="000000"/>
        </w:rPr>
      </w:pPr>
      <w:proofErr w:type="gramStart"/>
      <w:r w:rsidRPr="00E5026F">
        <w:rPr>
          <w:rStyle w:val="apple-style-span"/>
          <w:rFonts w:cstheme="minorHAnsi"/>
          <w:color w:val="000000"/>
        </w:rPr>
        <w:t>aging</w:t>
      </w:r>
      <w:proofErr w:type="gramEnd"/>
      <w:r w:rsidRPr="00E5026F">
        <w:rPr>
          <w:rStyle w:val="apple-style-span"/>
          <w:rFonts w:cstheme="minorHAnsi"/>
          <w:color w:val="000000"/>
        </w:rPr>
        <w:t xml:space="preserve"> population.</w:t>
      </w:r>
      <w:r w:rsidRPr="00E5026F">
        <w:rPr>
          <w:rStyle w:val="apple-converted-space"/>
          <w:rFonts w:cstheme="minorHAnsi"/>
          <w:color w:val="000000"/>
        </w:rPr>
        <w:t> </w:t>
      </w:r>
      <w:r w:rsidRPr="00E5026F">
        <w:rPr>
          <w:rStyle w:val="apple-style-span"/>
          <w:rFonts w:cstheme="minorHAnsi"/>
          <w:i/>
          <w:iCs/>
          <w:color w:val="000000"/>
        </w:rPr>
        <w:t>Community, Work &amp; Family</w:t>
      </w:r>
      <w:r w:rsidRPr="00E5026F">
        <w:rPr>
          <w:rStyle w:val="apple-style-span"/>
          <w:rFonts w:cstheme="minorHAnsi"/>
          <w:color w:val="000000"/>
        </w:rPr>
        <w:t>,</w:t>
      </w:r>
      <w:r w:rsidRPr="00E5026F">
        <w:rPr>
          <w:rStyle w:val="apple-converted-space"/>
          <w:rFonts w:cstheme="minorHAnsi"/>
          <w:color w:val="000000"/>
        </w:rPr>
        <w:t> </w:t>
      </w:r>
      <w:r w:rsidRPr="00E5026F">
        <w:rPr>
          <w:rStyle w:val="apple-style-span"/>
          <w:rFonts w:cstheme="minorHAnsi"/>
          <w:i/>
          <w:iCs/>
          <w:color w:val="000000"/>
        </w:rPr>
        <w:t>11</w:t>
      </w:r>
      <w:r w:rsidRPr="00E5026F">
        <w:rPr>
          <w:rStyle w:val="apple-style-span"/>
          <w:rFonts w:cstheme="minorHAnsi"/>
          <w:color w:val="000000"/>
        </w:rPr>
        <w:t xml:space="preserve">(4), 419-438. </w:t>
      </w:r>
      <w:proofErr w:type="gramStart"/>
      <w:r w:rsidRPr="00E5026F">
        <w:rPr>
          <w:rStyle w:val="apple-style-span"/>
          <w:rFonts w:cstheme="minorHAnsi"/>
          <w:color w:val="000000"/>
        </w:rPr>
        <w:t>doi:</w:t>
      </w:r>
      <w:proofErr w:type="gramEnd"/>
      <w:r w:rsidRPr="00E5026F">
        <w:rPr>
          <w:rStyle w:val="apple-style-span"/>
          <w:rFonts w:cstheme="minorHAnsi"/>
          <w:color w:val="000000"/>
        </w:rPr>
        <w:t>10.1080/13668800802362334.</w:t>
      </w:r>
      <w:r w:rsidR="00FB0E0B">
        <w:rPr>
          <w:rStyle w:val="apple-style-span"/>
          <w:rFonts w:cstheme="minorHAnsi"/>
          <w:color w:val="000000"/>
        </w:rPr>
        <w:t xml:space="preserve"> </w:t>
      </w:r>
      <w:proofErr w:type="gramStart"/>
      <w:r w:rsidR="00FB0E0B">
        <w:rPr>
          <w:rStyle w:val="apple-style-span"/>
          <w:rFonts w:cstheme="minorHAnsi"/>
          <w:color w:val="000000"/>
        </w:rPr>
        <w:t>Retrieved April 14, 2010.</w:t>
      </w:r>
      <w:proofErr w:type="gramEnd"/>
    </w:p>
    <w:p w:rsidR="0061086D" w:rsidRDefault="0061086D" w:rsidP="0061086D">
      <w:pPr>
        <w:spacing w:after="0"/>
        <w:ind w:left="720"/>
        <w:rPr>
          <w:rStyle w:val="apple-style-span"/>
          <w:color w:val="000000"/>
        </w:rPr>
      </w:pPr>
    </w:p>
    <w:p w:rsidR="0094355A" w:rsidRDefault="0061086D" w:rsidP="0094355A">
      <w:pPr>
        <w:spacing w:after="0"/>
        <w:ind w:left="720"/>
        <w:rPr>
          <w:rStyle w:val="apple-style-span"/>
          <w:color w:val="000000"/>
        </w:rPr>
      </w:pPr>
      <w:r w:rsidRPr="0061086D">
        <w:rPr>
          <w:rStyle w:val="apple-style-span"/>
          <w:color w:val="000000"/>
        </w:rPr>
        <w:t xml:space="preserve">Davis, J. (2010, October 7). </w:t>
      </w:r>
      <w:proofErr w:type="gramStart"/>
      <w:r w:rsidRPr="0061086D">
        <w:rPr>
          <w:rStyle w:val="apple-style-span"/>
          <w:color w:val="000000"/>
        </w:rPr>
        <w:t>More Americans Limited by Arthritis Pain.</w:t>
      </w:r>
      <w:proofErr w:type="gramEnd"/>
      <w:r w:rsidRPr="0061086D">
        <w:rPr>
          <w:rStyle w:val="apple-style-span"/>
          <w:color w:val="000000"/>
        </w:rPr>
        <w:t xml:space="preserve"> </w:t>
      </w:r>
      <w:proofErr w:type="gramStart"/>
      <w:r w:rsidRPr="0061086D">
        <w:rPr>
          <w:rStyle w:val="apple-style-span"/>
          <w:i/>
          <w:iCs/>
          <w:color w:val="000000"/>
        </w:rPr>
        <w:t>Arthritis</w:t>
      </w:r>
      <w:r w:rsidR="0094355A">
        <w:rPr>
          <w:rStyle w:val="apple-style-span"/>
          <w:i/>
          <w:iCs/>
          <w:color w:val="000000"/>
        </w:rPr>
        <w:t xml:space="preserve"> Today</w:t>
      </w:r>
      <w:r w:rsidRPr="0061086D">
        <w:rPr>
          <w:rStyle w:val="apple-style-span"/>
          <w:color w:val="000000"/>
        </w:rPr>
        <w:t>.</w:t>
      </w:r>
      <w:proofErr w:type="gramEnd"/>
      <w:r w:rsidR="0094355A">
        <w:rPr>
          <w:rStyle w:val="apple-style-span"/>
          <w:color w:val="000000"/>
        </w:rPr>
        <w:t xml:space="preserve"> From </w:t>
      </w:r>
    </w:p>
    <w:p w:rsidR="0061086D" w:rsidRDefault="0094355A" w:rsidP="00C82E0C">
      <w:pPr>
        <w:spacing w:after="0"/>
        <w:ind w:left="1440"/>
        <w:rPr>
          <w:rStyle w:val="apple-style-span"/>
          <w:color w:val="000000"/>
        </w:rPr>
      </w:pPr>
      <w:proofErr w:type="gramStart"/>
      <w:r>
        <w:rPr>
          <w:rStyle w:val="apple-style-span"/>
          <w:color w:val="000000"/>
        </w:rPr>
        <w:t>Arthritis Foundation.</w:t>
      </w:r>
      <w:proofErr w:type="gramEnd"/>
      <w:r w:rsidR="00447740">
        <w:fldChar w:fldCharType="begin"/>
      </w:r>
      <w:r w:rsidR="00BD7A44">
        <w:instrText xml:space="preserve"> HYPERLINK "</w:instrText>
      </w:r>
      <w:r w:rsidR="00BD7A44" w:rsidRPr="00BD7A44">
        <w:instrText>http://www.arthritistoday.org/news/arthritis-americans-joint-pain-activity-limits088.php</w:instrText>
      </w:r>
      <w:r w:rsidR="00BD7A44">
        <w:instrText xml:space="preserve">" </w:instrText>
      </w:r>
      <w:r w:rsidR="00447740">
        <w:fldChar w:fldCharType="separate"/>
      </w:r>
      <w:r w:rsidR="00BD7A44" w:rsidRPr="00C21B87">
        <w:rPr>
          <w:rStyle w:val="Hyperlink"/>
        </w:rPr>
        <w:t>http://www.arthritistoday.org/news/arthritis-americans-joint-pain-activity-limits088.php</w:t>
      </w:r>
      <w:r w:rsidR="00447740">
        <w:fldChar w:fldCharType="end"/>
      </w:r>
      <w:r w:rsidR="00C82E0C">
        <w:t xml:space="preserve"> </w:t>
      </w:r>
      <w:r w:rsidR="0061086D" w:rsidRPr="0061086D">
        <w:rPr>
          <w:rStyle w:val="apple-style-span"/>
          <w:color w:val="000000"/>
        </w:rPr>
        <w:t>Retrieved October 10, 2010</w:t>
      </w:r>
    </w:p>
    <w:p w:rsidR="00114C66" w:rsidRDefault="00114C66" w:rsidP="00114C66">
      <w:pPr>
        <w:spacing w:after="0"/>
        <w:ind w:left="720"/>
        <w:rPr>
          <w:rStyle w:val="apple-style-span"/>
          <w:color w:val="000000"/>
          <w:sz w:val="18"/>
          <w:szCs w:val="18"/>
        </w:rPr>
      </w:pPr>
    </w:p>
    <w:p w:rsidR="00044C41" w:rsidRDefault="00114C66" w:rsidP="00114C66">
      <w:pPr>
        <w:spacing w:after="0"/>
        <w:ind w:left="720"/>
        <w:rPr>
          <w:rStyle w:val="apple-style-span"/>
          <w:color w:val="000000"/>
        </w:rPr>
      </w:pPr>
      <w:r w:rsidRPr="00172F01">
        <w:rPr>
          <w:rStyle w:val="apple-style-span"/>
          <w:color w:val="000000"/>
          <w:lang w:val="fr-FR"/>
        </w:rPr>
        <w:t>D. R. La Buda (Ed.), (1985).</w:t>
      </w:r>
      <w:r w:rsidRPr="00172F01">
        <w:rPr>
          <w:rStyle w:val="apple-converted-space"/>
          <w:color w:val="000000"/>
          <w:lang w:val="fr-FR"/>
        </w:rPr>
        <w:t> </w:t>
      </w:r>
      <w:r w:rsidRPr="00114C66">
        <w:rPr>
          <w:rStyle w:val="apple-style-span"/>
          <w:i/>
          <w:iCs/>
          <w:color w:val="000000"/>
        </w:rPr>
        <w:t>The gadget book: Ingenious devices for easier living</w:t>
      </w:r>
      <w:r w:rsidRPr="00114C66">
        <w:rPr>
          <w:rStyle w:val="apple-style-span"/>
          <w:color w:val="000000"/>
        </w:rPr>
        <w:t xml:space="preserve">. Washington, </w:t>
      </w:r>
    </w:p>
    <w:p w:rsidR="00114C66" w:rsidRPr="00114C66" w:rsidRDefault="00BD7A44" w:rsidP="00044C41">
      <w:pPr>
        <w:spacing w:after="0"/>
        <w:ind w:left="720" w:firstLine="720"/>
        <w:rPr>
          <w:rStyle w:val="apple-style-span"/>
          <w:color w:val="000000"/>
        </w:rPr>
      </w:pPr>
      <w:r>
        <w:rPr>
          <w:rStyle w:val="apple-style-span"/>
          <w:color w:val="000000"/>
        </w:rPr>
        <w:t>D.C.</w:t>
      </w:r>
      <w:r w:rsidR="00114C66" w:rsidRPr="00114C66">
        <w:rPr>
          <w:rStyle w:val="apple-style-span"/>
          <w:color w:val="000000"/>
        </w:rPr>
        <w:t>: American Association of Retired Persons.</w:t>
      </w:r>
    </w:p>
    <w:p w:rsidR="00EC724C" w:rsidRDefault="00EC724C" w:rsidP="0061086D">
      <w:pPr>
        <w:spacing w:after="0"/>
        <w:ind w:left="720"/>
        <w:rPr>
          <w:rStyle w:val="apple-style-span"/>
          <w:color w:val="000000"/>
        </w:rPr>
      </w:pPr>
    </w:p>
    <w:p w:rsidR="00044C41" w:rsidRDefault="00EC724C" w:rsidP="0061086D">
      <w:pPr>
        <w:spacing w:after="0"/>
        <w:ind w:left="720"/>
        <w:rPr>
          <w:rStyle w:val="apple-style-span"/>
          <w:color w:val="000000"/>
        </w:rPr>
      </w:pPr>
      <w:proofErr w:type="gramStart"/>
      <w:r w:rsidRPr="00EC724C">
        <w:rPr>
          <w:rStyle w:val="apple-style-span"/>
          <w:color w:val="000000"/>
        </w:rPr>
        <w:t xml:space="preserve">Harmon, S. K., &amp; </w:t>
      </w:r>
      <w:proofErr w:type="spellStart"/>
      <w:r w:rsidRPr="00EC724C">
        <w:rPr>
          <w:rStyle w:val="apple-style-span"/>
          <w:color w:val="000000"/>
        </w:rPr>
        <w:t>Kennon</w:t>
      </w:r>
      <w:proofErr w:type="spellEnd"/>
      <w:r w:rsidRPr="00EC724C">
        <w:rPr>
          <w:rStyle w:val="apple-style-span"/>
          <w:color w:val="000000"/>
        </w:rPr>
        <w:t>, K. E. (2008).</w:t>
      </w:r>
      <w:proofErr w:type="gramEnd"/>
      <w:r w:rsidRPr="00EC724C">
        <w:rPr>
          <w:rStyle w:val="apple-converted-space"/>
          <w:color w:val="000000"/>
        </w:rPr>
        <w:t> </w:t>
      </w:r>
      <w:r w:rsidRPr="00EC724C">
        <w:rPr>
          <w:rStyle w:val="apple-style-span"/>
          <w:i/>
          <w:iCs/>
          <w:color w:val="000000"/>
        </w:rPr>
        <w:t>The codes guidebook for interiors</w:t>
      </w:r>
      <w:r w:rsidRPr="00EC724C">
        <w:rPr>
          <w:rStyle w:val="apple-converted-space"/>
          <w:color w:val="000000"/>
        </w:rPr>
        <w:t> </w:t>
      </w:r>
      <w:r w:rsidRPr="00EC724C">
        <w:rPr>
          <w:rStyle w:val="apple-style-span"/>
          <w:color w:val="000000"/>
        </w:rPr>
        <w:t xml:space="preserve">(4th </w:t>
      </w:r>
      <w:proofErr w:type="gramStart"/>
      <w:r w:rsidRPr="00EC724C">
        <w:rPr>
          <w:rStyle w:val="apple-style-span"/>
          <w:color w:val="000000"/>
        </w:rPr>
        <w:t>ed</w:t>
      </w:r>
      <w:proofErr w:type="gramEnd"/>
      <w:r w:rsidRPr="00EC724C">
        <w:rPr>
          <w:rStyle w:val="apple-style-span"/>
          <w:color w:val="000000"/>
        </w:rPr>
        <w:t xml:space="preserve">.). Hoboken, NJ: </w:t>
      </w:r>
    </w:p>
    <w:p w:rsidR="00EC724C" w:rsidRPr="00EC724C" w:rsidRDefault="00EC724C" w:rsidP="00044C41">
      <w:pPr>
        <w:spacing w:after="0"/>
        <w:ind w:left="720" w:firstLine="720"/>
        <w:rPr>
          <w:rStyle w:val="apple-style-span"/>
          <w:color w:val="000000"/>
        </w:rPr>
      </w:pPr>
      <w:proofErr w:type="gramStart"/>
      <w:r w:rsidRPr="00EC724C">
        <w:rPr>
          <w:rStyle w:val="apple-style-span"/>
          <w:color w:val="000000"/>
        </w:rPr>
        <w:t>John Wiley &amp; Sons.</w:t>
      </w:r>
      <w:proofErr w:type="gramEnd"/>
    </w:p>
    <w:p w:rsidR="00F327A0" w:rsidRDefault="00F327A0" w:rsidP="00F327A0">
      <w:pPr>
        <w:spacing w:after="0" w:line="240" w:lineRule="auto"/>
        <w:ind w:left="720"/>
        <w:rPr>
          <w:rStyle w:val="apple-style-span"/>
          <w:rFonts w:ascii="Arial" w:hAnsi="Arial" w:cs="Arial"/>
          <w:color w:val="000000"/>
          <w:sz w:val="18"/>
          <w:szCs w:val="18"/>
        </w:rPr>
      </w:pPr>
    </w:p>
    <w:p w:rsidR="00446D90" w:rsidRDefault="00F327A0" w:rsidP="00446D90">
      <w:pPr>
        <w:spacing w:after="0"/>
        <w:ind w:left="720"/>
        <w:rPr>
          <w:rStyle w:val="apple-style-span"/>
          <w:rFonts w:cstheme="minorHAnsi"/>
          <w:i/>
          <w:iCs/>
          <w:color w:val="000000"/>
        </w:rPr>
      </w:pPr>
      <w:proofErr w:type="spellStart"/>
      <w:proofErr w:type="gramStart"/>
      <w:r w:rsidRPr="00F327A0">
        <w:rPr>
          <w:rStyle w:val="apple-style-span"/>
          <w:color w:val="000000"/>
        </w:rPr>
        <w:t>Kepley</w:t>
      </w:r>
      <w:proofErr w:type="spellEnd"/>
      <w:r w:rsidRPr="00F327A0">
        <w:rPr>
          <w:rStyle w:val="apple-style-span"/>
          <w:color w:val="000000"/>
        </w:rPr>
        <w:t>, D. H. (2005, October).</w:t>
      </w:r>
      <w:proofErr w:type="gramEnd"/>
      <w:r w:rsidRPr="00F327A0">
        <w:rPr>
          <w:rStyle w:val="apple-style-span"/>
          <w:color w:val="000000"/>
        </w:rPr>
        <w:t xml:space="preserve"> The Case </w:t>
      </w:r>
      <w:proofErr w:type="gramStart"/>
      <w:r w:rsidRPr="00F327A0">
        <w:rPr>
          <w:rStyle w:val="apple-style-span"/>
          <w:color w:val="000000"/>
        </w:rPr>
        <w:t>Against</w:t>
      </w:r>
      <w:proofErr w:type="gramEnd"/>
      <w:r w:rsidRPr="00F327A0">
        <w:rPr>
          <w:rStyle w:val="apple-style-span"/>
          <w:color w:val="000000"/>
        </w:rPr>
        <w:t xml:space="preserve"> 'Aging in Place'.</w:t>
      </w:r>
      <w:r w:rsidRPr="00F327A0">
        <w:rPr>
          <w:rStyle w:val="apple-converted-space"/>
          <w:color w:val="000000"/>
        </w:rPr>
        <w:t> </w:t>
      </w:r>
      <w:r w:rsidR="00446D90" w:rsidRPr="00446D90">
        <w:rPr>
          <w:rStyle w:val="apple-style-span"/>
          <w:rFonts w:cstheme="minorHAnsi"/>
          <w:i/>
          <w:iCs/>
          <w:color w:val="000000"/>
        </w:rPr>
        <w:t xml:space="preserve">Nursing Homes: Long Term Care </w:t>
      </w:r>
    </w:p>
    <w:p w:rsidR="00F327A0" w:rsidRDefault="00446D90" w:rsidP="00446D90">
      <w:pPr>
        <w:spacing w:after="0"/>
        <w:ind w:left="720" w:firstLine="720"/>
        <w:rPr>
          <w:rStyle w:val="apple-style-span"/>
          <w:color w:val="000000"/>
        </w:rPr>
      </w:pPr>
      <w:r w:rsidRPr="00446D90">
        <w:rPr>
          <w:rStyle w:val="apple-style-span"/>
          <w:rFonts w:cstheme="minorHAnsi"/>
          <w:i/>
          <w:iCs/>
          <w:color w:val="000000"/>
        </w:rPr>
        <w:t>Management</w:t>
      </w:r>
      <w:r w:rsidR="00F327A0" w:rsidRPr="00446D90">
        <w:rPr>
          <w:rStyle w:val="apple-style-span"/>
          <w:rFonts w:cstheme="minorHAnsi"/>
          <w:color w:val="000000"/>
        </w:rPr>
        <w:t>,</w:t>
      </w:r>
      <w:r w:rsidR="00444B82">
        <w:rPr>
          <w:rStyle w:val="apple-style-span"/>
          <w:color w:val="000000"/>
        </w:rPr>
        <w:t xml:space="preserve"> </w:t>
      </w:r>
      <w:r w:rsidR="00444B82" w:rsidRPr="00444B82">
        <w:rPr>
          <w:rStyle w:val="apple-style-span"/>
          <w:i/>
          <w:color w:val="000000"/>
        </w:rPr>
        <w:t>54</w:t>
      </w:r>
      <w:r w:rsidR="00444B82">
        <w:rPr>
          <w:rStyle w:val="apple-style-span"/>
          <w:color w:val="000000"/>
        </w:rPr>
        <w:t xml:space="preserve"> (10)</w:t>
      </w:r>
      <w:r w:rsidR="00F327A0" w:rsidRPr="00F327A0">
        <w:rPr>
          <w:rStyle w:val="apple-style-span"/>
          <w:color w:val="000000"/>
        </w:rPr>
        <w:t xml:space="preserve"> 36-</w:t>
      </w:r>
      <w:r w:rsidR="00444B82">
        <w:rPr>
          <w:rStyle w:val="apple-style-span"/>
          <w:color w:val="000000"/>
        </w:rPr>
        <w:t xml:space="preserve">40. </w:t>
      </w:r>
    </w:p>
    <w:p w:rsidR="00F327A0" w:rsidRDefault="00F327A0" w:rsidP="00F327A0">
      <w:pPr>
        <w:spacing w:after="0"/>
        <w:ind w:left="720"/>
        <w:rPr>
          <w:rStyle w:val="apple-style-span"/>
          <w:color w:val="000000"/>
        </w:rPr>
      </w:pPr>
    </w:p>
    <w:p w:rsidR="00BD7A44" w:rsidRDefault="00BD7A44" w:rsidP="00BD7A44">
      <w:pPr>
        <w:spacing w:after="0"/>
        <w:ind w:left="720"/>
        <w:rPr>
          <w:rStyle w:val="apple-style-span"/>
          <w:rFonts w:cstheme="minorHAnsi"/>
          <w:color w:val="000000"/>
        </w:rPr>
      </w:pPr>
      <w:r w:rsidRPr="00BD7A44">
        <w:rPr>
          <w:rStyle w:val="apple-style-span"/>
          <w:rFonts w:cstheme="minorHAnsi"/>
          <w:color w:val="000000"/>
        </w:rPr>
        <w:t xml:space="preserve">Peck, R. (2002). </w:t>
      </w:r>
      <w:proofErr w:type="gramStart"/>
      <w:r w:rsidRPr="00BD7A44">
        <w:rPr>
          <w:rStyle w:val="apple-style-span"/>
          <w:rFonts w:cstheme="minorHAnsi"/>
          <w:color w:val="000000"/>
        </w:rPr>
        <w:t>UNIVERSAL DESIGN FOR AGING IN PLACE.</w:t>
      </w:r>
      <w:proofErr w:type="gramEnd"/>
      <w:r w:rsidRPr="00BD7A44">
        <w:rPr>
          <w:rStyle w:val="apple-style-span"/>
          <w:rFonts w:cstheme="minorHAnsi"/>
          <w:color w:val="000000"/>
        </w:rPr>
        <w:t xml:space="preserve"> (Cover story) [Interview with Mary Jo </w:t>
      </w:r>
    </w:p>
    <w:p w:rsidR="00CB5673" w:rsidRPr="00BD7A44" w:rsidRDefault="00BD7A44" w:rsidP="00BD7A44">
      <w:pPr>
        <w:spacing w:after="0"/>
        <w:ind w:left="720" w:firstLine="720"/>
        <w:rPr>
          <w:rStyle w:val="apple-style-span"/>
          <w:rFonts w:cstheme="minorHAnsi"/>
          <w:color w:val="000000"/>
        </w:rPr>
      </w:pPr>
      <w:r w:rsidRPr="00BD7A44">
        <w:rPr>
          <w:rStyle w:val="apple-style-span"/>
          <w:rFonts w:cstheme="minorHAnsi"/>
          <w:color w:val="000000"/>
        </w:rPr>
        <w:t>Peterson].</w:t>
      </w:r>
      <w:r w:rsidRPr="00BD7A44">
        <w:rPr>
          <w:rStyle w:val="apple-converted-space"/>
          <w:rFonts w:cstheme="minorHAnsi"/>
          <w:color w:val="000000"/>
        </w:rPr>
        <w:t> </w:t>
      </w:r>
      <w:r w:rsidRPr="00BD7A44">
        <w:rPr>
          <w:rStyle w:val="apple-style-span"/>
          <w:rFonts w:cstheme="minorHAnsi"/>
          <w:i/>
          <w:iCs/>
          <w:color w:val="000000"/>
        </w:rPr>
        <w:t>Nursing Homes: Long Term Care Management</w:t>
      </w:r>
      <w:r w:rsidRPr="00BD7A44">
        <w:rPr>
          <w:rStyle w:val="apple-style-span"/>
          <w:rFonts w:cstheme="minorHAnsi"/>
          <w:color w:val="000000"/>
        </w:rPr>
        <w:t>,</w:t>
      </w:r>
      <w:r w:rsidRPr="00BD7A44">
        <w:rPr>
          <w:rStyle w:val="apple-converted-space"/>
          <w:rFonts w:cstheme="minorHAnsi"/>
          <w:color w:val="000000"/>
        </w:rPr>
        <w:t> </w:t>
      </w:r>
      <w:r w:rsidRPr="00BD7A44">
        <w:rPr>
          <w:rStyle w:val="apple-style-span"/>
          <w:rFonts w:cstheme="minorHAnsi"/>
          <w:i/>
          <w:iCs/>
          <w:color w:val="000000"/>
        </w:rPr>
        <w:t>51</w:t>
      </w:r>
      <w:r w:rsidRPr="00BD7A44">
        <w:rPr>
          <w:rStyle w:val="apple-style-span"/>
          <w:rFonts w:cstheme="minorHAnsi"/>
          <w:color w:val="000000"/>
        </w:rPr>
        <w:t>(6), 16.</w:t>
      </w:r>
    </w:p>
    <w:p w:rsidR="00BD7A44" w:rsidRDefault="00BD7A44" w:rsidP="00F327A0">
      <w:pPr>
        <w:spacing w:after="0"/>
        <w:ind w:left="720"/>
        <w:rPr>
          <w:rStyle w:val="apple-style-span"/>
          <w:color w:val="000000"/>
        </w:rPr>
      </w:pPr>
    </w:p>
    <w:p w:rsidR="00044C41" w:rsidRDefault="00CB5673" w:rsidP="00F327A0">
      <w:pPr>
        <w:spacing w:after="0"/>
        <w:ind w:left="720"/>
        <w:rPr>
          <w:rStyle w:val="apple-style-span"/>
          <w:i/>
          <w:iCs/>
          <w:color w:val="000000"/>
        </w:rPr>
      </w:pPr>
      <w:proofErr w:type="spellStart"/>
      <w:r w:rsidRPr="00CB5673">
        <w:rPr>
          <w:rStyle w:val="apple-style-span"/>
          <w:color w:val="000000"/>
        </w:rPr>
        <w:t>Pynoos</w:t>
      </w:r>
      <w:proofErr w:type="spellEnd"/>
      <w:r w:rsidRPr="00CB5673">
        <w:rPr>
          <w:rStyle w:val="apple-style-span"/>
          <w:color w:val="000000"/>
        </w:rPr>
        <w:t>, J. (2009). Lifelong housing: The anchor in aging-friendly communities.</w:t>
      </w:r>
      <w:r w:rsidRPr="00CB5673">
        <w:rPr>
          <w:rStyle w:val="apple-converted-space"/>
          <w:color w:val="000000"/>
        </w:rPr>
        <w:t> </w:t>
      </w:r>
      <w:r w:rsidRPr="00CB5673">
        <w:rPr>
          <w:rStyle w:val="apple-style-span"/>
          <w:i/>
          <w:iCs/>
          <w:color w:val="000000"/>
        </w:rPr>
        <w:t xml:space="preserve">Journal of the </w:t>
      </w:r>
    </w:p>
    <w:p w:rsidR="00CB5673" w:rsidRPr="00CB5673" w:rsidRDefault="00CB5673" w:rsidP="00044C41">
      <w:pPr>
        <w:spacing w:after="0"/>
        <w:ind w:left="720" w:firstLine="720"/>
        <w:rPr>
          <w:rStyle w:val="apple-style-span"/>
          <w:color w:val="000000"/>
        </w:rPr>
      </w:pPr>
      <w:r w:rsidRPr="00CB5673">
        <w:rPr>
          <w:rStyle w:val="apple-style-span"/>
          <w:i/>
          <w:iCs/>
          <w:color w:val="000000"/>
        </w:rPr>
        <w:t>American Society on Aging</w:t>
      </w:r>
      <w:r w:rsidRPr="00CB5673">
        <w:rPr>
          <w:rStyle w:val="apple-style-span"/>
          <w:color w:val="000000"/>
        </w:rPr>
        <w:t>,</w:t>
      </w:r>
      <w:r w:rsidRPr="00CB5673">
        <w:rPr>
          <w:rStyle w:val="apple-converted-space"/>
          <w:color w:val="000000"/>
        </w:rPr>
        <w:t> </w:t>
      </w:r>
      <w:r w:rsidRPr="00CB5673">
        <w:rPr>
          <w:rStyle w:val="apple-style-span"/>
          <w:i/>
          <w:iCs/>
          <w:color w:val="000000"/>
        </w:rPr>
        <w:t>33</w:t>
      </w:r>
      <w:r w:rsidRPr="00CB5673">
        <w:rPr>
          <w:rStyle w:val="apple-style-span"/>
          <w:color w:val="000000"/>
        </w:rPr>
        <w:t>(2), 26-32.</w:t>
      </w:r>
    </w:p>
    <w:p w:rsidR="00F327A0" w:rsidRDefault="00F327A0" w:rsidP="00044C41">
      <w:pPr>
        <w:spacing w:after="0" w:line="240" w:lineRule="auto"/>
        <w:ind w:left="720"/>
        <w:rPr>
          <w:rStyle w:val="apple-style-span"/>
          <w:color w:val="000000"/>
        </w:rPr>
      </w:pPr>
    </w:p>
    <w:p w:rsidR="00044C41" w:rsidRDefault="00044C41" w:rsidP="00044C41">
      <w:pPr>
        <w:tabs>
          <w:tab w:val="left" w:pos="720"/>
        </w:tabs>
        <w:spacing w:after="0" w:line="240" w:lineRule="auto"/>
        <w:ind w:left="720"/>
      </w:pPr>
      <w:proofErr w:type="gramStart"/>
      <w:r>
        <w:t xml:space="preserve">Rheumatoidarthritis.com, Sponsored by </w:t>
      </w:r>
      <w:proofErr w:type="spellStart"/>
      <w:r>
        <w:t>Genetech</w:t>
      </w:r>
      <w:proofErr w:type="spellEnd"/>
      <w:r>
        <w:t>.</w:t>
      </w:r>
      <w:proofErr w:type="gramEnd"/>
      <w:r>
        <w:t xml:space="preserve"> </w:t>
      </w:r>
    </w:p>
    <w:p w:rsidR="00044C41" w:rsidRDefault="00044C41" w:rsidP="00044C41">
      <w:pPr>
        <w:tabs>
          <w:tab w:val="left" w:pos="720"/>
        </w:tabs>
        <w:spacing w:after="0" w:line="240" w:lineRule="auto"/>
        <w:ind w:left="720"/>
      </w:pPr>
      <w:r>
        <w:tab/>
      </w:r>
      <w:hyperlink r:id="rId37" w:history="1">
        <w:r w:rsidRPr="00C21B87">
          <w:rPr>
            <w:rStyle w:val="Hyperlink"/>
          </w:rPr>
          <w:t xml:space="preserve">www.rheumatoidarthritis.com/healthy-living/tips-and-tools.aspx  </w:t>
        </w:r>
        <w:r w:rsidRPr="00044C41">
          <w:rPr>
            <w:rStyle w:val="Hyperlink"/>
            <w:color w:val="auto"/>
            <w:u w:val="none"/>
          </w:rPr>
          <w:t>Retrieved October 15</w:t>
        </w:r>
      </w:hyperlink>
      <w:r w:rsidR="00E144DE">
        <w:t xml:space="preserve">, </w:t>
      </w:r>
    </w:p>
    <w:p w:rsidR="0061086D" w:rsidRDefault="00044C41" w:rsidP="00044C41">
      <w:pPr>
        <w:tabs>
          <w:tab w:val="left" w:pos="720"/>
        </w:tabs>
        <w:spacing w:after="0" w:line="240" w:lineRule="auto"/>
        <w:ind w:left="720"/>
      </w:pPr>
      <w:r>
        <w:tab/>
      </w:r>
      <w:r w:rsidR="00E144DE">
        <w:t>2010.</w:t>
      </w:r>
    </w:p>
    <w:p w:rsidR="00044C41" w:rsidRDefault="00044C41" w:rsidP="00044C41">
      <w:pPr>
        <w:tabs>
          <w:tab w:val="left" w:pos="720"/>
        </w:tabs>
        <w:spacing w:after="0" w:line="240" w:lineRule="auto"/>
        <w:ind w:left="720"/>
      </w:pPr>
    </w:p>
    <w:p w:rsidR="00044C41" w:rsidRDefault="00C04DD3" w:rsidP="00044C41">
      <w:pPr>
        <w:tabs>
          <w:tab w:val="left" w:pos="1440"/>
        </w:tabs>
        <w:spacing w:after="0" w:line="240" w:lineRule="auto"/>
        <w:ind w:left="720"/>
        <w:rPr>
          <w:rStyle w:val="apple-style-span"/>
          <w:i/>
          <w:iCs/>
          <w:color w:val="000000"/>
        </w:rPr>
      </w:pPr>
      <w:r w:rsidRPr="00C04DD3">
        <w:rPr>
          <w:rStyle w:val="apple-style-span"/>
          <w:color w:val="000000"/>
        </w:rPr>
        <w:t>Rhoads, M. A. (2010).</w:t>
      </w:r>
      <w:r w:rsidRPr="00C04DD3">
        <w:rPr>
          <w:rStyle w:val="apple-converted-space"/>
          <w:color w:val="000000"/>
        </w:rPr>
        <w:t> </w:t>
      </w:r>
      <w:r w:rsidRPr="00C04DD3">
        <w:rPr>
          <w:rStyle w:val="apple-style-span"/>
          <w:i/>
          <w:iCs/>
          <w:color w:val="000000"/>
        </w:rPr>
        <w:t>The ADA companion guide: Understanding the Americans with Disabilit</w:t>
      </w:r>
      <w:r w:rsidR="00044C41">
        <w:rPr>
          <w:rStyle w:val="apple-style-span"/>
          <w:i/>
          <w:iCs/>
          <w:color w:val="000000"/>
        </w:rPr>
        <w:t xml:space="preserve">ies </w:t>
      </w:r>
    </w:p>
    <w:p w:rsidR="00044C41" w:rsidRDefault="00044C41" w:rsidP="00044C41">
      <w:pPr>
        <w:tabs>
          <w:tab w:val="left" w:pos="1440"/>
        </w:tabs>
        <w:spacing w:after="0" w:line="240" w:lineRule="auto"/>
        <w:ind w:left="720"/>
        <w:rPr>
          <w:rStyle w:val="apple-style-span"/>
          <w:color w:val="000000"/>
        </w:rPr>
      </w:pPr>
      <w:r>
        <w:rPr>
          <w:rStyle w:val="apple-style-span"/>
          <w:i/>
          <w:iCs/>
          <w:color w:val="000000"/>
        </w:rPr>
        <w:tab/>
      </w:r>
      <w:r w:rsidR="00C04DD3" w:rsidRPr="00C04DD3">
        <w:rPr>
          <w:rStyle w:val="apple-style-span"/>
          <w:i/>
          <w:iCs/>
          <w:color w:val="000000"/>
        </w:rPr>
        <w:t>Act Accessibility Guidelines (ADAAG) and the Architectural Barriers Act (ABA)</w:t>
      </w:r>
      <w:r w:rsidR="00C04DD3" w:rsidRPr="00C04DD3">
        <w:rPr>
          <w:rStyle w:val="apple-style-span"/>
          <w:color w:val="000000"/>
        </w:rPr>
        <w:t xml:space="preserve">. Hoboken, </w:t>
      </w:r>
    </w:p>
    <w:p w:rsidR="00044C41" w:rsidRDefault="00044C41" w:rsidP="00044C41">
      <w:pPr>
        <w:tabs>
          <w:tab w:val="left" w:pos="1440"/>
        </w:tabs>
        <w:spacing w:after="0" w:line="240" w:lineRule="auto"/>
        <w:ind w:left="720"/>
        <w:rPr>
          <w:rStyle w:val="apple-style-span"/>
          <w:color w:val="000000"/>
        </w:rPr>
      </w:pPr>
      <w:r>
        <w:rPr>
          <w:rStyle w:val="apple-style-span"/>
          <w:i/>
          <w:iCs/>
          <w:color w:val="000000"/>
        </w:rPr>
        <w:tab/>
      </w:r>
      <w:r w:rsidR="00C04DD3" w:rsidRPr="00C04DD3">
        <w:rPr>
          <w:rStyle w:val="apple-style-span"/>
          <w:color w:val="000000"/>
        </w:rPr>
        <w:t>NJ: John Wiley &amp; Sons, Inc.</w:t>
      </w:r>
    </w:p>
    <w:p w:rsidR="00044C41" w:rsidRPr="00044C41" w:rsidRDefault="00044C41" w:rsidP="00044C41">
      <w:pPr>
        <w:tabs>
          <w:tab w:val="left" w:pos="1440"/>
        </w:tabs>
        <w:spacing w:after="0" w:line="240" w:lineRule="auto"/>
        <w:ind w:left="720"/>
        <w:rPr>
          <w:color w:val="000000"/>
        </w:rPr>
      </w:pPr>
    </w:p>
    <w:p w:rsidR="00044C41" w:rsidRDefault="00644807" w:rsidP="00044C41">
      <w:pPr>
        <w:tabs>
          <w:tab w:val="left" w:pos="720"/>
        </w:tabs>
        <w:spacing w:after="0" w:line="240" w:lineRule="auto"/>
        <w:ind w:left="720"/>
        <w:rPr>
          <w:rStyle w:val="apple-style-span"/>
          <w:i/>
          <w:iCs/>
          <w:color w:val="000000"/>
        </w:rPr>
      </w:pPr>
      <w:proofErr w:type="spellStart"/>
      <w:r w:rsidRPr="00644807">
        <w:rPr>
          <w:rStyle w:val="apple-style-span"/>
          <w:color w:val="000000"/>
        </w:rPr>
        <w:t>Salmen</w:t>
      </w:r>
      <w:proofErr w:type="spellEnd"/>
      <w:r w:rsidRPr="00644807">
        <w:rPr>
          <w:rStyle w:val="apple-style-span"/>
          <w:color w:val="000000"/>
        </w:rPr>
        <w:t>, J. (1991). The do-able renewable home: Making your home fit your needs.</w:t>
      </w:r>
      <w:r w:rsidRPr="00644807">
        <w:rPr>
          <w:rStyle w:val="apple-converted-space"/>
          <w:color w:val="000000"/>
        </w:rPr>
        <w:t> </w:t>
      </w:r>
      <w:r w:rsidRPr="00644807">
        <w:rPr>
          <w:rStyle w:val="apple-style-span"/>
          <w:i/>
          <w:iCs/>
          <w:color w:val="000000"/>
        </w:rPr>
        <w:t xml:space="preserve">AARP's </w:t>
      </w:r>
    </w:p>
    <w:p w:rsidR="00044C41" w:rsidRDefault="00044C41" w:rsidP="00044C41">
      <w:pPr>
        <w:tabs>
          <w:tab w:val="left" w:pos="720"/>
        </w:tabs>
        <w:spacing w:after="0" w:line="240" w:lineRule="auto"/>
        <w:ind w:left="720"/>
        <w:rPr>
          <w:rStyle w:val="apple-style-span"/>
          <w:color w:val="000000"/>
        </w:rPr>
      </w:pPr>
      <w:r>
        <w:rPr>
          <w:rStyle w:val="apple-style-span"/>
          <w:i/>
          <w:iCs/>
          <w:color w:val="000000"/>
        </w:rPr>
        <w:tab/>
      </w:r>
      <w:proofErr w:type="gramStart"/>
      <w:r w:rsidR="00644807" w:rsidRPr="00644807">
        <w:rPr>
          <w:rStyle w:val="apple-style-span"/>
          <w:i/>
          <w:iCs/>
          <w:color w:val="000000"/>
        </w:rPr>
        <w:t>consumer</w:t>
      </w:r>
      <w:proofErr w:type="gramEnd"/>
      <w:r w:rsidR="00644807" w:rsidRPr="00644807">
        <w:rPr>
          <w:rStyle w:val="apple-style-span"/>
          <w:i/>
          <w:iCs/>
          <w:color w:val="000000"/>
        </w:rPr>
        <w:t xml:space="preserve"> affairs program coordination and development department</w:t>
      </w:r>
      <w:r w:rsidR="00644807" w:rsidRPr="00644807">
        <w:rPr>
          <w:rStyle w:val="apple-style-span"/>
          <w:color w:val="000000"/>
        </w:rPr>
        <w:t>.</w:t>
      </w:r>
    </w:p>
    <w:p w:rsidR="00044C41" w:rsidRPr="00044C41" w:rsidRDefault="00044C41" w:rsidP="00044C41">
      <w:pPr>
        <w:tabs>
          <w:tab w:val="left" w:pos="720"/>
        </w:tabs>
        <w:spacing w:after="0" w:line="240" w:lineRule="auto"/>
        <w:ind w:left="720"/>
        <w:rPr>
          <w:color w:val="000000"/>
        </w:rPr>
      </w:pPr>
    </w:p>
    <w:p w:rsidR="00044C41" w:rsidRDefault="00124682" w:rsidP="00044C41">
      <w:pPr>
        <w:tabs>
          <w:tab w:val="left" w:pos="720"/>
        </w:tabs>
        <w:spacing w:after="0" w:line="240" w:lineRule="auto"/>
        <w:ind w:left="720"/>
        <w:rPr>
          <w:rStyle w:val="apple-style-span"/>
          <w:color w:val="000000"/>
        </w:rPr>
      </w:pPr>
      <w:r w:rsidRPr="00124682">
        <w:rPr>
          <w:rStyle w:val="apple-style-span"/>
          <w:color w:val="000000"/>
        </w:rPr>
        <w:t>Stone, K. (1998</w:t>
      </w:r>
      <w:r w:rsidR="00044C41">
        <w:rPr>
          <w:rStyle w:val="apple-style-span"/>
          <w:color w:val="000000"/>
        </w:rPr>
        <w:t xml:space="preserve">, </w:t>
      </w:r>
      <w:proofErr w:type="gramStart"/>
      <w:r w:rsidR="00044C41">
        <w:rPr>
          <w:rStyle w:val="apple-style-span"/>
          <w:color w:val="000000"/>
        </w:rPr>
        <w:t>Fall</w:t>
      </w:r>
      <w:proofErr w:type="gramEnd"/>
      <w:r w:rsidRPr="00124682">
        <w:rPr>
          <w:rStyle w:val="apple-style-span"/>
          <w:color w:val="000000"/>
        </w:rPr>
        <w:t xml:space="preserve">). </w:t>
      </w:r>
      <w:proofErr w:type="gramStart"/>
      <w:r w:rsidR="00044C41" w:rsidRPr="00044C41">
        <w:rPr>
          <w:rStyle w:val="apple-style-span"/>
          <w:iCs/>
          <w:color w:val="000000"/>
        </w:rPr>
        <w:t>Practical Beautiful, Humane</w:t>
      </w:r>
      <w:r w:rsidRPr="00124682">
        <w:rPr>
          <w:rStyle w:val="apple-style-span"/>
          <w:color w:val="000000"/>
        </w:rPr>
        <w:t>.</w:t>
      </w:r>
      <w:proofErr w:type="gramEnd"/>
      <w:r w:rsidRPr="00124682">
        <w:rPr>
          <w:rStyle w:val="apple-converted-space"/>
          <w:color w:val="000000"/>
        </w:rPr>
        <w:t> </w:t>
      </w:r>
      <w:proofErr w:type="gramStart"/>
      <w:r w:rsidR="00044C41" w:rsidRPr="00044C41">
        <w:rPr>
          <w:rStyle w:val="apple-style-span"/>
          <w:i/>
          <w:color w:val="000000"/>
        </w:rPr>
        <w:t>Inside MS</w:t>
      </w:r>
      <w:r w:rsidRPr="00124682">
        <w:rPr>
          <w:rStyle w:val="apple-style-span"/>
          <w:color w:val="000000"/>
        </w:rPr>
        <w:t>,</w:t>
      </w:r>
      <w:r w:rsidR="00BC2513">
        <w:rPr>
          <w:rStyle w:val="apple-converted-space"/>
          <w:color w:val="000000"/>
        </w:rPr>
        <w:t xml:space="preserve"> </w:t>
      </w:r>
      <w:r w:rsidR="00B560F0">
        <w:rPr>
          <w:rStyle w:val="apple-style-span"/>
          <w:i/>
          <w:iCs/>
          <w:color w:val="000000"/>
        </w:rPr>
        <w:t>16</w:t>
      </w:r>
      <w:r w:rsidR="00BC2513">
        <w:rPr>
          <w:rStyle w:val="apple-style-span"/>
          <w:i/>
          <w:iCs/>
          <w:color w:val="000000"/>
        </w:rPr>
        <w:t>(3)</w:t>
      </w:r>
      <w:r w:rsidR="00BC2513">
        <w:rPr>
          <w:rStyle w:val="apple-style-span"/>
          <w:iCs/>
          <w:color w:val="000000"/>
        </w:rPr>
        <w:t>, 12</w:t>
      </w:r>
      <w:r w:rsidRPr="00124682">
        <w:rPr>
          <w:rStyle w:val="apple-style-span"/>
          <w:color w:val="000000"/>
        </w:rPr>
        <w:t>.</w:t>
      </w:r>
      <w:proofErr w:type="gramEnd"/>
      <w:r w:rsidRPr="00124682">
        <w:rPr>
          <w:rStyle w:val="apple-style-span"/>
          <w:color w:val="000000"/>
        </w:rPr>
        <w:t xml:space="preserve"> Retrieved O</w:t>
      </w:r>
      <w:r w:rsidR="008411F0">
        <w:rPr>
          <w:rStyle w:val="apple-style-span"/>
          <w:color w:val="000000"/>
        </w:rPr>
        <w:t xml:space="preserve">ctober 21, </w:t>
      </w:r>
    </w:p>
    <w:p w:rsidR="00124682" w:rsidRPr="00044C41" w:rsidRDefault="00044C41" w:rsidP="00044C41">
      <w:pPr>
        <w:tabs>
          <w:tab w:val="left" w:pos="720"/>
        </w:tabs>
        <w:spacing w:after="0" w:line="240" w:lineRule="auto"/>
        <w:ind w:left="720"/>
        <w:rPr>
          <w:color w:val="000000"/>
        </w:rPr>
      </w:pPr>
      <w:r>
        <w:rPr>
          <w:rStyle w:val="apple-style-span"/>
          <w:color w:val="000000"/>
        </w:rPr>
        <w:tab/>
      </w:r>
      <w:r w:rsidR="008411F0">
        <w:rPr>
          <w:rStyle w:val="apple-style-span"/>
          <w:color w:val="000000"/>
        </w:rPr>
        <w:t>2010</w:t>
      </w:r>
      <w:r w:rsidR="00124682" w:rsidRPr="00124682">
        <w:rPr>
          <w:rStyle w:val="apple-style-span"/>
          <w:color w:val="000000"/>
        </w:rPr>
        <w:t>.</w:t>
      </w:r>
      <w:r w:rsidR="00C242EA">
        <w:rPr>
          <w:rStyle w:val="apple-style-span"/>
          <w:color w:val="000000"/>
        </w:rPr>
        <w:t xml:space="preserve"> National Multiple Sclerosis</w:t>
      </w:r>
      <w:r>
        <w:rPr>
          <w:rStyle w:val="apple-style-span"/>
          <w:color w:val="000000"/>
        </w:rPr>
        <w:t xml:space="preserve"> Society, 1998</w:t>
      </w:r>
      <w:r w:rsidR="00F53CFA">
        <w:rPr>
          <w:rStyle w:val="apple-style-span"/>
          <w:color w:val="000000"/>
        </w:rPr>
        <w:t xml:space="preserve"> and Gale </w:t>
      </w:r>
      <w:proofErr w:type="spellStart"/>
      <w:r w:rsidR="00F53CFA">
        <w:rPr>
          <w:rStyle w:val="apple-style-span"/>
          <w:color w:val="000000"/>
        </w:rPr>
        <w:t>Cengage</w:t>
      </w:r>
      <w:proofErr w:type="spellEnd"/>
      <w:r w:rsidR="00F53CFA">
        <w:rPr>
          <w:rStyle w:val="apple-style-span"/>
          <w:color w:val="000000"/>
        </w:rPr>
        <w:t xml:space="preserve"> Learning, 2010</w:t>
      </w:r>
      <w:r>
        <w:rPr>
          <w:rStyle w:val="apple-style-span"/>
          <w:color w:val="000000"/>
        </w:rPr>
        <w:t>.</w:t>
      </w:r>
    </w:p>
    <w:p w:rsidR="00F327A0" w:rsidRDefault="00F327A0" w:rsidP="00F327A0">
      <w:pPr>
        <w:spacing w:after="0"/>
        <w:ind w:left="720"/>
        <w:rPr>
          <w:rStyle w:val="apple-style-span"/>
          <w:color w:val="000000"/>
        </w:rPr>
      </w:pPr>
    </w:p>
    <w:p w:rsidR="004B4C23" w:rsidRDefault="004B4C23" w:rsidP="00F327A0">
      <w:pPr>
        <w:spacing w:after="0"/>
        <w:ind w:left="720"/>
        <w:rPr>
          <w:rStyle w:val="apple-style-span"/>
          <w:color w:val="000000"/>
        </w:rPr>
      </w:pPr>
    </w:p>
    <w:p w:rsidR="004B4C23" w:rsidRDefault="004B4C23" w:rsidP="00F327A0">
      <w:pPr>
        <w:spacing w:after="0"/>
        <w:ind w:left="720"/>
        <w:rPr>
          <w:rStyle w:val="apple-style-span"/>
          <w:color w:val="000000"/>
        </w:rPr>
      </w:pPr>
    </w:p>
    <w:p w:rsidR="004B4C23" w:rsidRDefault="004B4C23" w:rsidP="00F327A0">
      <w:pPr>
        <w:spacing w:after="0"/>
        <w:ind w:left="720"/>
        <w:rPr>
          <w:rStyle w:val="apple-style-span"/>
          <w:color w:val="000000"/>
        </w:rPr>
      </w:pPr>
    </w:p>
    <w:p w:rsidR="004B4C23" w:rsidRDefault="004B4C23" w:rsidP="00F327A0">
      <w:pPr>
        <w:spacing w:after="0"/>
        <w:ind w:left="720"/>
        <w:rPr>
          <w:rStyle w:val="apple-style-span"/>
          <w:color w:val="000000"/>
        </w:rPr>
      </w:pPr>
    </w:p>
    <w:p w:rsidR="004B4C23" w:rsidRDefault="004B4C23" w:rsidP="00F327A0">
      <w:pPr>
        <w:spacing w:after="0"/>
        <w:ind w:left="720"/>
        <w:rPr>
          <w:rStyle w:val="apple-style-span"/>
          <w:color w:val="000000"/>
        </w:rPr>
      </w:pPr>
    </w:p>
    <w:p w:rsidR="004B4C23" w:rsidRDefault="004B4C23" w:rsidP="00F327A0">
      <w:pPr>
        <w:spacing w:after="0"/>
        <w:ind w:left="720"/>
        <w:rPr>
          <w:rStyle w:val="apple-style-span"/>
          <w:color w:val="000000"/>
        </w:rPr>
      </w:pPr>
    </w:p>
    <w:p w:rsidR="004B4C23" w:rsidRDefault="004B4C23" w:rsidP="003A0A60">
      <w:pPr>
        <w:spacing w:after="0"/>
        <w:rPr>
          <w:rStyle w:val="apple-style-span"/>
          <w:color w:val="000000"/>
        </w:rPr>
      </w:pPr>
    </w:p>
    <w:p w:rsidR="003A0A60" w:rsidRDefault="003A0A60" w:rsidP="003A0A60">
      <w:pPr>
        <w:spacing w:after="0"/>
        <w:rPr>
          <w:rStyle w:val="apple-style-span"/>
          <w:b/>
          <w:color w:val="000000"/>
        </w:rPr>
      </w:pPr>
    </w:p>
    <w:p w:rsidR="004B4C23" w:rsidRDefault="002F6066" w:rsidP="004B4C23">
      <w:pPr>
        <w:spacing w:after="0"/>
        <w:ind w:left="720"/>
        <w:jc w:val="center"/>
        <w:rPr>
          <w:rStyle w:val="apple-style-span"/>
          <w:b/>
          <w:color w:val="000000"/>
        </w:rPr>
      </w:pPr>
      <w:r>
        <w:rPr>
          <w:rStyle w:val="apple-style-span"/>
          <w:b/>
          <w:color w:val="000000"/>
        </w:rPr>
        <w:t>APPENDICES</w:t>
      </w: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r w:rsidRPr="004B4C23">
        <w:rPr>
          <w:rStyle w:val="apple-style-span"/>
          <w:b/>
          <w:color w:val="000000"/>
        </w:rPr>
        <w:t>APPENDIX A</w:t>
      </w: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3A0A60" w:rsidRDefault="003A0A60"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2F6066" w:rsidRDefault="002F6066" w:rsidP="004B4C23">
      <w:pPr>
        <w:spacing w:after="0"/>
        <w:ind w:left="720"/>
        <w:jc w:val="center"/>
        <w:rPr>
          <w:rStyle w:val="apple-style-span"/>
          <w:b/>
          <w:color w:val="000000"/>
        </w:rPr>
      </w:pPr>
    </w:p>
    <w:p w:rsidR="004B4C23" w:rsidRDefault="004B4C23" w:rsidP="004B4C23">
      <w:pPr>
        <w:spacing w:after="0"/>
        <w:ind w:left="720"/>
        <w:jc w:val="center"/>
        <w:rPr>
          <w:rStyle w:val="apple-style-span"/>
          <w:b/>
          <w:color w:val="000000"/>
        </w:rPr>
      </w:pPr>
    </w:p>
    <w:p w:rsidR="004B4C23" w:rsidRDefault="003A0A60" w:rsidP="003A0A60">
      <w:pPr>
        <w:spacing w:after="0"/>
        <w:jc w:val="center"/>
        <w:rPr>
          <w:rStyle w:val="apple-style-span"/>
          <w:b/>
          <w:color w:val="000000"/>
        </w:rPr>
      </w:pPr>
      <w:r>
        <w:rPr>
          <w:rStyle w:val="apple-style-span"/>
          <w:b/>
          <w:color w:val="000000"/>
        </w:rPr>
        <w:t>Online Survey</w:t>
      </w:r>
    </w:p>
    <w:p w:rsidR="004B4C23" w:rsidRPr="004B4C23" w:rsidRDefault="004B4C23" w:rsidP="004B4C23">
      <w:pPr>
        <w:spacing w:after="0"/>
        <w:ind w:left="720"/>
        <w:jc w:val="center"/>
        <w:rPr>
          <w:rStyle w:val="apple-style-span"/>
          <w:color w:val="000000"/>
        </w:rPr>
      </w:pPr>
    </w:p>
    <w:p w:rsidR="004B4C23" w:rsidRPr="004B4C23" w:rsidRDefault="004B4C23" w:rsidP="00F865ED">
      <w:pPr>
        <w:spacing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1. Explanation of Research Study</w:t>
      </w:r>
      <w:r w:rsidRPr="004B4C23">
        <w:rPr>
          <w:rFonts w:ascii="Arial" w:eastAsia="Times New Roman" w:hAnsi="Arial" w:cs="Arial"/>
          <w:bCs/>
          <w:color w:val="000000"/>
          <w:sz w:val="24"/>
          <w:szCs w:val="24"/>
        </w:rPr>
        <w:br/>
      </w:r>
      <w:proofErr w:type="gramStart"/>
      <w:r w:rsidRPr="004B4C23">
        <w:rPr>
          <w:rFonts w:ascii="Arial" w:eastAsia="Times New Roman" w:hAnsi="Arial" w:cs="Arial"/>
          <w:bCs/>
          <w:color w:val="000000"/>
          <w:sz w:val="24"/>
          <w:szCs w:val="24"/>
        </w:rPr>
        <w:t>You</w:t>
      </w:r>
      <w:proofErr w:type="gramEnd"/>
      <w:r w:rsidRPr="004B4C23">
        <w:rPr>
          <w:rFonts w:ascii="Arial" w:eastAsia="Times New Roman" w:hAnsi="Arial" w:cs="Arial"/>
          <w:bCs/>
          <w:color w:val="000000"/>
          <w:sz w:val="24"/>
          <w:szCs w:val="24"/>
        </w:rPr>
        <w:t xml:space="preserve"> are being invited to participate in a research project. Carol </w:t>
      </w:r>
      <w:proofErr w:type="spellStart"/>
      <w:r w:rsidRPr="004B4C23">
        <w:rPr>
          <w:rFonts w:ascii="Arial" w:eastAsia="Times New Roman" w:hAnsi="Arial" w:cs="Arial"/>
          <w:bCs/>
          <w:color w:val="000000"/>
          <w:sz w:val="24"/>
          <w:szCs w:val="24"/>
        </w:rPr>
        <w:t>Caughey</w:t>
      </w:r>
      <w:proofErr w:type="spellEnd"/>
      <w:r w:rsidRPr="004B4C23">
        <w:rPr>
          <w:rFonts w:ascii="Arial" w:eastAsia="Times New Roman" w:hAnsi="Arial" w:cs="Arial"/>
          <w:bCs/>
          <w:color w:val="000000"/>
          <w:sz w:val="24"/>
          <w:szCs w:val="24"/>
        </w:rPr>
        <w:t>, Associate Professor in OSU’s Department of Design and Human Environment, is the Principal Investigator and Stephanie Wenning is the student researcher. The purpose of the study is to explore various features of the interiors of homes which may improve the quality of life of those with arthritis. The research is an anonymous online survey that will assign each participant a number only as an identifier. The security and confidentiality of information collected from you online cannot be guaranteed. Information collected online can be intercepted, corrupted, lost, destroyed, arrive late or incomplete, or contain viruses. Furthermore, as with any study, there is a minimal risk of Breach of Confidentiality. There are no foreseeable direct benefits to participants. Participation is completely voluntary, no questions are required and any may be skipped, and you may stop the survey without penalty. Participants must be 18 years or older.</w:t>
      </w:r>
      <w:r w:rsidRPr="004B4C23">
        <w:rPr>
          <w:rFonts w:ascii="Arial" w:eastAsia="Times New Roman" w:hAnsi="Arial" w:cs="Arial"/>
          <w:bCs/>
          <w:color w:val="000000"/>
          <w:sz w:val="24"/>
          <w:szCs w:val="24"/>
        </w:rPr>
        <w:br/>
      </w:r>
      <w:r w:rsidRPr="004B4C23">
        <w:rPr>
          <w:rFonts w:ascii="Arial" w:eastAsia="Times New Roman" w:hAnsi="Arial" w:cs="Arial"/>
          <w:bCs/>
          <w:color w:val="000000"/>
          <w:sz w:val="24"/>
          <w:szCs w:val="24"/>
        </w:rPr>
        <w:br/>
        <w:t xml:space="preserve">If you have any questions about this research project, please contact: Carol </w:t>
      </w:r>
      <w:proofErr w:type="spellStart"/>
      <w:r w:rsidRPr="004B4C23">
        <w:rPr>
          <w:rFonts w:ascii="Arial" w:eastAsia="Times New Roman" w:hAnsi="Arial" w:cs="Arial"/>
          <w:bCs/>
          <w:color w:val="000000"/>
          <w:sz w:val="24"/>
          <w:szCs w:val="24"/>
        </w:rPr>
        <w:t>Caughey</w:t>
      </w:r>
      <w:proofErr w:type="spellEnd"/>
      <w:r w:rsidRPr="004B4C23">
        <w:rPr>
          <w:rFonts w:ascii="Arial" w:eastAsia="Times New Roman" w:hAnsi="Arial" w:cs="Arial"/>
          <w:bCs/>
          <w:color w:val="000000"/>
          <w:sz w:val="24"/>
          <w:szCs w:val="24"/>
        </w:rPr>
        <w:t xml:space="preserve"> at carol.caughey@oregonstate.edu or 541-737-0992</w:t>
      </w:r>
      <w:r w:rsidRPr="004B4C23">
        <w:rPr>
          <w:rFonts w:ascii="Arial" w:eastAsia="Times New Roman" w:hAnsi="Arial" w:cs="Arial"/>
          <w:bCs/>
          <w:color w:val="000000"/>
          <w:sz w:val="24"/>
          <w:szCs w:val="24"/>
        </w:rPr>
        <w:br/>
      </w:r>
      <w:r w:rsidRPr="004B4C23">
        <w:rPr>
          <w:rFonts w:ascii="Arial" w:eastAsia="Times New Roman" w:hAnsi="Arial" w:cs="Arial"/>
          <w:bCs/>
          <w:color w:val="000000"/>
          <w:sz w:val="24"/>
          <w:szCs w:val="24"/>
        </w:rPr>
        <w:br/>
        <w:t>If you have questions about your rights or welfare as a participant, please contact the Oregon State University Institutional Review Board (IRB) Office, at (541) 737-8008 or by email at IRB@oregonstate.edu</w:t>
      </w:r>
      <w:r w:rsidRPr="004B4C23">
        <w:rPr>
          <w:rFonts w:ascii="Arial" w:eastAsia="Times New Roman" w:hAnsi="Arial" w:cs="Arial"/>
          <w:bCs/>
          <w:color w:val="000000"/>
          <w:sz w:val="24"/>
          <w:szCs w:val="24"/>
        </w:rPr>
        <w:br/>
      </w:r>
      <w:r w:rsidRPr="004B4C23">
        <w:rPr>
          <w:rFonts w:ascii="Arial" w:eastAsia="Times New Roman" w:hAnsi="Arial" w:cs="Arial"/>
          <w:bCs/>
          <w:color w:val="000000"/>
          <w:sz w:val="24"/>
          <w:szCs w:val="24"/>
        </w:rPr>
        <w:br/>
        <w:t>If you consent to take the survey and are 18 years or older, please check yes and continue. If not, please exit the survey now.</w:t>
      </w:r>
    </w:p>
    <w:tbl>
      <w:tblPr>
        <w:tblW w:w="21600" w:type="dxa"/>
        <w:tblCellSpacing w:w="0" w:type="dxa"/>
        <w:tblCellMar>
          <w:left w:w="0" w:type="dxa"/>
          <w:right w:w="0" w:type="dxa"/>
        </w:tblCellMar>
        <w:tblLook w:val="04A0"/>
      </w:tblPr>
      <w:tblGrid>
        <w:gridCol w:w="21600"/>
      </w:tblGrid>
      <w:tr w:rsidR="004B4C23" w:rsidRPr="004B4C23" w:rsidTr="004B4C23">
        <w:trPr>
          <w:tblCellSpacing w:w="0" w:type="dxa"/>
        </w:trPr>
        <w:tc>
          <w:tcPr>
            <w:tcW w:w="21600" w:type="dxa"/>
            <w:hideMark/>
          </w:tcPr>
          <w:p w:rsidR="004B4C23" w:rsidRPr="004B4C23" w:rsidRDefault="004B4C23" w:rsidP="00F865ED">
            <w:pPr>
              <w:spacing w:after="0" w:line="240" w:lineRule="auto"/>
              <w:ind w:left="720"/>
              <w:rPr>
                <w:rFonts w:ascii="Arial" w:eastAsia="Times New Roman" w:hAnsi="Arial" w:cs="Arial"/>
                <w:color w:val="000000"/>
                <w:sz w:val="24"/>
                <w:szCs w:val="24"/>
              </w:rPr>
            </w:pPr>
            <w:r w:rsidRPr="004B4C23">
              <w:rPr>
                <w:rFonts w:ascii="Arial" w:eastAsia="Times New Roman" w:hAnsi="Arial" w:cs="Arial"/>
                <w:color w:val="000000"/>
                <w:sz w:val="24"/>
                <w:szCs w:val="24"/>
              </w:rPr>
              <w:t xml:space="preserve"> Yes</w:t>
            </w:r>
          </w:p>
        </w:tc>
      </w:tr>
    </w:tbl>
    <w:p w:rsidR="004B4C23" w:rsidRPr="004B4C23" w:rsidRDefault="00447740" w:rsidP="004B4C23">
      <w:pPr>
        <w:spacing w:after="0" w:line="240" w:lineRule="auto"/>
        <w:jc w:val="center"/>
        <w:rPr>
          <w:rFonts w:ascii="Times New Roman" w:eastAsia="Times New Roman" w:hAnsi="Times New Roman" w:cs="Times New Roman"/>
          <w:color w:val="000000"/>
          <w:sz w:val="27"/>
          <w:szCs w:val="27"/>
        </w:rPr>
      </w:pPr>
      <w:r w:rsidRPr="004B4C23">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9.25pt;height:22.5pt" o:ole="">
            <v:imagedata r:id="rId38" o:title=""/>
          </v:shape>
          <w:control r:id="rId39" w:name="DefaultOcxName1" w:shapeid="_x0000_i1128"/>
        </w:object>
      </w:r>
    </w:p>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F865ED">
      <w:pPr>
        <w:spacing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2. Does your home currently have any special devices or design features that facilitate daily activities for someone with arthritis? Check one.</w:t>
      </w:r>
    </w:p>
    <w:tbl>
      <w:tblPr>
        <w:tblW w:w="21600" w:type="dxa"/>
        <w:tblCellSpacing w:w="0" w:type="dxa"/>
        <w:tblCellMar>
          <w:left w:w="0" w:type="dxa"/>
          <w:right w:w="0" w:type="dxa"/>
        </w:tblCellMar>
        <w:tblLook w:val="04A0"/>
      </w:tblPr>
      <w:tblGrid>
        <w:gridCol w:w="21600"/>
      </w:tblGrid>
      <w:tr w:rsidR="004B4C23" w:rsidRPr="004B4C23" w:rsidTr="004B4C23">
        <w:trPr>
          <w:tblCellSpacing w:w="0" w:type="dxa"/>
        </w:trPr>
        <w:tc>
          <w:tcPr>
            <w:tcW w:w="21600" w:type="dxa"/>
            <w:hideMark/>
          </w:tcPr>
          <w:p w:rsidR="004B4C23" w:rsidRPr="004B4C23" w:rsidRDefault="00447740" w:rsidP="00F865ED">
            <w:pPr>
              <w:spacing w:after="0" w:line="240" w:lineRule="auto"/>
              <w:ind w:left="720"/>
              <w:rPr>
                <w:rFonts w:ascii="Arial" w:eastAsia="Times New Roman" w:hAnsi="Arial" w:cs="Arial"/>
                <w:color w:val="000000"/>
                <w:sz w:val="24"/>
                <w:szCs w:val="24"/>
              </w:rPr>
            </w:pPr>
            <w:r w:rsidRPr="004B4C23">
              <w:rPr>
                <w:rFonts w:ascii="Arial" w:eastAsia="Times New Roman" w:hAnsi="Arial" w:cs="Arial"/>
                <w:color w:val="000000"/>
                <w:sz w:val="24"/>
                <w:szCs w:val="24"/>
              </w:rPr>
              <w:object w:dxaOrig="1440" w:dyaOrig="1440">
                <v:shape id="_x0000_i1131" type="#_x0000_t75" style="width:20.25pt;height:18pt" o:ole="">
                  <v:imagedata r:id="rId40" o:title=""/>
                </v:shape>
                <w:control r:id="rId41" w:name="DefaultOcxName" w:shapeid="_x0000_i1131"/>
              </w:object>
            </w:r>
            <w:r w:rsidR="004B4C23" w:rsidRPr="004B4C23">
              <w:rPr>
                <w:rFonts w:ascii="Arial" w:eastAsia="Times New Roman" w:hAnsi="Arial" w:cs="Arial"/>
                <w:noProof/>
                <w:color w:val="000000"/>
                <w:sz w:val="24"/>
                <w:szCs w:val="24"/>
              </w:rPr>
              <w:drawing>
                <wp:inline distT="0" distB="0" distL="0" distR="0">
                  <wp:extent cx="9525" cy="9525"/>
                  <wp:effectExtent l="0" t="0" r="0" b="0"/>
                  <wp:docPr id="12"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4B4C23">
              <w:rPr>
                <w:rFonts w:ascii="Arial" w:eastAsia="Times New Roman" w:hAnsi="Arial" w:cs="Arial"/>
                <w:color w:val="000000"/>
                <w:sz w:val="24"/>
                <w:szCs w:val="24"/>
              </w:rPr>
              <w:t>Yes</w:t>
            </w:r>
          </w:p>
          <w:p w:rsidR="004B4C23" w:rsidRPr="004B4C23" w:rsidRDefault="00447740" w:rsidP="00F865ED">
            <w:pPr>
              <w:spacing w:after="0" w:line="240" w:lineRule="auto"/>
              <w:ind w:left="720"/>
              <w:rPr>
                <w:rFonts w:ascii="Arial" w:eastAsia="Times New Roman" w:hAnsi="Arial" w:cs="Arial"/>
                <w:color w:val="000000"/>
                <w:sz w:val="24"/>
                <w:szCs w:val="24"/>
              </w:rPr>
            </w:pPr>
            <w:r w:rsidRPr="004B4C23">
              <w:rPr>
                <w:rFonts w:ascii="Arial" w:eastAsia="Times New Roman" w:hAnsi="Arial" w:cs="Arial"/>
                <w:color w:val="000000"/>
                <w:sz w:val="24"/>
                <w:szCs w:val="24"/>
              </w:rPr>
              <w:object w:dxaOrig="1440" w:dyaOrig="1440">
                <v:shape id="_x0000_i1134" type="#_x0000_t75" style="width:20.25pt;height:18pt" o:ole="">
                  <v:imagedata r:id="rId40" o:title=""/>
                </v:shape>
                <w:control r:id="rId43" w:name="DefaultOcxName11" w:shapeid="_x0000_i1134"/>
              </w:object>
            </w:r>
            <w:r w:rsidR="004B4C23" w:rsidRPr="004B4C23">
              <w:rPr>
                <w:rFonts w:ascii="Arial" w:eastAsia="Times New Roman" w:hAnsi="Arial" w:cs="Arial"/>
                <w:noProof/>
                <w:color w:val="000000"/>
                <w:sz w:val="24"/>
                <w:szCs w:val="24"/>
              </w:rPr>
              <w:drawing>
                <wp:inline distT="0" distB="0" distL="0" distR="0">
                  <wp:extent cx="9525" cy="9525"/>
                  <wp:effectExtent l="0" t="0" r="0" b="0"/>
                  <wp:docPr id="13"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4B4C23">
              <w:rPr>
                <w:rFonts w:ascii="Arial" w:eastAsia="Times New Roman" w:hAnsi="Arial" w:cs="Arial"/>
                <w:color w:val="000000"/>
                <w:sz w:val="24"/>
                <w:szCs w:val="24"/>
              </w:rPr>
              <w:t>No</w:t>
            </w:r>
          </w:p>
          <w:p w:rsidR="004B4C23" w:rsidRDefault="00447740" w:rsidP="00F865ED">
            <w:pPr>
              <w:spacing w:after="0" w:line="240" w:lineRule="auto"/>
              <w:ind w:left="720"/>
              <w:rPr>
                <w:rFonts w:ascii="Arial" w:eastAsia="Times New Roman" w:hAnsi="Arial" w:cs="Arial"/>
                <w:color w:val="000000"/>
                <w:sz w:val="24"/>
                <w:szCs w:val="24"/>
              </w:rPr>
            </w:pPr>
            <w:r w:rsidRPr="004B4C23">
              <w:rPr>
                <w:rFonts w:ascii="Arial" w:eastAsia="Times New Roman" w:hAnsi="Arial" w:cs="Arial"/>
                <w:color w:val="000000"/>
                <w:sz w:val="24"/>
                <w:szCs w:val="24"/>
              </w:rPr>
              <w:object w:dxaOrig="1440" w:dyaOrig="1440">
                <v:shape id="_x0000_i1137" type="#_x0000_t75" style="width:20.25pt;height:18pt" o:ole="">
                  <v:imagedata r:id="rId40" o:title=""/>
                </v:shape>
                <w:control r:id="rId44" w:name="DefaultOcxName2" w:shapeid="_x0000_i1137"/>
              </w:object>
            </w:r>
            <w:r w:rsidR="004B4C23" w:rsidRPr="004B4C23">
              <w:rPr>
                <w:rFonts w:ascii="Arial" w:eastAsia="Times New Roman" w:hAnsi="Arial" w:cs="Arial"/>
                <w:noProof/>
                <w:color w:val="000000"/>
                <w:sz w:val="24"/>
                <w:szCs w:val="24"/>
              </w:rPr>
              <w:drawing>
                <wp:inline distT="0" distB="0" distL="0" distR="0">
                  <wp:extent cx="9525" cy="9525"/>
                  <wp:effectExtent l="0" t="0" r="0" b="0"/>
                  <wp:docPr id="14"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4B4C23">
              <w:rPr>
                <w:rFonts w:ascii="Arial" w:eastAsia="Times New Roman" w:hAnsi="Arial" w:cs="Arial"/>
                <w:color w:val="000000"/>
                <w:sz w:val="24"/>
                <w:szCs w:val="24"/>
              </w:rPr>
              <w:t>Don't Know</w:t>
            </w:r>
          </w:p>
          <w:p w:rsidR="00F865ED" w:rsidRPr="004B4C23" w:rsidRDefault="00F865ED" w:rsidP="00F865ED">
            <w:pPr>
              <w:spacing w:after="0" w:line="240" w:lineRule="auto"/>
              <w:ind w:left="720"/>
              <w:rPr>
                <w:rFonts w:ascii="Arial" w:eastAsia="Times New Roman" w:hAnsi="Arial" w:cs="Arial"/>
                <w:color w:val="000000"/>
                <w:sz w:val="24"/>
                <w:szCs w:val="24"/>
              </w:rPr>
            </w:pPr>
          </w:p>
        </w:tc>
      </w:tr>
    </w:tbl>
    <w:p w:rsidR="004B4C23" w:rsidRPr="004B4C23" w:rsidRDefault="004B4C23" w:rsidP="00F865ED">
      <w:pPr>
        <w:spacing w:after="75"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3. If no, why not? If it does, what devices or features does it have?</w:t>
      </w:r>
    </w:p>
    <w:p w:rsidR="004B4C23" w:rsidRPr="004B4C23" w:rsidRDefault="00447740" w:rsidP="00F865ED">
      <w:pPr>
        <w:spacing w:line="240" w:lineRule="auto"/>
        <w:ind w:left="720"/>
        <w:rPr>
          <w:rFonts w:ascii="Arial" w:eastAsia="Times New Roman" w:hAnsi="Arial" w:cs="Arial"/>
          <w:color w:val="000000"/>
          <w:sz w:val="24"/>
          <w:szCs w:val="24"/>
        </w:rPr>
      </w:pPr>
      <w:r w:rsidRPr="004B4C23">
        <w:rPr>
          <w:rFonts w:ascii="Arial" w:eastAsia="Times New Roman" w:hAnsi="Arial" w:cs="Arial"/>
          <w:color w:val="000000"/>
          <w:sz w:val="24"/>
          <w:szCs w:val="24"/>
        </w:rPr>
        <w:object w:dxaOrig="1440" w:dyaOrig="1440">
          <v:shape id="_x0000_i1141" type="#_x0000_t75" style="width:211.5pt;height:50.25pt" o:ole="">
            <v:imagedata r:id="rId45" o:title=""/>
          </v:shape>
          <w:control r:id="rId46" w:name="DefaultOcxName3" w:shapeid="_x0000_i1141"/>
        </w:object>
      </w:r>
    </w:p>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Pr="004B4C23" w:rsidRDefault="004B4C23" w:rsidP="004B4C23"/>
    <w:p w:rsidR="004B4C23" w:rsidRDefault="004B4C23" w:rsidP="004B4C23">
      <w:pPr>
        <w:tabs>
          <w:tab w:val="left" w:pos="-720"/>
        </w:tabs>
        <w:ind w:right="-810"/>
      </w:pPr>
    </w:p>
    <w:p w:rsidR="004B4C23" w:rsidRPr="004B4C23" w:rsidRDefault="004B4C23" w:rsidP="004B4C23">
      <w:pPr>
        <w:tabs>
          <w:tab w:val="left" w:pos="-720"/>
        </w:tabs>
        <w:ind w:right="-810"/>
      </w:pPr>
    </w:p>
    <w:p w:rsidR="004B4C23" w:rsidRPr="004B4C23" w:rsidRDefault="004B4C23" w:rsidP="004B4C23">
      <w:pPr>
        <w:tabs>
          <w:tab w:val="left" w:pos="-720"/>
        </w:tabs>
        <w:ind w:right="-810"/>
      </w:pPr>
    </w:p>
    <w:p w:rsidR="004B4C23" w:rsidRPr="004B4C23" w:rsidRDefault="004B4C23" w:rsidP="00F865ED">
      <w:pPr>
        <w:spacing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4.</w:t>
      </w:r>
      <w:r w:rsidRPr="004B4C23">
        <w:rPr>
          <w:rFonts w:ascii="Arial" w:eastAsia="Times New Roman" w:hAnsi="Arial" w:cs="Arial"/>
          <w:bCs/>
          <w:color w:val="000000"/>
          <w:sz w:val="24"/>
        </w:rPr>
        <w:t> </w:t>
      </w:r>
      <w:r w:rsidRPr="004B4C23">
        <w:rPr>
          <w:rFonts w:ascii="Arial" w:eastAsia="Times New Roman" w:hAnsi="Arial" w:cs="Arial"/>
          <w:bCs/>
          <w:color w:val="000000"/>
          <w:sz w:val="24"/>
          <w:szCs w:val="24"/>
        </w:rPr>
        <w:t>For each of the following features, please indicate whether you think it would be not helpful, somewhat helpful, neutral, helpful, or very helpful. Select the best answer.</w:t>
      </w:r>
    </w:p>
    <w:tbl>
      <w:tblPr>
        <w:tblW w:w="9570" w:type="dxa"/>
        <w:tblCellSpacing w:w="0" w:type="dxa"/>
        <w:tblInd w:w="615" w:type="dxa"/>
        <w:tblCellMar>
          <w:left w:w="0" w:type="dxa"/>
          <w:right w:w="0" w:type="dxa"/>
        </w:tblCellMar>
        <w:tblLook w:val="04A0"/>
      </w:tblPr>
      <w:tblGrid>
        <w:gridCol w:w="4887"/>
        <w:gridCol w:w="896"/>
        <w:gridCol w:w="1086"/>
        <w:gridCol w:w="909"/>
        <w:gridCol w:w="896"/>
        <w:gridCol w:w="896"/>
      </w:tblGrid>
      <w:tr w:rsidR="004B4C23" w:rsidRPr="00F865ED" w:rsidTr="00F865ED">
        <w:trPr>
          <w:tblHeader/>
          <w:tblCellSpacing w:w="0" w:type="dxa"/>
        </w:trPr>
        <w:tc>
          <w:tcPr>
            <w:tcW w:w="4078" w:type="dxa"/>
            <w:vAlign w:val="center"/>
            <w:hideMark/>
          </w:tcPr>
          <w:p w:rsidR="004B4C23" w:rsidRPr="00F865ED" w:rsidRDefault="004B4C23" w:rsidP="004B4C23">
            <w:pPr>
              <w:spacing w:after="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t> </w:t>
            </w:r>
          </w:p>
        </w:tc>
        <w:tc>
          <w:tcPr>
            <w:tcW w:w="1069" w:type="dxa"/>
            <w:vAlign w:val="center"/>
            <w:hideMark/>
          </w:tcPr>
          <w:p w:rsidR="004B4C23" w:rsidRPr="00F865ED" w:rsidRDefault="004B4C23" w:rsidP="004B4C23">
            <w:pPr>
              <w:spacing w:after="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t>Not Helpful</w:t>
            </w:r>
          </w:p>
        </w:tc>
        <w:tc>
          <w:tcPr>
            <w:tcW w:w="1207" w:type="dxa"/>
            <w:vAlign w:val="center"/>
            <w:hideMark/>
          </w:tcPr>
          <w:p w:rsidR="004B4C23" w:rsidRPr="00F865ED" w:rsidRDefault="004B4C23" w:rsidP="004B4C23">
            <w:pPr>
              <w:spacing w:after="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t>Somewhat Helpful</w:t>
            </w:r>
          </w:p>
        </w:tc>
        <w:tc>
          <w:tcPr>
            <w:tcW w:w="1078" w:type="dxa"/>
            <w:vAlign w:val="center"/>
            <w:hideMark/>
          </w:tcPr>
          <w:p w:rsidR="004B4C23" w:rsidRPr="00F865ED" w:rsidRDefault="004B4C23" w:rsidP="004B4C23">
            <w:pPr>
              <w:spacing w:after="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t>Neutral</w:t>
            </w:r>
          </w:p>
        </w:tc>
        <w:tc>
          <w:tcPr>
            <w:tcW w:w="1069" w:type="dxa"/>
            <w:vAlign w:val="center"/>
            <w:hideMark/>
          </w:tcPr>
          <w:p w:rsidR="004B4C23" w:rsidRPr="00F865ED" w:rsidRDefault="004B4C23" w:rsidP="004B4C23">
            <w:pPr>
              <w:spacing w:after="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t>Helpful</w:t>
            </w:r>
          </w:p>
        </w:tc>
        <w:tc>
          <w:tcPr>
            <w:tcW w:w="1069" w:type="dxa"/>
            <w:vAlign w:val="center"/>
            <w:hideMark/>
          </w:tcPr>
          <w:p w:rsidR="004B4C23" w:rsidRPr="00F865ED" w:rsidRDefault="004B4C23" w:rsidP="004B4C23">
            <w:pPr>
              <w:spacing w:after="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t>Very Helpful</w:t>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No steps at the entry of the home</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43" type="#_x0000_t75" style="width:20.25pt;height:18pt" o:ole="">
                  <v:imagedata r:id="rId40" o:title=""/>
                </v:shape>
                <w:control r:id="rId47" w:name="DefaultOcxName90" w:shapeid="_x0000_i114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2" name="Picture 46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46" type="#_x0000_t75" style="width:20.25pt;height:18pt" o:ole="">
                  <v:imagedata r:id="rId40" o:title=""/>
                </v:shape>
                <w:control r:id="rId48" w:name="DefaultOcxName113" w:shapeid="_x0000_i114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3" name="Picture 46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49" type="#_x0000_t75" style="width:20.25pt;height:18pt" o:ole="">
                  <v:imagedata r:id="rId40" o:title=""/>
                </v:shape>
                <w:control r:id="rId49" w:name="DefaultOcxName212" w:shapeid="_x0000_i114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4" name="Picture 46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52" type="#_x0000_t75" style="width:20.25pt;height:18pt" o:ole="">
                  <v:imagedata r:id="rId40" o:title=""/>
                </v:shape>
                <w:control r:id="rId50" w:name="DefaultOcxName312" w:shapeid="_x0000_i115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5" name="Picture 46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55" type="#_x0000_t75" style="width:20.25pt;height:18pt" o:ole="">
                  <v:imagedata r:id="rId40" o:title=""/>
                </v:shape>
                <w:control r:id="rId51" w:name="DefaultOcxName410" w:shapeid="_x0000_i115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6" name="Picture 46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No steps in the interior of the home</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58" type="#_x0000_t75" style="width:20.25pt;height:18pt" o:ole="">
                  <v:imagedata r:id="rId40" o:title=""/>
                </v:shape>
                <w:control r:id="rId52" w:name="DefaultOcxName510" w:shapeid="_x0000_i115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7" name="Picture 46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61" type="#_x0000_t75" style="width:20.25pt;height:18pt" o:ole="">
                  <v:imagedata r:id="rId40" o:title=""/>
                </v:shape>
                <w:control r:id="rId53" w:name="DefaultOcxName610" w:shapeid="_x0000_i116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8" name="Picture 46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64" type="#_x0000_t75" style="width:20.25pt;height:18pt" o:ole="">
                  <v:imagedata r:id="rId40" o:title=""/>
                </v:shape>
                <w:control r:id="rId54" w:name="DefaultOcxName710" w:shapeid="_x0000_i116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69" name="Picture 46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67" type="#_x0000_t75" style="width:20.25pt;height:18pt" o:ole="">
                  <v:imagedata r:id="rId40" o:title=""/>
                </v:shape>
                <w:control r:id="rId55" w:name="DefaultOcxName89" w:shapeid="_x0000_i116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0" name="Picture 47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70" type="#_x0000_t75" style="width:20.25pt;height:18pt" o:ole="">
                  <v:imagedata r:id="rId40" o:title=""/>
                </v:shape>
                <w:control r:id="rId56" w:name="DefaultOcxName91" w:shapeid="_x0000_i117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1" name="Picture 47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Compact and efficient floor plan</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73" type="#_x0000_t75" style="width:20.25pt;height:18pt" o:ole="">
                  <v:imagedata r:id="rId40" o:title=""/>
                </v:shape>
                <w:control r:id="rId57" w:name="DefaultOcxName101" w:shapeid="_x0000_i117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2" name="Picture 47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76" type="#_x0000_t75" style="width:20.25pt;height:18pt" o:ole="">
                  <v:imagedata r:id="rId40" o:title=""/>
                </v:shape>
                <w:control r:id="rId58" w:name="DefaultOcxName112" w:shapeid="_x0000_i117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3" name="Picture 47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79" type="#_x0000_t75" style="width:20.25pt;height:18pt" o:ole="">
                  <v:imagedata r:id="rId40" o:title=""/>
                </v:shape>
                <w:control r:id="rId59" w:name="DefaultOcxName121" w:shapeid="_x0000_i117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4" name="Picture 47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82" type="#_x0000_t75" style="width:20.25pt;height:18pt" o:ole="">
                  <v:imagedata r:id="rId40" o:title=""/>
                </v:shape>
                <w:control r:id="rId60" w:name="DefaultOcxName131" w:shapeid="_x0000_i118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5" name="Picture 47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85" type="#_x0000_t75" style="width:20.25pt;height:18pt" o:ole="">
                  <v:imagedata r:id="rId40" o:title=""/>
                </v:shape>
                <w:control r:id="rId61" w:name="DefaultOcxName141" w:shapeid="_x0000_i118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6" name="Picture 47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Grab bars near the toilet</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88" type="#_x0000_t75" style="width:20.25pt;height:18pt" o:ole="">
                  <v:imagedata r:id="rId40" o:title=""/>
                </v:shape>
                <w:control r:id="rId62" w:name="DefaultOcxName151" w:shapeid="_x0000_i118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7" name="Picture 47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91" type="#_x0000_t75" style="width:20.25pt;height:18pt" o:ole="">
                  <v:imagedata r:id="rId40" o:title=""/>
                </v:shape>
                <w:control r:id="rId63" w:name="DefaultOcxName161" w:shapeid="_x0000_i119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8" name="Picture 47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94" type="#_x0000_t75" style="width:20.25pt;height:18pt" o:ole="">
                  <v:imagedata r:id="rId40" o:title=""/>
                </v:shape>
                <w:control r:id="rId64" w:name="DefaultOcxName171" w:shapeid="_x0000_i119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79" name="Picture 47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197" type="#_x0000_t75" style="width:20.25pt;height:18pt" o:ole="">
                  <v:imagedata r:id="rId40" o:title=""/>
                </v:shape>
                <w:control r:id="rId65" w:name="DefaultOcxName181" w:shapeid="_x0000_i119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0" name="Picture 48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00" type="#_x0000_t75" style="width:20.25pt;height:18pt" o:ole="">
                  <v:imagedata r:id="rId40" o:title=""/>
                </v:shape>
                <w:control r:id="rId66" w:name="DefaultOcxName191" w:shapeid="_x0000_i120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1" name="Picture 48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Grab bars in the tub</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03" type="#_x0000_t75" style="width:20.25pt;height:18pt" o:ole="">
                  <v:imagedata r:id="rId40" o:title=""/>
                </v:shape>
                <w:control r:id="rId67" w:name="DefaultOcxName201" w:shapeid="_x0000_i120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2" name="Picture 48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06" type="#_x0000_t75" style="width:20.25pt;height:18pt" o:ole="">
                  <v:imagedata r:id="rId40" o:title=""/>
                </v:shape>
                <w:control r:id="rId68" w:name="DefaultOcxName211" w:shapeid="_x0000_i120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3" name="Picture 48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09" type="#_x0000_t75" style="width:20.25pt;height:18pt" o:ole="">
                  <v:imagedata r:id="rId40" o:title=""/>
                </v:shape>
                <w:control r:id="rId69" w:name="DefaultOcxName221" w:shapeid="_x0000_i120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4" name="Picture 48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12" type="#_x0000_t75" style="width:20.25pt;height:18pt" o:ole="">
                  <v:imagedata r:id="rId40" o:title=""/>
                </v:shape>
                <w:control r:id="rId70" w:name="DefaultOcxName231" w:shapeid="_x0000_i121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5" name="Picture 48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15" type="#_x0000_t75" style="width:20.25pt;height:18pt" o:ole="">
                  <v:imagedata r:id="rId40" o:title=""/>
                </v:shape>
                <w:control r:id="rId71" w:name="DefaultOcxName241" w:shapeid="_x0000_i121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6" name="Picture 48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Shower seat</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18" type="#_x0000_t75" style="width:20.25pt;height:18pt" o:ole="">
                  <v:imagedata r:id="rId40" o:title=""/>
                </v:shape>
                <w:control r:id="rId72" w:name="DefaultOcxName251" w:shapeid="_x0000_i121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7" name="Picture 48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21" type="#_x0000_t75" style="width:20.25pt;height:18pt" o:ole="">
                  <v:imagedata r:id="rId40" o:title=""/>
                </v:shape>
                <w:control r:id="rId73" w:name="DefaultOcxName261" w:shapeid="_x0000_i122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8" name="Picture 4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24" type="#_x0000_t75" style="width:20.25pt;height:18pt" o:ole="">
                  <v:imagedata r:id="rId40" o:title=""/>
                </v:shape>
                <w:control r:id="rId74" w:name="DefaultOcxName271" w:shapeid="_x0000_i122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89" name="Picture 4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27" type="#_x0000_t75" style="width:20.25pt;height:18pt" o:ole="">
                  <v:imagedata r:id="rId40" o:title=""/>
                </v:shape>
                <w:control r:id="rId75" w:name="DefaultOcxName281" w:shapeid="_x0000_i122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0" name="Picture 4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30" type="#_x0000_t75" style="width:20.25pt;height:18pt" o:ole="">
                  <v:imagedata r:id="rId40" o:title=""/>
                </v:shape>
                <w:control r:id="rId76" w:name="DefaultOcxName291" w:shapeid="_x0000_i123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1" name="Picture 49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High toilets (approx 4 inches higher than the standard)</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33" type="#_x0000_t75" style="width:20.25pt;height:18pt" o:ole="">
                  <v:imagedata r:id="rId40" o:title=""/>
                </v:shape>
                <w:control r:id="rId77" w:name="DefaultOcxName301" w:shapeid="_x0000_i123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2" name="Picture 49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36" type="#_x0000_t75" style="width:20.25pt;height:18pt" o:ole="">
                  <v:imagedata r:id="rId40" o:title=""/>
                </v:shape>
                <w:control r:id="rId78" w:name="DefaultOcxName311" w:shapeid="_x0000_i123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3" name="Picture 49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39" type="#_x0000_t75" style="width:20.25pt;height:18pt" o:ole="">
                  <v:imagedata r:id="rId40" o:title=""/>
                </v:shape>
                <w:control r:id="rId79" w:name="DefaultOcxName321" w:shapeid="_x0000_i123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4" name="Picture 49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42" type="#_x0000_t75" style="width:20.25pt;height:18pt" o:ole="">
                  <v:imagedata r:id="rId40" o:title=""/>
                </v:shape>
                <w:control r:id="rId80" w:name="DefaultOcxName331" w:shapeid="_x0000_i124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5" name="Picture 49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45" type="#_x0000_t75" style="width:20.25pt;height:18pt" o:ole="">
                  <v:imagedata r:id="rId40" o:title=""/>
                </v:shape>
                <w:control r:id="rId81" w:name="DefaultOcxName341" w:shapeid="_x0000_i124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6" name="Picture 49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Lever-like door handles instead of spherical knobs</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48" type="#_x0000_t75" style="width:20.25pt;height:18pt" o:ole="">
                  <v:imagedata r:id="rId40" o:title=""/>
                </v:shape>
                <w:control r:id="rId82" w:name="DefaultOcxName351" w:shapeid="_x0000_i124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7" name="Picture 49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51" type="#_x0000_t75" style="width:20.25pt;height:18pt" o:ole="">
                  <v:imagedata r:id="rId40" o:title=""/>
                </v:shape>
                <w:control r:id="rId83" w:name="DefaultOcxName361" w:shapeid="_x0000_i125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8" name="Picture 49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54" type="#_x0000_t75" style="width:20.25pt;height:18pt" o:ole="">
                  <v:imagedata r:id="rId40" o:title=""/>
                </v:shape>
                <w:control r:id="rId84" w:name="DefaultOcxName371" w:shapeid="_x0000_i125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499" name="Picture 49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57" type="#_x0000_t75" style="width:20.25pt;height:18pt" o:ole="">
                  <v:imagedata r:id="rId40" o:title=""/>
                </v:shape>
                <w:control r:id="rId85" w:name="DefaultOcxName381" w:shapeid="_x0000_i125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0" name="Picture 50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60" type="#_x0000_t75" style="width:20.25pt;height:18pt" o:ole="">
                  <v:imagedata r:id="rId40" o:title=""/>
                </v:shape>
                <w:control r:id="rId86" w:name="DefaultOcxName391" w:shapeid="_x0000_i126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1" name="Picture 50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Waist-height oven</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63" type="#_x0000_t75" style="width:20.25pt;height:18pt" o:ole="">
                  <v:imagedata r:id="rId40" o:title=""/>
                </v:shape>
                <w:control r:id="rId87" w:name="DefaultOcxName401" w:shapeid="_x0000_i126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2" name="Picture 50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66" type="#_x0000_t75" style="width:20.25pt;height:18pt" o:ole="">
                  <v:imagedata r:id="rId40" o:title=""/>
                </v:shape>
                <w:control r:id="rId88" w:name="DefaultOcxName411" w:shapeid="_x0000_i126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3" name="Picture 50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69" type="#_x0000_t75" style="width:20.25pt;height:18pt" o:ole="">
                  <v:imagedata r:id="rId40" o:title=""/>
                </v:shape>
                <w:control r:id="rId89" w:name="DefaultOcxName421" w:shapeid="_x0000_i126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4" name="Picture 50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72" type="#_x0000_t75" style="width:20.25pt;height:18pt" o:ole="">
                  <v:imagedata r:id="rId40" o:title=""/>
                </v:shape>
                <w:control r:id="rId90" w:name="DefaultOcxName431" w:shapeid="_x0000_i127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5" name="Picture 50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75" type="#_x0000_t75" style="width:20.25pt;height:18pt" o:ole="">
                  <v:imagedata r:id="rId40" o:title=""/>
                </v:shape>
                <w:control r:id="rId91" w:name="DefaultOcxName441" w:shapeid="_x0000_i127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6" name="Picture 50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Carpet instead of hard flooring</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78" type="#_x0000_t75" style="width:20.25pt;height:18pt" o:ole="">
                  <v:imagedata r:id="rId40" o:title=""/>
                </v:shape>
                <w:control r:id="rId92" w:name="DefaultOcxName451" w:shapeid="_x0000_i127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7" name="Picture 50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81" type="#_x0000_t75" style="width:20.25pt;height:18pt" o:ole="">
                  <v:imagedata r:id="rId40" o:title=""/>
                </v:shape>
                <w:control r:id="rId93" w:name="DefaultOcxName461" w:shapeid="_x0000_i128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8" name="Picture 50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84" type="#_x0000_t75" style="width:20.25pt;height:18pt" o:ole="">
                  <v:imagedata r:id="rId40" o:title=""/>
                </v:shape>
                <w:control r:id="rId94" w:name="DefaultOcxName471" w:shapeid="_x0000_i128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09" name="Picture 50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87" type="#_x0000_t75" style="width:20.25pt;height:18pt" o:ole="">
                  <v:imagedata r:id="rId40" o:title=""/>
                </v:shape>
                <w:control r:id="rId95" w:name="DefaultOcxName481" w:shapeid="_x0000_i128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0" name="Picture 5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90" type="#_x0000_t75" style="width:20.25pt;height:18pt" o:ole="">
                  <v:imagedata r:id="rId40" o:title=""/>
                </v:shape>
                <w:control r:id="rId96" w:name="DefaultOcxName491" w:shapeid="_x0000_i129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1" name="Picture 5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Lever-like faucet handles instead of spherical knobs</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93" type="#_x0000_t75" style="width:20.25pt;height:18pt" o:ole="">
                  <v:imagedata r:id="rId40" o:title=""/>
                </v:shape>
                <w:control r:id="rId97" w:name="DefaultOcxName501" w:shapeid="_x0000_i129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2" name="Picture 5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96" type="#_x0000_t75" style="width:20.25pt;height:18pt" o:ole="">
                  <v:imagedata r:id="rId40" o:title=""/>
                </v:shape>
                <w:control r:id="rId98" w:name="DefaultOcxName511" w:shapeid="_x0000_i129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3" name="Picture 5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299" type="#_x0000_t75" style="width:20.25pt;height:18pt" o:ole="">
                  <v:imagedata r:id="rId40" o:title=""/>
                </v:shape>
                <w:control r:id="rId99" w:name="DefaultOcxName521" w:shapeid="_x0000_i129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4" name="Picture 5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02" type="#_x0000_t75" style="width:20.25pt;height:18pt" o:ole="">
                  <v:imagedata r:id="rId40" o:title=""/>
                </v:shape>
                <w:control r:id="rId100" w:name="DefaultOcxName531" w:shapeid="_x0000_i130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5" name="Picture 5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05" type="#_x0000_t75" style="width:20.25pt;height:18pt" o:ole="">
                  <v:imagedata r:id="rId40" o:title=""/>
                </v:shape>
                <w:control r:id="rId101" w:name="DefaultOcxName541" w:shapeid="_x0000_i130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6" name="Picture 5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One handled faucets instead of one for hot and one for cold</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08" type="#_x0000_t75" style="width:20.25pt;height:18pt" o:ole="">
                  <v:imagedata r:id="rId40" o:title=""/>
                </v:shape>
                <w:control r:id="rId102" w:name="DefaultOcxName551" w:shapeid="_x0000_i130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7" name="Picture 5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11" type="#_x0000_t75" style="width:20.25pt;height:18pt" o:ole="">
                  <v:imagedata r:id="rId40" o:title=""/>
                </v:shape>
                <w:control r:id="rId103" w:name="DefaultOcxName561" w:shapeid="_x0000_i131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8" name="Picture 51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14" type="#_x0000_t75" style="width:20.25pt;height:18pt" o:ole="">
                  <v:imagedata r:id="rId40" o:title=""/>
                </v:shape>
                <w:control r:id="rId104" w:name="DefaultOcxName571" w:shapeid="_x0000_i131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19" name="Picture 51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17" type="#_x0000_t75" style="width:20.25pt;height:18pt" o:ole="">
                  <v:imagedata r:id="rId40" o:title=""/>
                </v:shape>
                <w:control r:id="rId105" w:name="DefaultOcxName581" w:shapeid="_x0000_i131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0" name="Picture 52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20" type="#_x0000_t75" style="width:20.25pt;height:18pt" o:ole="">
                  <v:imagedata r:id="rId40" o:title=""/>
                </v:shape>
                <w:control r:id="rId106" w:name="DefaultOcxName591" w:shapeid="_x0000_i132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1" name="Picture 52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Walk-in shower or shower stall instead of a shower/tub combo</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23" type="#_x0000_t75" style="width:20.25pt;height:18pt" o:ole="">
                  <v:imagedata r:id="rId40" o:title=""/>
                </v:shape>
                <w:control r:id="rId107" w:name="DefaultOcxName601" w:shapeid="_x0000_i132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2" name="Picture 52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26" type="#_x0000_t75" style="width:20.25pt;height:18pt" o:ole="">
                  <v:imagedata r:id="rId40" o:title=""/>
                </v:shape>
                <w:control r:id="rId108" w:name="DefaultOcxName611" w:shapeid="_x0000_i132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3" name="Picture 52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29" type="#_x0000_t75" style="width:20.25pt;height:18pt" o:ole="">
                  <v:imagedata r:id="rId40" o:title=""/>
                </v:shape>
                <w:control r:id="rId109" w:name="DefaultOcxName621" w:shapeid="_x0000_i132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4" name="Picture 5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32" type="#_x0000_t75" style="width:20.25pt;height:18pt" o:ole="">
                  <v:imagedata r:id="rId40" o:title=""/>
                </v:shape>
                <w:control r:id="rId110" w:name="DefaultOcxName631" w:shapeid="_x0000_i133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5" name="Picture 5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35" type="#_x0000_t75" style="width:20.25pt;height:18pt" o:ole="">
                  <v:imagedata r:id="rId40" o:title=""/>
                </v:shape>
                <w:control r:id="rId111" w:name="DefaultOcxName641" w:shapeid="_x0000_i133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6" name="Picture 5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Chairs with full arms and space underneath for your feet for support when standing up</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38" type="#_x0000_t75" style="width:20.25pt;height:18pt" o:ole="">
                  <v:imagedata r:id="rId40" o:title=""/>
                </v:shape>
                <w:control r:id="rId112" w:name="DefaultOcxName651" w:shapeid="_x0000_i133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7" name="Picture 5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41" type="#_x0000_t75" style="width:20.25pt;height:18pt" o:ole="">
                  <v:imagedata r:id="rId40" o:title=""/>
                </v:shape>
                <w:control r:id="rId113" w:name="DefaultOcxName661" w:shapeid="_x0000_i134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8" name="Picture 5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44" type="#_x0000_t75" style="width:20.25pt;height:18pt" o:ole="">
                  <v:imagedata r:id="rId40" o:title=""/>
                </v:shape>
                <w:control r:id="rId114" w:name="DefaultOcxName671" w:shapeid="_x0000_i134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29" name="Picture 52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47" type="#_x0000_t75" style="width:20.25pt;height:18pt" o:ole="">
                  <v:imagedata r:id="rId40" o:title=""/>
                </v:shape>
                <w:control r:id="rId115" w:name="DefaultOcxName681" w:shapeid="_x0000_i134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0" name="Picture 53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50" type="#_x0000_t75" style="width:20.25pt;height:18pt" o:ole="">
                  <v:imagedata r:id="rId40" o:title=""/>
                </v:shape>
                <w:control r:id="rId116" w:name="DefaultOcxName691" w:shapeid="_x0000_i135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1" name="Picture 53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Soft mats near the kitchen sink and other heavily-used areas</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53" type="#_x0000_t75" style="width:20.25pt;height:18pt" o:ole="">
                  <v:imagedata r:id="rId40" o:title=""/>
                </v:shape>
                <w:control r:id="rId117" w:name="DefaultOcxName701" w:shapeid="_x0000_i135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2" name="Picture 53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56" type="#_x0000_t75" style="width:20.25pt;height:18pt" o:ole="">
                  <v:imagedata r:id="rId40" o:title=""/>
                </v:shape>
                <w:control r:id="rId118" w:name="DefaultOcxName711" w:shapeid="_x0000_i135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3" name="Picture 53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59" type="#_x0000_t75" style="width:20.25pt;height:18pt" o:ole="">
                  <v:imagedata r:id="rId40" o:title=""/>
                </v:shape>
                <w:control r:id="rId119" w:name="DefaultOcxName721" w:shapeid="_x0000_i135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4" name="Picture 53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62" type="#_x0000_t75" style="width:20.25pt;height:18pt" o:ole="">
                  <v:imagedata r:id="rId40" o:title=""/>
                </v:shape>
                <w:control r:id="rId120" w:name="DefaultOcxName731" w:shapeid="_x0000_i136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5" name="Picture 53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65" type="#_x0000_t75" style="width:20.25pt;height:18pt" o:ole="">
                  <v:imagedata r:id="rId40" o:title=""/>
                </v:shape>
                <w:control r:id="rId121" w:name="DefaultOcxName741" w:shapeid="_x0000_i136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6" name="Picture 53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FFCC99"/>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Casement windows with easy-to-grab handles</w:t>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68" type="#_x0000_t75" style="width:20.25pt;height:18pt" o:ole="">
                  <v:imagedata r:id="rId40" o:title=""/>
                </v:shape>
                <w:control r:id="rId122" w:name="DefaultOcxName751" w:shapeid="_x0000_i1368"/>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7" name="Picture 53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71" type="#_x0000_t75" style="width:20.25pt;height:18pt" o:ole="">
                  <v:imagedata r:id="rId40" o:title=""/>
                </v:shape>
                <w:control r:id="rId123" w:name="DefaultOcxName761" w:shapeid="_x0000_i1371"/>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8" name="Picture 53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74" type="#_x0000_t75" style="width:20.25pt;height:18pt" o:ole="">
                  <v:imagedata r:id="rId40" o:title=""/>
                </v:shape>
                <w:control r:id="rId124" w:name="DefaultOcxName771" w:shapeid="_x0000_i1374"/>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39" name="Picture 53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77" type="#_x0000_t75" style="width:20.25pt;height:18pt" o:ole="">
                  <v:imagedata r:id="rId40" o:title=""/>
                </v:shape>
                <w:control r:id="rId125" w:name="DefaultOcxName781" w:shapeid="_x0000_i1377"/>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0" name="Picture 54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80" type="#_x0000_t75" style="width:20.25pt;height:18pt" o:ole="">
                  <v:imagedata r:id="rId40" o:title=""/>
                </v:shape>
                <w:control r:id="rId126" w:name="DefaultOcxName791" w:shapeid="_x0000_i1380"/>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1" name="Picture 54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4C23" w:rsidRPr="00F865ED" w:rsidTr="00F865ED">
        <w:trPr>
          <w:tblCellSpacing w:w="0" w:type="dxa"/>
        </w:trPr>
        <w:tc>
          <w:tcPr>
            <w:tcW w:w="0" w:type="auto"/>
            <w:shd w:val="clear" w:color="auto" w:fill="EEBB88"/>
            <w:tcMar>
              <w:top w:w="0" w:type="dxa"/>
              <w:left w:w="60" w:type="dxa"/>
              <w:bottom w:w="0" w:type="dxa"/>
              <w:right w:w="0" w:type="dxa"/>
            </w:tcMar>
            <w:vAlign w:val="center"/>
            <w:hideMark/>
          </w:tcPr>
          <w:p w:rsidR="004B4C23" w:rsidRPr="00F865ED" w:rsidRDefault="004B4C23" w:rsidP="004B4C23">
            <w:pPr>
              <w:spacing w:after="0" w:line="240" w:lineRule="auto"/>
              <w:rPr>
                <w:rFonts w:ascii="Arial" w:eastAsia="Times New Roman" w:hAnsi="Arial" w:cs="Arial"/>
                <w:color w:val="000000"/>
                <w:sz w:val="18"/>
                <w:szCs w:val="18"/>
              </w:rPr>
            </w:pPr>
            <w:r w:rsidRPr="00F865ED">
              <w:rPr>
                <w:rFonts w:ascii="Arial" w:eastAsia="Times New Roman" w:hAnsi="Arial" w:cs="Arial"/>
                <w:color w:val="000000"/>
                <w:sz w:val="18"/>
                <w:szCs w:val="18"/>
              </w:rPr>
              <w:t>Rollout drawers instead of deep cabinets</w:t>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83" type="#_x0000_t75" style="width:20.25pt;height:18pt" o:ole="">
                  <v:imagedata r:id="rId40" o:title=""/>
                </v:shape>
                <w:control r:id="rId127" w:name="DefaultOcxName801" w:shapeid="_x0000_i1383"/>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2" name="Picture 54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86" type="#_x0000_t75" style="width:20.25pt;height:18pt" o:ole="">
                  <v:imagedata r:id="rId40" o:title=""/>
                </v:shape>
                <w:control r:id="rId128" w:name="DefaultOcxName811" w:shapeid="_x0000_i1386"/>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3" name="Picture 54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89" type="#_x0000_t75" style="width:20.25pt;height:18pt" o:ole="">
                  <v:imagedata r:id="rId40" o:title=""/>
                </v:shape>
                <w:control r:id="rId129" w:name="DefaultOcxName821" w:shapeid="_x0000_i1389"/>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4" name="Picture 54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92" type="#_x0000_t75" style="width:20.25pt;height:18pt" o:ole="">
                  <v:imagedata r:id="rId40" o:title=""/>
                </v:shape>
                <w:control r:id="rId130" w:name="DefaultOcxName831" w:shapeid="_x0000_i1392"/>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5" name="Picture 54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EBB88"/>
            <w:vAlign w:val="center"/>
            <w:hideMark/>
          </w:tcPr>
          <w:p w:rsidR="004B4C23" w:rsidRPr="00F865ED" w:rsidRDefault="00447740" w:rsidP="004B4C23">
            <w:pPr>
              <w:spacing w:after="100" w:line="240" w:lineRule="auto"/>
              <w:jc w:val="center"/>
              <w:rPr>
                <w:rFonts w:ascii="Arial" w:eastAsia="Times New Roman" w:hAnsi="Arial" w:cs="Arial"/>
                <w:color w:val="000000"/>
                <w:sz w:val="18"/>
                <w:szCs w:val="18"/>
              </w:rPr>
            </w:pPr>
            <w:r w:rsidRPr="00F865ED">
              <w:rPr>
                <w:rFonts w:ascii="Arial" w:eastAsia="Times New Roman" w:hAnsi="Arial" w:cs="Arial"/>
                <w:color w:val="000000"/>
                <w:sz w:val="18"/>
                <w:szCs w:val="18"/>
              </w:rPr>
              <w:object w:dxaOrig="1440" w:dyaOrig="1440">
                <v:shape id="_x0000_i1395" type="#_x0000_t75" style="width:20.25pt;height:18pt" o:ole="">
                  <v:imagedata r:id="rId40" o:title=""/>
                </v:shape>
                <w:control r:id="rId131" w:name="DefaultOcxName841" w:shapeid="_x0000_i1395"/>
              </w:object>
            </w:r>
            <w:r w:rsidR="004B4C23" w:rsidRPr="00F865ED">
              <w:rPr>
                <w:rFonts w:ascii="Arial" w:eastAsia="Times New Roman" w:hAnsi="Arial" w:cs="Arial"/>
                <w:noProof/>
                <w:color w:val="000000"/>
                <w:sz w:val="18"/>
                <w:szCs w:val="18"/>
              </w:rPr>
              <w:drawing>
                <wp:inline distT="0" distB="0" distL="0" distR="0">
                  <wp:extent cx="9525" cy="9525"/>
                  <wp:effectExtent l="0" t="0" r="0" b="0"/>
                  <wp:docPr id="546" name="Picture 54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B4C23" w:rsidRPr="00F865ED" w:rsidRDefault="004B4C23" w:rsidP="004B4C23">
      <w:pPr>
        <w:spacing w:after="0" w:line="240" w:lineRule="auto"/>
        <w:rPr>
          <w:rFonts w:ascii="Arial" w:eastAsia="Times New Roman" w:hAnsi="Arial" w:cs="Arial"/>
          <w:color w:val="333333"/>
          <w:sz w:val="18"/>
          <w:szCs w:val="18"/>
        </w:rPr>
      </w:pPr>
    </w:p>
    <w:p w:rsidR="004B4C23" w:rsidRPr="004B4C23" w:rsidRDefault="004B4C23" w:rsidP="00F865ED">
      <w:pPr>
        <w:spacing w:after="75" w:line="240" w:lineRule="auto"/>
        <w:ind w:left="720"/>
        <w:outlineLvl w:val="2"/>
        <w:rPr>
          <w:rFonts w:ascii="Arial" w:eastAsia="Times New Roman" w:hAnsi="Arial" w:cs="Arial"/>
          <w:bCs/>
          <w:color w:val="000000"/>
          <w:sz w:val="24"/>
          <w:szCs w:val="24"/>
        </w:rPr>
      </w:pPr>
      <w:r w:rsidRPr="00F865ED">
        <w:rPr>
          <w:rFonts w:ascii="Arial" w:eastAsia="Times New Roman" w:hAnsi="Arial" w:cs="Arial"/>
          <w:bCs/>
          <w:color w:val="000000"/>
          <w:sz w:val="24"/>
          <w:szCs w:val="24"/>
        </w:rPr>
        <w:t>5. Now that you have seen some suggested features in a home, which ones do you</w:t>
      </w:r>
      <w:r w:rsidRPr="00F865ED">
        <w:rPr>
          <w:rFonts w:ascii="Arial" w:eastAsia="Times New Roman" w:hAnsi="Arial" w:cs="Arial"/>
          <w:bCs/>
          <w:color w:val="000000"/>
          <w:sz w:val="18"/>
          <w:szCs w:val="18"/>
        </w:rPr>
        <w:t xml:space="preserve"> </w:t>
      </w:r>
      <w:r w:rsidRPr="004B4C23">
        <w:rPr>
          <w:rFonts w:ascii="Arial" w:eastAsia="Times New Roman" w:hAnsi="Arial" w:cs="Arial"/>
          <w:bCs/>
          <w:color w:val="000000"/>
          <w:sz w:val="24"/>
          <w:szCs w:val="24"/>
        </w:rPr>
        <w:t>think would help you? If none, why not?</w:t>
      </w:r>
    </w:p>
    <w:p w:rsidR="004B4C23" w:rsidRDefault="00447740" w:rsidP="00F865ED">
      <w:pPr>
        <w:spacing w:line="240" w:lineRule="auto"/>
        <w:ind w:left="720"/>
        <w:rPr>
          <w:rFonts w:ascii="Arial" w:eastAsia="Times New Roman" w:hAnsi="Arial" w:cs="Arial"/>
          <w:color w:val="000000"/>
          <w:sz w:val="24"/>
          <w:szCs w:val="24"/>
        </w:rPr>
      </w:pPr>
      <w:r w:rsidRPr="00A7354F">
        <w:rPr>
          <w:rFonts w:ascii="Arial" w:eastAsia="Times New Roman" w:hAnsi="Arial" w:cs="Arial"/>
          <w:color w:val="000000"/>
          <w:sz w:val="24"/>
          <w:szCs w:val="24"/>
        </w:rPr>
        <w:object w:dxaOrig="1440" w:dyaOrig="1440">
          <v:shape id="_x0000_i1399" type="#_x0000_t75" style="width:211.5pt;height:50.25pt" o:ole="">
            <v:imagedata r:id="rId45" o:title=""/>
          </v:shape>
          <w:control r:id="rId132" w:name="DefaultOcxName851" w:shapeid="_x0000_i1399"/>
        </w:object>
      </w:r>
    </w:p>
    <w:p w:rsidR="004B4C23" w:rsidRDefault="004B4C23" w:rsidP="004B4C23">
      <w:pPr>
        <w:spacing w:line="240" w:lineRule="auto"/>
        <w:rPr>
          <w:rFonts w:ascii="Arial" w:eastAsia="Times New Roman" w:hAnsi="Arial" w:cs="Arial"/>
          <w:color w:val="000000"/>
          <w:sz w:val="24"/>
          <w:szCs w:val="24"/>
        </w:rPr>
      </w:pPr>
    </w:p>
    <w:p w:rsidR="004B4C23" w:rsidRPr="004B4C23" w:rsidRDefault="004B4C23" w:rsidP="00F865ED">
      <w:pPr>
        <w:spacing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6. Were you aware before this survey that there were ways of improving your home to aid you in dealing with your arthritis? Check one.</w:t>
      </w:r>
    </w:p>
    <w:tbl>
      <w:tblPr>
        <w:tblW w:w="21600" w:type="dxa"/>
        <w:tblCellSpacing w:w="0" w:type="dxa"/>
        <w:tblCellMar>
          <w:left w:w="0" w:type="dxa"/>
          <w:right w:w="0" w:type="dxa"/>
        </w:tblCellMar>
        <w:tblLook w:val="04A0"/>
      </w:tblPr>
      <w:tblGrid>
        <w:gridCol w:w="21600"/>
      </w:tblGrid>
      <w:tr w:rsidR="004B4C23" w:rsidRPr="00AC7EEE" w:rsidTr="004B4C23">
        <w:trPr>
          <w:tblCellSpacing w:w="0" w:type="dxa"/>
        </w:trPr>
        <w:tc>
          <w:tcPr>
            <w:tcW w:w="21600" w:type="dxa"/>
            <w:hideMark/>
          </w:tcPr>
          <w:p w:rsidR="004B4C23" w:rsidRPr="00AC7EEE"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lastRenderedPageBreak/>
              <w:object w:dxaOrig="1440" w:dyaOrig="1440">
                <v:shape id="_x0000_i1401" type="#_x0000_t75" style="width:20.25pt;height:18pt" o:ole="">
                  <v:imagedata r:id="rId40" o:title=""/>
                </v:shape>
                <w:control r:id="rId133" w:name="DefaultOcxName10" w:shapeid="_x0000_i1401"/>
              </w:object>
            </w:r>
            <w:r w:rsidR="004B4C23">
              <w:rPr>
                <w:rFonts w:ascii="Arial" w:eastAsia="Times New Roman" w:hAnsi="Arial" w:cs="Arial"/>
                <w:noProof/>
                <w:color w:val="000000"/>
                <w:sz w:val="24"/>
                <w:szCs w:val="24"/>
              </w:rPr>
              <w:drawing>
                <wp:inline distT="0" distB="0" distL="0" distR="0">
                  <wp:extent cx="9525" cy="9525"/>
                  <wp:effectExtent l="0" t="0" r="0" b="0"/>
                  <wp:docPr id="1013" name="Picture 10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AC7EEE">
              <w:rPr>
                <w:rFonts w:ascii="Arial" w:eastAsia="Times New Roman" w:hAnsi="Arial" w:cs="Arial"/>
                <w:color w:val="000000"/>
                <w:sz w:val="24"/>
                <w:szCs w:val="24"/>
              </w:rPr>
              <w:t>Yes</w:t>
            </w:r>
          </w:p>
          <w:p w:rsidR="004B4C23" w:rsidRPr="00AC7EEE"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04" type="#_x0000_t75" style="width:20.25pt;height:18pt" o:ole="">
                  <v:imagedata r:id="rId134" o:title=""/>
                </v:shape>
                <w:control r:id="rId135" w:name="DefaultOcxName12" w:shapeid="_x0000_i1404"/>
              </w:object>
            </w:r>
            <w:r w:rsidR="004B4C23">
              <w:rPr>
                <w:rFonts w:ascii="Arial" w:eastAsia="Times New Roman" w:hAnsi="Arial" w:cs="Arial"/>
                <w:noProof/>
                <w:color w:val="000000"/>
                <w:sz w:val="24"/>
                <w:szCs w:val="24"/>
              </w:rPr>
              <w:drawing>
                <wp:inline distT="0" distB="0" distL="0" distR="0">
                  <wp:extent cx="9525" cy="9525"/>
                  <wp:effectExtent l="0" t="0" r="0" b="0"/>
                  <wp:docPr id="1014" name="Picture 10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AC7EEE">
              <w:rPr>
                <w:rFonts w:ascii="Arial" w:eastAsia="Times New Roman" w:hAnsi="Arial" w:cs="Arial"/>
                <w:color w:val="000000"/>
                <w:sz w:val="24"/>
                <w:szCs w:val="24"/>
              </w:rPr>
              <w:t>No</w:t>
            </w:r>
          </w:p>
        </w:tc>
      </w:tr>
    </w:tbl>
    <w:p w:rsidR="004B4C23" w:rsidRPr="004B4C23" w:rsidRDefault="004B4C23" w:rsidP="00F865ED">
      <w:pPr>
        <w:spacing w:after="75"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7. How long have you had arthritis and how would you describe its severity (mild, moderate, or severe)? Example: 13 yrs, mild</w:t>
      </w:r>
    </w:p>
    <w:p w:rsidR="004B4C23" w:rsidRPr="00AC7EEE"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08" type="#_x0000_t75" style="width:198.75pt;height:18pt" o:ole="">
            <v:imagedata r:id="rId136" o:title=""/>
          </v:shape>
          <w:control r:id="rId137" w:name="DefaultOcxName21" w:shapeid="_x0000_i1408"/>
        </w:object>
      </w:r>
    </w:p>
    <w:p w:rsidR="004B4C23" w:rsidRPr="00AC7EEE" w:rsidRDefault="004B4C23" w:rsidP="004B4C23">
      <w:pPr>
        <w:spacing w:line="240" w:lineRule="auto"/>
        <w:rPr>
          <w:rFonts w:ascii="Arial" w:eastAsia="Times New Roman" w:hAnsi="Arial" w:cs="Arial"/>
          <w:color w:val="000000"/>
          <w:sz w:val="24"/>
          <w:szCs w:val="24"/>
        </w:rPr>
      </w:pPr>
    </w:p>
    <w:p w:rsidR="004B4C23" w:rsidRPr="004B4C23" w:rsidRDefault="004B4C23" w:rsidP="00F865ED">
      <w:pPr>
        <w:spacing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8. How long have you been in your current residence?</w:t>
      </w:r>
    </w:p>
    <w:tbl>
      <w:tblPr>
        <w:tblW w:w="21600" w:type="dxa"/>
        <w:tblCellSpacing w:w="0" w:type="dxa"/>
        <w:tblCellMar>
          <w:top w:w="45" w:type="dxa"/>
          <w:left w:w="45" w:type="dxa"/>
          <w:bottom w:w="45" w:type="dxa"/>
          <w:right w:w="45" w:type="dxa"/>
        </w:tblCellMar>
        <w:tblLook w:val="04A0"/>
      </w:tblPr>
      <w:tblGrid>
        <w:gridCol w:w="4315"/>
        <w:gridCol w:w="17285"/>
      </w:tblGrid>
      <w:tr w:rsidR="004B4C23" w:rsidRPr="00AC7EEE" w:rsidTr="004B4C23">
        <w:trPr>
          <w:tblCellSpacing w:w="0" w:type="dxa"/>
        </w:trPr>
        <w:tc>
          <w:tcPr>
            <w:tcW w:w="4545" w:type="dxa"/>
            <w:vAlign w:val="center"/>
            <w:hideMark/>
          </w:tcPr>
          <w:p w:rsidR="004B4C23" w:rsidRPr="00AC7EEE" w:rsidRDefault="004B4C23"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t>Years</w:t>
            </w:r>
          </w:p>
        </w:tc>
        <w:tc>
          <w:tcPr>
            <w:tcW w:w="18405" w:type="dxa"/>
            <w:hideMark/>
          </w:tcPr>
          <w:p w:rsidR="004B4C23" w:rsidRPr="00AC7EEE" w:rsidRDefault="00447740" w:rsidP="004B4C23">
            <w:pPr>
              <w:spacing w:after="0" w:line="240" w:lineRule="auto"/>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11" type="#_x0000_t75" style="width:198.75pt;height:18pt" o:ole="">
                  <v:imagedata r:id="rId136" o:title=""/>
                </v:shape>
                <w:control r:id="rId138" w:name="DefaultOcxName31" w:shapeid="_x0000_i1411"/>
              </w:object>
            </w:r>
          </w:p>
        </w:tc>
      </w:tr>
      <w:tr w:rsidR="004B4C23" w:rsidRPr="00AC7EEE" w:rsidTr="004B4C23">
        <w:trPr>
          <w:tblCellSpacing w:w="0" w:type="dxa"/>
        </w:trPr>
        <w:tc>
          <w:tcPr>
            <w:tcW w:w="4545" w:type="dxa"/>
            <w:vAlign w:val="center"/>
            <w:hideMark/>
          </w:tcPr>
          <w:p w:rsidR="004B4C23" w:rsidRPr="00AC7EEE" w:rsidRDefault="004B4C23"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t>Months</w:t>
            </w:r>
          </w:p>
        </w:tc>
        <w:tc>
          <w:tcPr>
            <w:tcW w:w="18405" w:type="dxa"/>
            <w:hideMark/>
          </w:tcPr>
          <w:p w:rsidR="004B4C23" w:rsidRPr="00AC7EEE" w:rsidRDefault="00447740" w:rsidP="004B4C23">
            <w:pPr>
              <w:spacing w:after="0" w:line="240" w:lineRule="auto"/>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14" type="#_x0000_t75" style="width:198.75pt;height:18pt" o:ole="">
                  <v:imagedata r:id="rId136" o:title=""/>
                </v:shape>
                <w:control r:id="rId139" w:name="DefaultOcxName4" w:shapeid="_x0000_i1414"/>
              </w:object>
            </w:r>
          </w:p>
        </w:tc>
      </w:tr>
    </w:tbl>
    <w:p w:rsidR="00F865ED" w:rsidRDefault="00F865ED" w:rsidP="00F865ED">
      <w:pPr>
        <w:spacing w:line="240" w:lineRule="auto"/>
        <w:ind w:left="720"/>
        <w:outlineLvl w:val="2"/>
        <w:rPr>
          <w:rFonts w:ascii="Arial" w:eastAsia="Times New Roman" w:hAnsi="Arial" w:cs="Arial"/>
          <w:bCs/>
          <w:color w:val="000000"/>
          <w:sz w:val="24"/>
          <w:szCs w:val="24"/>
        </w:rPr>
      </w:pPr>
    </w:p>
    <w:p w:rsidR="004B4C23" w:rsidRPr="004B4C23" w:rsidRDefault="004B4C23" w:rsidP="00F865ED">
      <w:pPr>
        <w:spacing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 xml:space="preserve">9. Do you live in: Check </w:t>
      </w:r>
      <w:proofErr w:type="gramStart"/>
      <w:r w:rsidRPr="004B4C23">
        <w:rPr>
          <w:rFonts w:ascii="Arial" w:eastAsia="Times New Roman" w:hAnsi="Arial" w:cs="Arial"/>
          <w:bCs/>
          <w:color w:val="000000"/>
          <w:sz w:val="24"/>
          <w:szCs w:val="24"/>
        </w:rPr>
        <w:t>one</w:t>
      </w:r>
      <w:proofErr w:type="gramEnd"/>
    </w:p>
    <w:tbl>
      <w:tblPr>
        <w:tblW w:w="21600" w:type="dxa"/>
        <w:tblCellSpacing w:w="0" w:type="dxa"/>
        <w:tblCellMar>
          <w:left w:w="0" w:type="dxa"/>
          <w:right w:w="0" w:type="dxa"/>
        </w:tblCellMar>
        <w:tblLook w:val="04A0"/>
      </w:tblPr>
      <w:tblGrid>
        <w:gridCol w:w="21600"/>
      </w:tblGrid>
      <w:tr w:rsidR="004B4C23" w:rsidRPr="00AC7EEE" w:rsidTr="004B4C23">
        <w:trPr>
          <w:tblCellSpacing w:w="0" w:type="dxa"/>
        </w:trPr>
        <w:tc>
          <w:tcPr>
            <w:tcW w:w="21600" w:type="dxa"/>
            <w:hideMark/>
          </w:tcPr>
          <w:p w:rsidR="004B4C23" w:rsidRPr="00AC7EEE"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16" type="#_x0000_t75" style="width:20.25pt;height:18pt" o:ole="">
                  <v:imagedata r:id="rId40" o:title=""/>
                </v:shape>
                <w:control r:id="rId140" w:name="DefaultOcxName5" w:shapeid="_x0000_i1416"/>
              </w:object>
            </w:r>
            <w:r w:rsidR="004B4C23">
              <w:rPr>
                <w:rFonts w:ascii="Arial" w:eastAsia="Times New Roman" w:hAnsi="Arial" w:cs="Arial"/>
                <w:noProof/>
                <w:color w:val="000000"/>
                <w:sz w:val="24"/>
                <w:szCs w:val="24"/>
              </w:rPr>
              <w:drawing>
                <wp:inline distT="0" distB="0" distL="0" distR="0">
                  <wp:extent cx="9525" cy="9525"/>
                  <wp:effectExtent l="0" t="0" r="0" b="0"/>
                  <wp:docPr id="1015" name="Picture 10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AC7EEE">
              <w:rPr>
                <w:rFonts w:ascii="Arial" w:eastAsia="Times New Roman" w:hAnsi="Arial" w:cs="Arial"/>
                <w:color w:val="000000"/>
                <w:sz w:val="24"/>
                <w:szCs w:val="24"/>
              </w:rPr>
              <w:t>House</w:t>
            </w:r>
          </w:p>
          <w:p w:rsidR="004B4C23" w:rsidRPr="00AC7EEE"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19" type="#_x0000_t75" style="width:20.25pt;height:18pt" o:ole="">
                  <v:imagedata r:id="rId40" o:title=""/>
                </v:shape>
                <w:control r:id="rId141" w:name="DefaultOcxName6" w:shapeid="_x0000_i1419"/>
              </w:object>
            </w:r>
            <w:r w:rsidR="004B4C23">
              <w:rPr>
                <w:rFonts w:ascii="Arial" w:eastAsia="Times New Roman" w:hAnsi="Arial" w:cs="Arial"/>
                <w:noProof/>
                <w:color w:val="000000"/>
                <w:sz w:val="24"/>
                <w:szCs w:val="24"/>
              </w:rPr>
              <w:drawing>
                <wp:inline distT="0" distB="0" distL="0" distR="0">
                  <wp:extent cx="9525" cy="9525"/>
                  <wp:effectExtent l="0" t="0" r="0" b="0"/>
                  <wp:docPr id="1016" name="Picture 10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AC7EEE">
              <w:rPr>
                <w:rFonts w:ascii="Arial" w:eastAsia="Times New Roman" w:hAnsi="Arial" w:cs="Arial"/>
                <w:color w:val="000000"/>
                <w:sz w:val="24"/>
                <w:szCs w:val="24"/>
              </w:rPr>
              <w:t>Apartment</w:t>
            </w:r>
          </w:p>
          <w:p w:rsidR="004B4C23" w:rsidRPr="00AC7EEE" w:rsidRDefault="00447740" w:rsidP="00F865ED">
            <w:pPr>
              <w:shd w:val="clear" w:color="auto" w:fill="EEBB88"/>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22" type="#_x0000_t75" style="width:20.25pt;height:18pt" o:ole="">
                  <v:imagedata r:id="rId40" o:title=""/>
                </v:shape>
                <w:control r:id="rId142" w:name="DefaultOcxName7" w:shapeid="_x0000_i1422"/>
              </w:object>
            </w:r>
            <w:r w:rsidR="004B4C23">
              <w:rPr>
                <w:rFonts w:ascii="Arial" w:eastAsia="Times New Roman" w:hAnsi="Arial" w:cs="Arial"/>
                <w:noProof/>
                <w:color w:val="000000"/>
                <w:sz w:val="24"/>
                <w:szCs w:val="24"/>
              </w:rPr>
              <w:drawing>
                <wp:inline distT="0" distB="0" distL="0" distR="0">
                  <wp:extent cx="9525" cy="9525"/>
                  <wp:effectExtent l="0" t="0" r="0" b="0"/>
                  <wp:docPr id="1017" name="Picture 10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AC7EEE">
              <w:rPr>
                <w:rFonts w:ascii="Arial" w:eastAsia="Times New Roman" w:hAnsi="Arial" w:cs="Arial"/>
                <w:color w:val="000000"/>
                <w:sz w:val="24"/>
                <w:szCs w:val="24"/>
              </w:rPr>
              <w:t>Residence Hall</w:t>
            </w:r>
          </w:p>
          <w:p w:rsidR="004B4C23" w:rsidRPr="00AC7EEE"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25" type="#_x0000_t75" style="width:20.25pt;height:18pt" o:ole="">
                  <v:imagedata r:id="rId40" o:title=""/>
                </v:shape>
                <w:control r:id="rId143" w:name="DefaultOcxName8" w:shapeid="_x0000_i1425"/>
              </w:object>
            </w:r>
            <w:r w:rsidR="004B4C23">
              <w:rPr>
                <w:rFonts w:ascii="Arial" w:eastAsia="Times New Roman" w:hAnsi="Arial" w:cs="Arial"/>
                <w:noProof/>
                <w:color w:val="000000"/>
                <w:sz w:val="24"/>
                <w:szCs w:val="24"/>
              </w:rPr>
              <w:drawing>
                <wp:inline distT="0" distB="0" distL="0" distR="0">
                  <wp:extent cx="9525" cy="9525"/>
                  <wp:effectExtent l="0" t="0" r="0" b="0"/>
                  <wp:docPr id="1018" name="Picture 101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www.surveymonkey.com/i/t.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B4C23" w:rsidRPr="00AC7EEE">
              <w:rPr>
                <w:rFonts w:ascii="Arial" w:eastAsia="Times New Roman" w:hAnsi="Arial" w:cs="Arial"/>
                <w:color w:val="000000"/>
                <w:sz w:val="24"/>
                <w:szCs w:val="24"/>
              </w:rPr>
              <w:t>Other</w:t>
            </w:r>
          </w:p>
        </w:tc>
      </w:tr>
    </w:tbl>
    <w:p w:rsidR="00F865ED" w:rsidRDefault="00F865ED" w:rsidP="00F865ED">
      <w:pPr>
        <w:spacing w:after="75" w:line="240" w:lineRule="auto"/>
        <w:ind w:left="720"/>
        <w:outlineLvl w:val="2"/>
        <w:rPr>
          <w:rFonts w:ascii="Arial" w:eastAsia="Times New Roman" w:hAnsi="Arial" w:cs="Arial"/>
          <w:bCs/>
          <w:color w:val="000000"/>
          <w:sz w:val="24"/>
          <w:szCs w:val="24"/>
        </w:rPr>
      </w:pPr>
    </w:p>
    <w:p w:rsidR="004B4C23" w:rsidRPr="004B4C23" w:rsidRDefault="004B4C23" w:rsidP="00F865ED">
      <w:pPr>
        <w:spacing w:after="75" w:line="240" w:lineRule="auto"/>
        <w:ind w:left="720"/>
        <w:outlineLvl w:val="2"/>
        <w:rPr>
          <w:rFonts w:ascii="Arial" w:eastAsia="Times New Roman" w:hAnsi="Arial" w:cs="Arial"/>
          <w:bCs/>
          <w:color w:val="000000"/>
          <w:sz w:val="24"/>
          <w:szCs w:val="24"/>
        </w:rPr>
      </w:pPr>
      <w:r w:rsidRPr="004B4C23">
        <w:rPr>
          <w:rFonts w:ascii="Arial" w:eastAsia="Times New Roman" w:hAnsi="Arial" w:cs="Arial"/>
          <w:bCs/>
          <w:color w:val="000000"/>
          <w:sz w:val="24"/>
          <w:szCs w:val="24"/>
        </w:rPr>
        <w:t>10. How old were you at your last birthday and what is your sex? Example: 34, female</w:t>
      </w:r>
    </w:p>
    <w:p w:rsidR="004B4C23" w:rsidRDefault="00447740" w:rsidP="00F865ED">
      <w:pPr>
        <w:spacing w:after="0" w:line="240" w:lineRule="auto"/>
        <w:ind w:left="720"/>
        <w:rPr>
          <w:rFonts w:ascii="Arial" w:eastAsia="Times New Roman" w:hAnsi="Arial" w:cs="Arial"/>
          <w:color w:val="000000"/>
          <w:sz w:val="24"/>
          <w:szCs w:val="24"/>
        </w:rPr>
      </w:pPr>
      <w:r w:rsidRPr="00AC7EEE">
        <w:rPr>
          <w:rFonts w:ascii="Arial" w:eastAsia="Times New Roman" w:hAnsi="Arial" w:cs="Arial"/>
          <w:color w:val="000000"/>
          <w:sz w:val="24"/>
          <w:szCs w:val="24"/>
        </w:rPr>
        <w:object w:dxaOrig="1440" w:dyaOrig="1440">
          <v:shape id="_x0000_i1429" type="#_x0000_t75" style="width:198.75pt;height:18pt" o:ole="">
            <v:imagedata r:id="rId136" o:title=""/>
          </v:shape>
          <w:control r:id="rId144" w:name="DefaultOcxName9" w:shapeid="_x0000_i1429"/>
        </w:object>
      </w: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2F44FD" w:rsidRDefault="002F44FD" w:rsidP="004B4C23">
      <w:pPr>
        <w:spacing w:after="0" w:line="240" w:lineRule="auto"/>
        <w:rPr>
          <w:rFonts w:ascii="Arial" w:eastAsia="Times New Roman" w:hAnsi="Arial" w:cs="Arial"/>
          <w:color w:val="000000"/>
          <w:sz w:val="24"/>
          <w:szCs w:val="24"/>
        </w:rPr>
      </w:pPr>
    </w:p>
    <w:p w:rsidR="002F44FD" w:rsidRDefault="002F44FD" w:rsidP="004B4C23">
      <w:pPr>
        <w:spacing w:after="0" w:line="240" w:lineRule="auto"/>
        <w:rPr>
          <w:rFonts w:ascii="Arial" w:eastAsia="Times New Roman" w:hAnsi="Arial" w:cs="Arial"/>
          <w:color w:val="000000"/>
          <w:sz w:val="24"/>
          <w:szCs w:val="24"/>
        </w:rPr>
      </w:pPr>
    </w:p>
    <w:p w:rsidR="002F44FD" w:rsidRDefault="002F44FD" w:rsidP="004B4C23">
      <w:pPr>
        <w:spacing w:after="0" w:line="240" w:lineRule="auto"/>
        <w:rPr>
          <w:rFonts w:ascii="Arial" w:eastAsia="Times New Roman" w:hAnsi="Arial" w:cs="Arial"/>
          <w:color w:val="000000"/>
          <w:sz w:val="24"/>
          <w:szCs w:val="24"/>
        </w:rPr>
      </w:pPr>
    </w:p>
    <w:p w:rsidR="002F44FD" w:rsidRDefault="002F44FD" w:rsidP="004B4C23">
      <w:pPr>
        <w:spacing w:after="0" w:line="240" w:lineRule="auto"/>
        <w:rPr>
          <w:rFonts w:ascii="Arial" w:eastAsia="Times New Roman" w:hAnsi="Arial" w:cs="Arial"/>
          <w:color w:val="000000"/>
          <w:sz w:val="24"/>
          <w:szCs w:val="24"/>
        </w:rPr>
      </w:pPr>
    </w:p>
    <w:p w:rsidR="002F44FD" w:rsidRDefault="002F44FD"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rPr>
          <w:rFonts w:ascii="Arial" w:eastAsia="Times New Roman" w:hAnsi="Arial" w:cs="Arial"/>
          <w:color w:val="000000"/>
          <w:sz w:val="24"/>
          <w:szCs w:val="24"/>
        </w:rPr>
      </w:pPr>
    </w:p>
    <w:p w:rsidR="004B4C23" w:rsidRDefault="004B4C23" w:rsidP="004B4C23">
      <w:pPr>
        <w:spacing w:after="0" w:line="240" w:lineRule="auto"/>
        <w:jc w:val="center"/>
        <w:rPr>
          <w:rFonts w:eastAsia="Times New Roman" w:cstheme="minorHAnsi"/>
          <w:b/>
          <w:color w:val="000000"/>
        </w:rPr>
      </w:pPr>
      <w:r w:rsidRPr="004B4C23">
        <w:rPr>
          <w:rFonts w:eastAsia="Times New Roman" w:cstheme="minorHAnsi"/>
          <w:b/>
          <w:color w:val="000000"/>
        </w:rPr>
        <w:t>APPENDIX B</w:t>
      </w: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4B4C23">
      <w:pPr>
        <w:spacing w:after="0" w:line="240" w:lineRule="auto"/>
        <w:jc w:val="center"/>
        <w:rPr>
          <w:rFonts w:eastAsia="Times New Roman" w:cstheme="minorHAnsi"/>
          <w:b/>
          <w:color w:val="000000"/>
        </w:rPr>
      </w:pPr>
    </w:p>
    <w:p w:rsidR="004B4C23" w:rsidRDefault="004B4C23"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2F6066" w:rsidRDefault="002F6066" w:rsidP="00AF077E">
      <w:pPr>
        <w:spacing w:after="0" w:line="240" w:lineRule="auto"/>
        <w:rPr>
          <w:rFonts w:eastAsia="Times New Roman" w:cstheme="minorHAnsi"/>
          <w:b/>
          <w:color w:val="000000"/>
        </w:rPr>
      </w:pPr>
    </w:p>
    <w:p w:rsidR="002F6066" w:rsidRDefault="002F6066" w:rsidP="00AF077E">
      <w:pPr>
        <w:spacing w:after="0" w:line="240" w:lineRule="auto"/>
        <w:rPr>
          <w:rFonts w:eastAsia="Times New Roman" w:cstheme="minorHAnsi"/>
          <w:b/>
          <w:color w:val="000000"/>
        </w:rPr>
      </w:pPr>
    </w:p>
    <w:p w:rsidR="002F6066" w:rsidRDefault="002F6066" w:rsidP="00AF077E">
      <w:pPr>
        <w:spacing w:after="0" w:line="240" w:lineRule="auto"/>
        <w:rPr>
          <w:rFonts w:eastAsia="Times New Roman" w:cstheme="minorHAnsi"/>
          <w:b/>
          <w:color w:val="000000"/>
        </w:rPr>
      </w:pPr>
    </w:p>
    <w:p w:rsidR="002F6066" w:rsidRDefault="002F6066" w:rsidP="00AF077E">
      <w:pPr>
        <w:spacing w:after="0" w:line="240" w:lineRule="auto"/>
        <w:rPr>
          <w:rFonts w:eastAsia="Times New Roman" w:cstheme="minorHAnsi"/>
          <w:b/>
          <w:color w:val="000000"/>
        </w:rPr>
      </w:pPr>
    </w:p>
    <w:p w:rsidR="00AF077E" w:rsidRDefault="00AF077E" w:rsidP="00AF077E">
      <w:pPr>
        <w:spacing w:after="0" w:line="240" w:lineRule="auto"/>
        <w:rPr>
          <w:rFonts w:eastAsia="Times New Roman" w:cstheme="minorHAnsi"/>
          <w:b/>
          <w:color w:val="000000"/>
        </w:rPr>
      </w:pPr>
    </w:p>
    <w:p w:rsidR="004B4C23" w:rsidRDefault="0037192D" w:rsidP="0037192D">
      <w:pPr>
        <w:spacing w:after="0" w:line="240" w:lineRule="auto"/>
        <w:jc w:val="center"/>
        <w:rPr>
          <w:rFonts w:eastAsia="Times New Roman" w:cstheme="minorHAnsi"/>
          <w:b/>
          <w:color w:val="000000"/>
        </w:rPr>
      </w:pPr>
      <w:r>
        <w:rPr>
          <w:rFonts w:eastAsia="Times New Roman" w:cstheme="minorHAnsi"/>
          <w:b/>
          <w:color w:val="000000"/>
        </w:rPr>
        <w:t>Photos of the Seventeen Features in Survey</w:t>
      </w:r>
    </w:p>
    <w:p w:rsidR="0037192D" w:rsidRDefault="0037192D" w:rsidP="0037192D">
      <w:pPr>
        <w:spacing w:after="0" w:line="240" w:lineRule="auto"/>
        <w:jc w:val="center"/>
        <w:rPr>
          <w:rFonts w:eastAsia="Times New Roman" w:cstheme="minorHAnsi"/>
          <w:b/>
          <w:color w:val="000000"/>
        </w:rPr>
      </w:pPr>
    </w:p>
    <w:p w:rsidR="0037192D" w:rsidRPr="004B4C23" w:rsidRDefault="0037192D" w:rsidP="0037192D">
      <w:pPr>
        <w:spacing w:after="0" w:line="240" w:lineRule="auto"/>
        <w:rPr>
          <w:rFonts w:eastAsia="Times New Roman" w:cstheme="minorHAnsi"/>
          <w:b/>
          <w:color w:val="000000"/>
        </w:rPr>
      </w:pPr>
    </w:p>
    <w:p w:rsidR="0037192D" w:rsidRPr="007B3752" w:rsidRDefault="0037192D" w:rsidP="007B3752">
      <w:pPr>
        <w:pStyle w:val="ListParagraph"/>
        <w:numPr>
          <w:ilvl w:val="0"/>
          <w:numId w:val="5"/>
        </w:numPr>
        <w:spacing w:line="240" w:lineRule="auto"/>
        <w:rPr>
          <w:rFonts w:eastAsia="Times New Roman" w:cstheme="minorHAnsi"/>
          <w:color w:val="000000"/>
        </w:rPr>
      </w:pPr>
      <w:r w:rsidRPr="007B3752">
        <w:rPr>
          <w:rFonts w:eastAsia="Times New Roman" w:cstheme="minorHAnsi"/>
          <w:color w:val="000000"/>
        </w:rPr>
        <w:t xml:space="preserve">No steps at </w:t>
      </w:r>
      <w:r w:rsidR="002F44FD" w:rsidRPr="007B3752">
        <w:rPr>
          <w:rFonts w:eastAsia="Times New Roman" w:cstheme="minorHAnsi"/>
          <w:color w:val="000000"/>
        </w:rPr>
        <w:t xml:space="preserve">the </w:t>
      </w:r>
      <w:r w:rsidRPr="007B3752">
        <w:rPr>
          <w:rFonts w:eastAsia="Times New Roman" w:cstheme="minorHAnsi"/>
          <w:color w:val="000000"/>
        </w:rPr>
        <w:t>entry</w:t>
      </w:r>
      <w:r w:rsidR="002F44FD" w:rsidRPr="007B3752">
        <w:rPr>
          <w:rFonts w:eastAsia="Times New Roman" w:cstheme="minorHAnsi"/>
          <w:color w:val="000000"/>
        </w:rPr>
        <w:t xml:space="preserve"> of the home</w:t>
      </w:r>
      <w:r w:rsidRPr="007B3752">
        <w:rPr>
          <w:rFonts w:eastAsia="Times New Roman" w:cstheme="minorHAnsi"/>
          <w:color w:val="000000"/>
        </w:rPr>
        <w:t xml:space="preserve">: </w:t>
      </w:r>
      <w:r w:rsidRPr="0037192D">
        <w:rPr>
          <w:noProof/>
        </w:rPr>
        <w:drawing>
          <wp:inline distT="0" distB="0" distL="0" distR="0">
            <wp:extent cx="3200400" cy="2133600"/>
            <wp:effectExtent l="19050" t="0" r="0" b="0"/>
            <wp:docPr id="15" name="Picture 1" descr="http://hpipropertiesllc.com/images/Commercial/Field%20Crest/IMG_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pipropertiesllc.com/images/Commercial/Field%20Crest/IMG_1724.jpg"/>
                    <pic:cNvPicPr>
                      <a:picLocks noChangeAspect="1" noChangeArrowheads="1"/>
                    </pic:cNvPicPr>
                  </pic:nvPicPr>
                  <pic:blipFill>
                    <a:blip r:embed="rId145" cstate="print"/>
                    <a:srcRect/>
                    <a:stretch>
                      <a:fillRect/>
                    </a:stretch>
                  </pic:blipFill>
                  <pic:spPr bwMode="auto">
                    <a:xfrm>
                      <a:off x="0" y="0"/>
                      <a:ext cx="3210154" cy="2140102"/>
                    </a:xfrm>
                    <a:prstGeom prst="rect">
                      <a:avLst/>
                    </a:prstGeom>
                    <a:noFill/>
                    <a:ln w="9525">
                      <a:noFill/>
                      <a:miter lim="800000"/>
                      <a:headEnd/>
                      <a:tailEnd/>
                    </a:ln>
                  </pic:spPr>
                </pic:pic>
              </a:graphicData>
            </a:graphic>
          </wp:inline>
        </w:drawing>
      </w:r>
    </w:p>
    <w:p w:rsidR="004B4C23" w:rsidRDefault="007B3752" w:rsidP="007B3752">
      <w:pPr>
        <w:spacing w:line="240" w:lineRule="auto"/>
        <w:ind w:left="720"/>
      </w:pPr>
      <w:r>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hyperlink r:id="rId146" w:history="1">
        <w:r w:rsidR="0037192D">
          <w:rPr>
            <w:rStyle w:val="Hyperlink"/>
          </w:rPr>
          <w:t>http://hpipropertiesllc.com/Field%20Crest.htm</w:t>
        </w:r>
      </w:hyperlink>
    </w:p>
    <w:p w:rsidR="0037192D" w:rsidRPr="0037192D" w:rsidRDefault="0037192D" w:rsidP="004B4C23">
      <w:pPr>
        <w:spacing w:line="240" w:lineRule="auto"/>
        <w:rPr>
          <w:rFonts w:eastAsia="Times New Roman" w:cstheme="minorHAnsi"/>
          <w:color w:val="000000"/>
        </w:rPr>
      </w:pPr>
    </w:p>
    <w:p w:rsidR="007B3752" w:rsidRDefault="002F44FD" w:rsidP="007B3752">
      <w:pPr>
        <w:pStyle w:val="ListParagraph"/>
        <w:numPr>
          <w:ilvl w:val="0"/>
          <w:numId w:val="5"/>
        </w:numPr>
        <w:tabs>
          <w:tab w:val="left" w:pos="-720"/>
        </w:tabs>
        <w:ind w:right="-810"/>
      </w:pPr>
      <w:r>
        <w:t>No steps in the i</w:t>
      </w:r>
      <w:r w:rsidR="0037192D">
        <w:t>nterior</w:t>
      </w:r>
      <w:r>
        <w:t xml:space="preserve"> of the home</w:t>
      </w:r>
      <w:r w:rsidR="0037192D">
        <w:t>: Single Story Home</w:t>
      </w:r>
    </w:p>
    <w:p w:rsidR="007B3752" w:rsidRDefault="007B3752" w:rsidP="007B3752">
      <w:pPr>
        <w:pStyle w:val="ListParagraph"/>
        <w:tabs>
          <w:tab w:val="left" w:pos="-720"/>
        </w:tabs>
        <w:ind w:left="1080" w:right="-810"/>
      </w:pPr>
    </w:p>
    <w:p w:rsidR="0037192D" w:rsidRDefault="0037192D" w:rsidP="007B3752">
      <w:pPr>
        <w:pStyle w:val="ListParagraph"/>
        <w:numPr>
          <w:ilvl w:val="0"/>
          <w:numId w:val="5"/>
        </w:numPr>
        <w:tabs>
          <w:tab w:val="left" w:pos="-720"/>
        </w:tabs>
        <w:ind w:right="-810"/>
      </w:pPr>
      <w:r>
        <w:t xml:space="preserve">Compact </w:t>
      </w:r>
      <w:r w:rsidR="002F44FD">
        <w:t>and efficient floor p</w:t>
      </w:r>
      <w:r>
        <w:t>lan: Small and easy to get around</w:t>
      </w:r>
    </w:p>
    <w:p w:rsidR="00AF077E" w:rsidRDefault="002F44FD" w:rsidP="007B3752">
      <w:pPr>
        <w:pStyle w:val="ListParagraph"/>
        <w:numPr>
          <w:ilvl w:val="0"/>
          <w:numId w:val="5"/>
        </w:numPr>
        <w:spacing w:after="0" w:line="480" w:lineRule="auto"/>
      </w:pPr>
      <w:r>
        <w:t>Grab b</w:t>
      </w:r>
      <w:r w:rsidR="00AF077E">
        <w:t>ars n</w:t>
      </w:r>
      <w:r>
        <w:t>ear the t</w:t>
      </w:r>
      <w:r w:rsidR="0037192D">
        <w:t xml:space="preserve">oilet: </w:t>
      </w:r>
      <w:r w:rsidR="0037192D" w:rsidRPr="0037192D">
        <w:rPr>
          <w:noProof/>
        </w:rPr>
        <w:drawing>
          <wp:inline distT="0" distB="0" distL="0" distR="0">
            <wp:extent cx="1857375" cy="1393032"/>
            <wp:effectExtent l="19050" t="0" r="9525" b="0"/>
            <wp:docPr id="16" name="Picture 49" descr="http://www.kppshome.com/images/toilet_and_grab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ppshome.com/images/toilet_and_grab_bar.jpg"/>
                    <pic:cNvPicPr>
                      <a:picLocks noChangeAspect="1" noChangeArrowheads="1"/>
                    </pic:cNvPicPr>
                  </pic:nvPicPr>
                  <pic:blipFill>
                    <a:blip r:embed="rId147" cstate="print"/>
                    <a:srcRect/>
                    <a:stretch>
                      <a:fillRect/>
                    </a:stretch>
                  </pic:blipFill>
                  <pic:spPr bwMode="auto">
                    <a:xfrm>
                      <a:off x="0" y="0"/>
                      <a:ext cx="1861131" cy="1395849"/>
                    </a:xfrm>
                    <a:prstGeom prst="rect">
                      <a:avLst/>
                    </a:prstGeom>
                    <a:noFill/>
                    <a:ln w="9525">
                      <a:noFill/>
                      <a:miter lim="800000"/>
                      <a:headEnd/>
                      <a:tailEnd/>
                    </a:ln>
                  </pic:spPr>
                </pic:pic>
              </a:graphicData>
            </a:graphic>
          </wp:inline>
        </w:drawing>
      </w:r>
    </w:p>
    <w:p w:rsidR="00AF077E" w:rsidRDefault="00447740" w:rsidP="00AF077E">
      <w:pPr>
        <w:spacing w:after="0" w:line="480" w:lineRule="auto"/>
        <w:ind w:left="2160" w:firstLine="720"/>
      </w:pPr>
      <w:hyperlink r:id="rId148" w:history="1">
        <w:r w:rsidR="00AF077E">
          <w:rPr>
            <w:rStyle w:val="Hyperlink"/>
          </w:rPr>
          <w:t>http://www.kppshome.com/Bathrooms.html</w:t>
        </w:r>
      </w:hyperlink>
    </w:p>
    <w:p w:rsidR="00AF077E" w:rsidRDefault="00C62EDB" w:rsidP="00C62EDB">
      <w:pPr>
        <w:tabs>
          <w:tab w:val="left" w:pos="990"/>
        </w:tabs>
        <w:spacing w:after="0" w:line="480" w:lineRule="auto"/>
        <w:ind w:left="720"/>
      </w:pPr>
      <w:r>
        <w:rPr>
          <w:b/>
        </w:rPr>
        <w:t>5/6</w:t>
      </w:r>
      <w:r w:rsidRPr="00C62EDB">
        <w:rPr>
          <w:b/>
        </w:rPr>
        <w:t>.</w:t>
      </w:r>
      <w:r w:rsidR="002F44FD">
        <w:t>Grab Bars in the tub and shower s</w:t>
      </w:r>
      <w:r w:rsidR="00AF077E">
        <w:t xml:space="preserve">eat: </w:t>
      </w:r>
      <w:r w:rsidR="00AF077E">
        <w:rPr>
          <w:noProof/>
        </w:rPr>
        <w:drawing>
          <wp:inline distT="0" distB="0" distL="0" distR="0">
            <wp:extent cx="1657350" cy="1702757"/>
            <wp:effectExtent l="19050" t="0" r="0" b="0"/>
            <wp:docPr id="312" name="Picture 312" descr="http://handicapshowers.info/wp-content/uploads/2010/03/handicap_accessible_shower-292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handicapshowers.info/wp-content/uploads/2010/03/handicap_accessible_shower-292x300.gif"/>
                    <pic:cNvPicPr>
                      <a:picLocks noChangeAspect="1" noChangeArrowheads="1"/>
                    </pic:cNvPicPr>
                  </pic:nvPicPr>
                  <pic:blipFill>
                    <a:blip r:embed="rId149" cstate="print"/>
                    <a:srcRect/>
                    <a:stretch>
                      <a:fillRect/>
                    </a:stretch>
                  </pic:blipFill>
                  <pic:spPr bwMode="auto">
                    <a:xfrm>
                      <a:off x="0" y="0"/>
                      <a:ext cx="1660550" cy="1706045"/>
                    </a:xfrm>
                    <a:prstGeom prst="rect">
                      <a:avLst/>
                    </a:prstGeom>
                    <a:noFill/>
                    <a:ln w="9525">
                      <a:noFill/>
                      <a:miter lim="800000"/>
                      <a:headEnd/>
                      <a:tailEnd/>
                    </a:ln>
                  </pic:spPr>
                </pic:pic>
              </a:graphicData>
            </a:graphic>
          </wp:inline>
        </w:drawing>
      </w:r>
      <w:r w:rsidR="00AF077E">
        <w:t xml:space="preserve"> </w:t>
      </w:r>
    </w:p>
    <w:p w:rsidR="00AF077E" w:rsidRDefault="00AF077E" w:rsidP="00AF077E">
      <w:pPr>
        <w:spacing w:after="0" w:line="480" w:lineRule="auto"/>
        <w:ind w:left="1440" w:firstLine="720"/>
      </w:pPr>
      <w:r>
        <w:t xml:space="preserve">    </w:t>
      </w:r>
      <w:hyperlink r:id="rId150" w:history="1">
        <w:r>
          <w:rPr>
            <w:rStyle w:val="Hyperlink"/>
          </w:rPr>
          <w:t>http://handicapshowers.info/wheelchair-accessible-showers/</w:t>
        </w:r>
      </w:hyperlink>
    </w:p>
    <w:p w:rsidR="00AF077E" w:rsidRDefault="00AF077E" w:rsidP="00AF077E">
      <w:pPr>
        <w:spacing w:after="0" w:line="480" w:lineRule="auto"/>
      </w:pPr>
    </w:p>
    <w:p w:rsidR="00AF077E" w:rsidRDefault="00AF077E" w:rsidP="00C62EDB">
      <w:pPr>
        <w:pStyle w:val="ListParagraph"/>
        <w:numPr>
          <w:ilvl w:val="0"/>
          <w:numId w:val="10"/>
        </w:numPr>
        <w:spacing w:after="0" w:line="480" w:lineRule="auto"/>
      </w:pPr>
      <w:r>
        <w:t xml:space="preserve">High Toilets (approx 4 inches higher than the standard height): </w:t>
      </w:r>
      <w:r w:rsidR="003A0A60">
        <w:t>ADA Accessible style</w:t>
      </w:r>
    </w:p>
    <w:p w:rsidR="002F44FD" w:rsidRDefault="002F44FD" w:rsidP="00C62EDB">
      <w:pPr>
        <w:pStyle w:val="ListParagraph"/>
        <w:numPr>
          <w:ilvl w:val="0"/>
          <w:numId w:val="10"/>
        </w:numPr>
        <w:spacing w:after="0" w:line="480" w:lineRule="auto"/>
      </w:pPr>
      <w:r>
        <w:t xml:space="preserve">Lever-like door handles instead of spherical knobs: </w:t>
      </w:r>
      <w:r>
        <w:rPr>
          <w:noProof/>
        </w:rPr>
        <w:drawing>
          <wp:inline distT="0" distB="0" distL="0" distR="0">
            <wp:extent cx="2257425" cy="1503179"/>
            <wp:effectExtent l="19050" t="0" r="9525" b="0"/>
            <wp:docPr id="318" name="Picture 318" descr="http://www.bhomes.org/SpecImages/door_Silver_lever_interior_handle_op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bhomes.org/SpecImages/door_Silver_lever_interior_handle_option(1).jpg"/>
                    <pic:cNvPicPr>
                      <a:picLocks noChangeAspect="1" noChangeArrowheads="1"/>
                    </pic:cNvPicPr>
                  </pic:nvPicPr>
                  <pic:blipFill>
                    <a:blip r:embed="rId151" cstate="print"/>
                    <a:srcRect/>
                    <a:stretch>
                      <a:fillRect/>
                    </a:stretch>
                  </pic:blipFill>
                  <pic:spPr bwMode="auto">
                    <a:xfrm>
                      <a:off x="0" y="0"/>
                      <a:ext cx="2257425" cy="1503179"/>
                    </a:xfrm>
                    <a:prstGeom prst="rect">
                      <a:avLst/>
                    </a:prstGeom>
                    <a:noFill/>
                    <a:ln w="9525">
                      <a:noFill/>
                      <a:miter lim="800000"/>
                      <a:headEnd/>
                      <a:tailEnd/>
                    </a:ln>
                  </pic:spPr>
                </pic:pic>
              </a:graphicData>
            </a:graphic>
          </wp:inline>
        </w:drawing>
      </w:r>
    </w:p>
    <w:p w:rsidR="001D7555" w:rsidRDefault="001D7555" w:rsidP="001D7555">
      <w:pPr>
        <w:spacing w:after="0" w:line="480" w:lineRule="auto"/>
        <w:ind w:left="4320"/>
      </w:pPr>
      <w:r>
        <w:t xml:space="preserve">       </w:t>
      </w:r>
      <w:hyperlink r:id="rId152" w:history="1">
        <w:r>
          <w:rPr>
            <w:rStyle w:val="Hyperlink"/>
          </w:rPr>
          <w:t>http://www.bhomes.org/SpecImages.asp?Key=225</w:t>
        </w:r>
      </w:hyperlink>
    </w:p>
    <w:p w:rsidR="001D7555" w:rsidRDefault="001D7555" w:rsidP="00C62EDB">
      <w:pPr>
        <w:pStyle w:val="ListParagraph"/>
        <w:numPr>
          <w:ilvl w:val="0"/>
          <w:numId w:val="10"/>
        </w:numPr>
        <w:spacing w:after="0" w:line="480" w:lineRule="auto"/>
      </w:pPr>
      <w:r>
        <w:t xml:space="preserve">Waist-Height Oven: </w:t>
      </w:r>
      <w:r>
        <w:rPr>
          <w:noProof/>
        </w:rPr>
        <w:drawing>
          <wp:inline distT="0" distB="0" distL="0" distR="0">
            <wp:extent cx="3333750" cy="2127926"/>
            <wp:effectExtent l="19050" t="0" r="0" b="0"/>
            <wp:docPr id="17" name="Picture 315" descr="http://uncrate.com/p/2007/08/turbo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uncrate.com/p/2007/08/turbochef.jpg"/>
                    <pic:cNvPicPr>
                      <a:picLocks noChangeAspect="1" noChangeArrowheads="1"/>
                    </pic:cNvPicPr>
                  </pic:nvPicPr>
                  <pic:blipFill>
                    <a:blip r:embed="rId153" cstate="print"/>
                    <a:srcRect/>
                    <a:stretch>
                      <a:fillRect/>
                    </a:stretch>
                  </pic:blipFill>
                  <pic:spPr bwMode="auto">
                    <a:xfrm>
                      <a:off x="0" y="0"/>
                      <a:ext cx="3333750" cy="2127926"/>
                    </a:xfrm>
                    <a:prstGeom prst="rect">
                      <a:avLst/>
                    </a:prstGeom>
                    <a:noFill/>
                    <a:ln w="9525">
                      <a:noFill/>
                      <a:miter lim="800000"/>
                      <a:headEnd/>
                      <a:tailEnd/>
                    </a:ln>
                  </pic:spPr>
                </pic:pic>
              </a:graphicData>
            </a:graphic>
          </wp:inline>
        </w:drawing>
      </w:r>
    </w:p>
    <w:p w:rsidR="001D7555" w:rsidRDefault="001D7555" w:rsidP="001D7555">
      <w:pPr>
        <w:spacing w:after="0" w:line="480" w:lineRule="auto"/>
      </w:pPr>
      <w:r>
        <w:t xml:space="preserve">  </w:t>
      </w:r>
      <w:r>
        <w:tab/>
      </w:r>
      <w:r>
        <w:tab/>
      </w:r>
      <w:r>
        <w:tab/>
        <w:t xml:space="preserve">       </w:t>
      </w:r>
      <w:hyperlink r:id="rId154" w:history="1">
        <w:r>
          <w:rPr>
            <w:rStyle w:val="Hyperlink"/>
          </w:rPr>
          <w:t>http://uncrate.com/stuff/turbochef-oven/</w:t>
        </w:r>
      </w:hyperlink>
    </w:p>
    <w:p w:rsidR="001D7555" w:rsidRDefault="001D7555" w:rsidP="00C62EDB">
      <w:pPr>
        <w:pStyle w:val="ListParagraph"/>
        <w:numPr>
          <w:ilvl w:val="0"/>
          <w:numId w:val="10"/>
        </w:numPr>
        <w:spacing w:after="0" w:line="480" w:lineRule="auto"/>
      </w:pPr>
      <w:r>
        <w:t xml:space="preserve">Carpet instead of hard flooring: </w:t>
      </w:r>
      <w:r>
        <w:rPr>
          <w:noProof/>
        </w:rPr>
        <w:drawing>
          <wp:inline distT="0" distB="0" distL="0" distR="0">
            <wp:extent cx="2486025" cy="1864519"/>
            <wp:effectExtent l="19050" t="0" r="9525" b="0"/>
            <wp:docPr id="321" name="Picture 321" descr="Hardwood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ardwood Carpet"/>
                    <pic:cNvPicPr>
                      <a:picLocks noChangeAspect="1" noChangeArrowheads="1"/>
                    </pic:cNvPicPr>
                  </pic:nvPicPr>
                  <pic:blipFill>
                    <a:blip r:embed="rId155" cstate="print"/>
                    <a:srcRect/>
                    <a:stretch>
                      <a:fillRect/>
                    </a:stretch>
                  </pic:blipFill>
                  <pic:spPr bwMode="auto">
                    <a:xfrm>
                      <a:off x="0" y="0"/>
                      <a:ext cx="2486025" cy="1864519"/>
                    </a:xfrm>
                    <a:prstGeom prst="rect">
                      <a:avLst/>
                    </a:prstGeom>
                    <a:noFill/>
                    <a:ln w="9525">
                      <a:noFill/>
                      <a:miter lim="800000"/>
                      <a:headEnd/>
                      <a:tailEnd/>
                    </a:ln>
                  </pic:spPr>
                </pic:pic>
              </a:graphicData>
            </a:graphic>
          </wp:inline>
        </w:drawing>
      </w:r>
    </w:p>
    <w:p w:rsidR="001D7555" w:rsidRDefault="001D7555" w:rsidP="001D7555">
      <w:pPr>
        <w:spacing w:after="0" w:line="480" w:lineRule="auto"/>
        <w:ind w:left="720"/>
      </w:pPr>
      <w:r>
        <w:tab/>
      </w:r>
      <w:r>
        <w:tab/>
      </w:r>
      <w:r>
        <w:tab/>
      </w:r>
      <w:r>
        <w:tab/>
      </w:r>
      <w:hyperlink r:id="rId156" w:history="1">
        <w:r>
          <w:rPr>
            <w:rStyle w:val="Hyperlink"/>
          </w:rPr>
          <w:t>http://stair-carpet.net/tag/hardwood-flooring</w:t>
        </w:r>
      </w:hyperlink>
    </w:p>
    <w:p w:rsidR="00367384" w:rsidRDefault="00367384" w:rsidP="001D7555">
      <w:pPr>
        <w:spacing w:after="0" w:line="480" w:lineRule="auto"/>
        <w:ind w:left="720"/>
      </w:pPr>
    </w:p>
    <w:p w:rsidR="001D7555" w:rsidRDefault="001D7555" w:rsidP="00C62EDB">
      <w:pPr>
        <w:pStyle w:val="ListParagraph"/>
        <w:numPr>
          <w:ilvl w:val="0"/>
          <w:numId w:val="10"/>
        </w:numPr>
        <w:spacing w:after="0" w:line="480" w:lineRule="auto"/>
      </w:pPr>
      <w:r>
        <w:lastRenderedPageBreak/>
        <w:t xml:space="preserve">Lever-like faucet handles instead of spherical knobs:  </w:t>
      </w:r>
    </w:p>
    <w:p w:rsidR="001D7555" w:rsidRDefault="001D7555" w:rsidP="001D7555">
      <w:pPr>
        <w:spacing w:after="0" w:line="480" w:lineRule="auto"/>
        <w:ind w:left="720"/>
      </w:pPr>
      <w:r>
        <w:t>This</w:t>
      </w:r>
      <w:r>
        <w:rPr>
          <w:noProof/>
        </w:rPr>
        <w:drawing>
          <wp:inline distT="0" distB="0" distL="0" distR="0">
            <wp:extent cx="2000250" cy="2000250"/>
            <wp:effectExtent l="19050" t="0" r="0" b="0"/>
            <wp:docPr id="324" name="Picture 324" descr="http://common1.csnimages.com/lf/1/hash/818/2251738/1/Delta-Lahara-Two-Handle-Widespread-Bathroom-Faucet---with-Lever-H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common1.csnimages.com/lf/1/hash/818/2251738/1/Delta-Lahara-Two-Handle-Widespread-Bathroom-Faucet---with-Lever-Handles.jpg"/>
                    <pic:cNvPicPr>
                      <a:picLocks noChangeAspect="1" noChangeArrowheads="1"/>
                    </pic:cNvPicPr>
                  </pic:nvPicPr>
                  <pic:blipFill>
                    <a:blip r:embed="rId157"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r>
        <w:tab/>
      </w:r>
      <w:r>
        <w:tab/>
        <w:t>Not this</w:t>
      </w:r>
      <w:r w:rsidR="0098243B">
        <w:rPr>
          <w:noProof/>
        </w:rPr>
        <w:drawing>
          <wp:inline distT="0" distB="0" distL="0" distR="0">
            <wp:extent cx="1619250" cy="1619250"/>
            <wp:effectExtent l="19050" t="0" r="0" b="0"/>
            <wp:docPr id="333" name="Picture 333" descr="http://i.pgcdn.com/pi/86/12/49/861249159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i.pgcdn.com/pi/86/12/49/861249159_125.jpg"/>
                    <pic:cNvPicPr>
                      <a:picLocks noChangeAspect="1" noChangeArrowheads="1"/>
                    </pic:cNvPicPr>
                  </pic:nvPicPr>
                  <pic:blipFill>
                    <a:blip r:embed="rId15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98243B" w:rsidRDefault="00447740" w:rsidP="00367384">
      <w:pPr>
        <w:spacing w:after="0" w:line="480" w:lineRule="auto"/>
        <w:ind w:left="720"/>
      </w:pPr>
      <w:hyperlink r:id="rId159" w:history="1">
        <w:r w:rsidR="001D7555">
          <w:rPr>
            <w:rStyle w:val="Hyperlink"/>
          </w:rPr>
          <w:t>http://www.everyfaucet.com/Delta-3538-DLT3811.html</w:t>
        </w:r>
      </w:hyperlink>
      <w:r w:rsidR="0098243B">
        <w:t xml:space="preserve">   </w:t>
      </w:r>
    </w:p>
    <w:p w:rsidR="0098243B" w:rsidRDefault="0098243B" w:rsidP="0098243B">
      <w:pPr>
        <w:spacing w:after="0" w:line="480" w:lineRule="auto"/>
        <w:ind w:left="3600"/>
      </w:pPr>
      <w:r>
        <w:t xml:space="preserve"> </w:t>
      </w:r>
      <w:hyperlink r:id="rId160" w:history="1">
        <w:r>
          <w:rPr>
            <w:rStyle w:val="Hyperlink"/>
          </w:rPr>
          <w:t>http://shopping.yahoo.com/bathroom-faucets/mueller--brand/</w:t>
        </w:r>
      </w:hyperlink>
    </w:p>
    <w:p w:rsidR="007B3752" w:rsidRDefault="007B3752" w:rsidP="001D7555">
      <w:pPr>
        <w:spacing w:after="0" w:line="480" w:lineRule="auto"/>
        <w:ind w:left="720"/>
      </w:pPr>
    </w:p>
    <w:p w:rsidR="0098243B" w:rsidRDefault="001D7555" w:rsidP="00C62EDB">
      <w:pPr>
        <w:pStyle w:val="ListParagraph"/>
        <w:numPr>
          <w:ilvl w:val="0"/>
          <w:numId w:val="10"/>
        </w:numPr>
        <w:spacing w:after="0" w:line="480" w:lineRule="auto"/>
      </w:pPr>
      <w:r>
        <w:t xml:space="preserve">One-handled faucets instead of one for hot and one for cold: </w:t>
      </w:r>
    </w:p>
    <w:p w:rsidR="001D7555" w:rsidRDefault="0098243B" w:rsidP="001D7555">
      <w:pPr>
        <w:spacing w:after="0" w:line="480" w:lineRule="auto"/>
        <w:ind w:left="720"/>
      </w:pPr>
      <w:r>
        <w:t>This</w:t>
      </w:r>
      <w:r w:rsidR="00367384">
        <w:rPr>
          <w:noProof/>
        </w:rPr>
        <w:drawing>
          <wp:inline distT="0" distB="0" distL="0" distR="0">
            <wp:extent cx="1809750" cy="1809750"/>
            <wp:effectExtent l="19050" t="0" r="0" b="0"/>
            <wp:docPr id="336" name="Picture 336" descr="http://common1.csnimages.com/lf/1/hash/820/955010/1/Commercial+Single+Handle+Bathroom+Faucet+with+Adjustable+Temperature+Limit+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common1.csnimages.com/lf/1/hash/820/955010/1/Commercial+Single+Handle+Bathroom+Faucet+with+Adjustable+Temperature+Limit+Stop.jpg"/>
                    <pic:cNvPicPr>
                      <a:picLocks noChangeAspect="1" noChangeArrowheads="1"/>
                    </pic:cNvPicPr>
                  </pic:nvPicPr>
                  <pic:blipFill>
                    <a:blip r:embed="rId161"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r>
        <w:t xml:space="preserve"> Not this </w:t>
      </w:r>
      <w:r w:rsidRPr="0098243B">
        <w:rPr>
          <w:noProof/>
        </w:rPr>
        <w:drawing>
          <wp:inline distT="0" distB="0" distL="0" distR="0">
            <wp:extent cx="2000250" cy="2000250"/>
            <wp:effectExtent l="19050" t="0" r="0" b="0"/>
            <wp:docPr id="18" name="Picture 324" descr="http://common1.csnimages.com/lf/1/hash/818/2251738/1/Delta-Lahara-Two-Handle-Widespread-Bathroom-Faucet---with-Lever-H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common1.csnimages.com/lf/1/hash/818/2251738/1/Delta-Lahara-Two-Handle-Widespread-Bathroom-Faucet---with-Lever-Handles.jpg"/>
                    <pic:cNvPicPr>
                      <a:picLocks noChangeAspect="1" noChangeArrowheads="1"/>
                    </pic:cNvPicPr>
                  </pic:nvPicPr>
                  <pic:blipFill>
                    <a:blip r:embed="rId157"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1D7555" w:rsidRDefault="00447740" w:rsidP="001D7555">
      <w:pPr>
        <w:spacing w:after="0" w:line="480" w:lineRule="auto"/>
        <w:ind w:left="720"/>
      </w:pPr>
      <w:hyperlink r:id="rId162" w:history="1">
        <w:r w:rsidR="00367384">
          <w:rPr>
            <w:rStyle w:val="Hyperlink"/>
          </w:rPr>
          <w:t>http://www.everyfaucet.com/Moen-8430-MOE1202.html</w:t>
        </w:r>
      </w:hyperlink>
    </w:p>
    <w:p w:rsidR="00367384" w:rsidRDefault="00367384" w:rsidP="00367384">
      <w:pPr>
        <w:spacing w:after="0" w:line="480" w:lineRule="auto"/>
      </w:pPr>
      <w:r>
        <w:tab/>
      </w:r>
      <w:r>
        <w:tab/>
      </w:r>
      <w:r>
        <w:tab/>
      </w:r>
      <w:r>
        <w:tab/>
      </w:r>
      <w:r>
        <w:tab/>
      </w:r>
      <w:r>
        <w:tab/>
      </w:r>
      <w:hyperlink r:id="rId163" w:history="1">
        <w:r>
          <w:rPr>
            <w:rStyle w:val="Hyperlink"/>
          </w:rPr>
          <w:t>http://www.everyfaucet.com/Delta-3538-DLT3811.html</w:t>
        </w:r>
      </w:hyperlink>
      <w:r>
        <w:t xml:space="preserve">   </w:t>
      </w:r>
    </w:p>
    <w:p w:rsidR="00367384" w:rsidRDefault="00367384" w:rsidP="00367384">
      <w:pPr>
        <w:spacing w:after="0" w:line="480" w:lineRule="auto"/>
      </w:pPr>
    </w:p>
    <w:p w:rsidR="00367384" w:rsidRDefault="00367384" w:rsidP="00367384">
      <w:pPr>
        <w:spacing w:after="0" w:line="480" w:lineRule="auto"/>
      </w:pPr>
    </w:p>
    <w:p w:rsidR="00367384" w:rsidRDefault="00367384" w:rsidP="00367384">
      <w:pPr>
        <w:spacing w:after="0" w:line="480" w:lineRule="auto"/>
      </w:pPr>
    </w:p>
    <w:p w:rsidR="00367384" w:rsidRDefault="00367384" w:rsidP="00367384">
      <w:pPr>
        <w:spacing w:after="0" w:line="480" w:lineRule="auto"/>
      </w:pPr>
    </w:p>
    <w:p w:rsidR="00367384" w:rsidRDefault="00367384" w:rsidP="00C62EDB">
      <w:pPr>
        <w:pStyle w:val="ListParagraph"/>
        <w:numPr>
          <w:ilvl w:val="0"/>
          <w:numId w:val="10"/>
        </w:numPr>
        <w:spacing w:after="0" w:line="480" w:lineRule="auto"/>
      </w:pPr>
      <w:r>
        <w:lastRenderedPageBreak/>
        <w:t xml:space="preserve">Walk-in shower or shower stalls instead of shower/tub combo: </w:t>
      </w:r>
    </w:p>
    <w:p w:rsidR="00367384" w:rsidRDefault="00367384" w:rsidP="00367384">
      <w:pPr>
        <w:spacing w:after="0" w:line="480" w:lineRule="auto"/>
        <w:ind w:left="720"/>
      </w:pPr>
      <w:r>
        <w:t>This</w:t>
      </w:r>
      <w:r>
        <w:rPr>
          <w:noProof/>
        </w:rPr>
        <w:drawing>
          <wp:inline distT="0" distB="0" distL="0" distR="0">
            <wp:extent cx="2343150" cy="2319482"/>
            <wp:effectExtent l="19050" t="0" r="0" b="0"/>
            <wp:docPr id="339" name="Picture 339" descr="handicap access shower for handicapped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andicap access shower for handicapped accessibility"/>
                    <pic:cNvPicPr>
                      <a:picLocks noChangeAspect="1" noChangeArrowheads="1"/>
                    </pic:cNvPicPr>
                  </pic:nvPicPr>
                  <pic:blipFill>
                    <a:blip r:embed="rId164" cstate="print"/>
                    <a:srcRect/>
                    <a:stretch>
                      <a:fillRect/>
                    </a:stretch>
                  </pic:blipFill>
                  <pic:spPr bwMode="auto">
                    <a:xfrm>
                      <a:off x="0" y="0"/>
                      <a:ext cx="2343150" cy="2319482"/>
                    </a:xfrm>
                    <a:prstGeom prst="rect">
                      <a:avLst/>
                    </a:prstGeom>
                    <a:noFill/>
                    <a:ln w="9525">
                      <a:noFill/>
                      <a:miter lim="800000"/>
                      <a:headEnd/>
                      <a:tailEnd/>
                    </a:ln>
                  </pic:spPr>
                </pic:pic>
              </a:graphicData>
            </a:graphic>
          </wp:inline>
        </w:drawing>
      </w:r>
      <w:r>
        <w:t xml:space="preserve"> Not this</w:t>
      </w:r>
      <w:r w:rsidR="007B3752">
        <w:rPr>
          <w:noProof/>
        </w:rPr>
        <w:drawing>
          <wp:inline distT="0" distB="0" distL="0" distR="0">
            <wp:extent cx="2371725" cy="1778794"/>
            <wp:effectExtent l="19050" t="0" r="9525" b="0"/>
            <wp:docPr id="345" name="Picture 345" descr="http://www.hoteloceaninn.com/images/roo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hoteloceaninn.com/images/room4.jpg"/>
                    <pic:cNvPicPr>
                      <a:picLocks noChangeAspect="1" noChangeArrowheads="1"/>
                    </pic:cNvPicPr>
                  </pic:nvPicPr>
                  <pic:blipFill>
                    <a:blip r:embed="rId165" cstate="print"/>
                    <a:srcRect/>
                    <a:stretch>
                      <a:fillRect/>
                    </a:stretch>
                  </pic:blipFill>
                  <pic:spPr bwMode="auto">
                    <a:xfrm>
                      <a:off x="0" y="0"/>
                      <a:ext cx="2374483" cy="1780862"/>
                    </a:xfrm>
                    <a:prstGeom prst="rect">
                      <a:avLst/>
                    </a:prstGeom>
                    <a:noFill/>
                    <a:ln w="9525">
                      <a:noFill/>
                      <a:miter lim="800000"/>
                      <a:headEnd/>
                      <a:tailEnd/>
                    </a:ln>
                  </pic:spPr>
                </pic:pic>
              </a:graphicData>
            </a:graphic>
          </wp:inline>
        </w:drawing>
      </w:r>
    </w:p>
    <w:p w:rsidR="00367384" w:rsidRDefault="00447740" w:rsidP="00367384">
      <w:pPr>
        <w:spacing w:after="0" w:line="480" w:lineRule="auto"/>
        <w:ind w:left="720"/>
      </w:pPr>
      <w:hyperlink r:id="rId166" w:history="1">
        <w:r w:rsidR="00367384">
          <w:rPr>
            <w:rStyle w:val="Hyperlink"/>
          </w:rPr>
          <w:t>http://www.handicap-showers.net/</w:t>
        </w:r>
      </w:hyperlink>
      <w:r w:rsidR="007B3752">
        <w:t xml:space="preserve">    </w:t>
      </w:r>
      <w:hyperlink r:id="rId167" w:history="1">
        <w:r w:rsidR="007B3752">
          <w:rPr>
            <w:rStyle w:val="Hyperlink"/>
          </w:rPr>
          <w:t>http://www.hoteloceaninn.com/popups/hotelroom4.html</w:t>
        </w:r>
      </w:hyperlink>
    </w:p>
    <w:p w:rsidR="007B3752" w:rsidRDefault="007B3752" w:rsidP="00367384">
      <w:pPr>
        <w:spacing w:after="0" w:line="480" w:lineRule="auto"/>
        <w:ind w:left="720"/>
      </w:pPr>
    </w:p>
    <w:p w:rsidR="007B3752" w:rsidRDefault="007B3752" w:rsidP="00C62EDB">
      <w:pPr>
        <w:pStyle w:val="ListParagraph"/>
        <w:numPr>
          <w:ilvl w:val="0"/>
          <w:numId w:val="10"/>
        </w:numPr>
        <w:spacing w:after="0" w:line="480" w:lineRule="auto"/>
      </w:pPr>
      <w:r>
        <w:t>Chairs with full arms and space underneath for your feet for support when standing up:</w:t>
      </w:r>
    </w:p>
    <w:p w:rsidR="007B3752" w:rsidRDefault="007B3752" w:rsidP="00367384">
      <w:pPr>
        <w:spacing w:after="0" w:line="480" w:lineRule="auto"/>
        <w:ind w:left="720"/>
      </w:pPr>
      <w:r>
        <w:rPr>
          <w:noProof/>
        </w:rPr>
        <w:drawing>
          <wp:inline distT="0" distB="0" distL="0" distR="0">
            <wp:extent cx="1247775" cy="1341694"/>
            <wp:effectExtent l="19050" t="0" r="9525" b="0"/>
            <wp:docPr id="348" name="Picture 348" descr="http://www.nemschoff.com/webimages/detail/863_10C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nemschoff.com/webimages/detail/863_10C_DT.jpg"/>
                    <pic:cNvPicPr>
                      <a:picLocks noChangeAspect="1" noChangeArrowheads="1"/>
                    </pic:cNvPicPr>
                  </pic:nvPicPr>
                  <pic:blipFill>
                    <a:blip r:embed="rId168" cstate="print"/>
                    <a:srcRect/>
                    <a:stretch>
                      <a:fillRect/>
                    </a:stretch>
                  </pic:blipFill>
                  <pic:spPr bwMode="auto">
                    <a:xfrm>
                      <a:off x="0" y="0"/>
                      <a:ext cx="1247775" cy="1341694"/>
                    </a:xfrm>
                    <a:prstGeom prst="rect">
                      <a:avLst/>
                    </a:prstGeom>
                    <a:noFill/>
                    <a:ln w="9525">
                      <a:noFill/>
                      <a:miter lim="800000"/>
                      <a:headEnd/>
                      <a:tailEnd/>
                    </a:ln>
                  </pic:spPr>
                </pic:pic>
              </a:graphicData>
            </a:graphic>
          </wp:inline>
        </w:drawing>
      </w:r>
      <w:r>
        <w:t xml:space="preserve"> </w:t>
      </w:r>
      <w:hyperlink r:id="rId169" w:history="1">
        <w:r>
          <w:rPr>
            <w:rStyle w:val="Hyperlink"/>
          </w:rPr>
          <w:t>http://www.nemschoff.com/prodpageSG.asp?pageId=70649</w:t>
        </w:r>
      </w:hyperlink>
    </w:p>
    <w:p w:rsidR="00B07BE5" w:rsidRDefault="00B07BE5" w:rsidP="00367384">
      <w:pPr>
        <w:spacing w:after="0" w:line="480" w:lineRule="auto"/>
        <w:ind w:left="720"/>
      </w:pPr>
    </w:p>
    <w:p w:rsidR="00B07BE5" w:rsidRPr="005E7FF6" w:rsidRDefault="00B07BE5" w:rsidP="005E7FF6">
      <w:pPr>
        <w:pStyle w:val="ListParagraph"/>
        <w:numPr>
          <w:ilvl w:val="0"/>
          <w:numId w:val="10"/>
        </w:numPr>
        <w:spacing w:after="0" w:line="480" w:lineRule="auto"/>
        <w:rPr>
          <w:b/>
        </w:rPr>
      </w:pPr>
      <w:r>
        <w:t>Soft mats near the kitchen sink and</w:t>
      </w:r>
      <w:r w:rsidR="001B24D4">
        <w:t xml:space="preserve"> other heavily-used areas:</w:t>
      </w:r>
      <w:r w:rsidR="005E7FF6" w:rsidRPr="005E7FF6">
        <w:t xml:space="preserve"> </w:t>
      </w:r>
      <w:r w:rsidR="005E7FF6">
        <w:rPr>
          <w:noProof/>
        </w:rPr>
        <w:drawing>
          <wp:inline distT="0" distB="0" distL="0" distR="0">
            <wp:extent cx="1250792" cy="1562100"/>
            <wp:effectExtent l="19050" t="0" r="6508" b="0"/>
            <wp:docPr id="351" name="Picture 351" descr="http://www.apartmenttherapy.com/uimages/boston/mla102834_0907_feltma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apartmenttherapy.com/uimages/boston/mla102834_0907_feltmat_l.jpg"/>
                    <pic:cNvPicPr>
                      <a:picLocks noChangeAspect="1" noChangeArrowheads="1"/>
                    </pic:cNvPicPr>
                  </pic:nvPicPr>
                  <pic:blipFill>
                    <a:blip r:embed="rId170" cstate="print"/>
                    <a:srcRect/>
                    <a:stretch>
                      <a:fillRect/>
                    </a:stretch>
                  </pic:blipFill>
                  <pic:spPr bwMode="auto">
                    <a:xfrm>
                      <a:off x="0" y="0"/>
                      <a:ext cx="1252627" cy="1564392"/>
                    </a:xfrm>
                    <a:prstGeom prst="rect">
                      <a:avLst/>
                    </a:prstGeom>
                    <a:noFill/>
                    <a:ln w="9525">
                      <a:noFill/>
                      <a:miter lim="800000"/>
                      <a:headEnd/>
                      <a:tailEnd/>
                    </a:ln>
                  </pic:spPr>
                </pic:pic>
              </a:graphicData>
            </a:graphic>
          </wp:inline>
        </w:drawing>
      </w:r>
      <w:hyperlink r:id="rId171" w:history="1">
        <w:r w:rsidR="005E7FF6">
          <w:rPr>
            <w:rStyle w:val="Hyperlink"/>
          </w:rPr>
          <w:t>http://www.apartmenttherapy.com/boston/how-to/how-to-make-a-felt-kitchen-mat-080139</w:t>
        </w:r>
      </w:hyperlink>
    </w:p>
    <w:p w:rsidR="00C62EDB" w:rsidRPr="005E7FF6" w:rsidRDefault="00C62EDB" w:rsidP="00C62EDB">
      <w:pPr>
        <w:pStyle w:val="ListParagraph"/>
        <w:numPr>
          <w:ilvl w:val="0"/>
          <w:numId w:val="10"/>
        </w:numPr>
        <w:spacing w:after="0" w:line="480" w:lineRule="auto"/>
        <w:rPr>
          <w:b/>
        </w:rPr>
      </w:pPr>
      <w:r>
        <w:lastRenderedPageBreak/>
        <w:t>Casement windows with easy-to-grab handles:</w:t>
      </w:r>
      <w:r w:rsidR="005E7FF6" w:rsidRPr="005E7FF6">
        <w:t xml:space="preserve"> </w:t>
      </w:r>
      <w:r w:rsidR="005E7FF6">
        <w:rPr>
          <w:noProof/>
        </w:rPr>
        <w:drawing>
          <wp:inline distT="0" distB="0" distL="0" distR="0">
            <wp:extent cx="1752600" cy="2336800"/>
            <wp:effectExtent l="19050" t="0" r="0" b="0"/>
            <wp:docPr id="354" name="Picture 354" descr="http://img.tootoo.com/mytootoo/upload/48/489650/product/489650_37a3ea174d3d692c255fe774d3936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img.tootoo.com/mytootoo/upload/48/489650/product/489650_37a3ea174d3d692c255fe774d3936302.jpg"/>
                    <pic:cNvPicPr>
                      <a:picLocks noChangeAspect="1" noChangeArrowheads="1"/>
                    </pic:cNvPicPr>
                  </pic:nvPicPr>
                  <pic:blipFill>
                    <a:blip r:embed="rId172" cstate="print"/>
                    <a:srcRect/>
                    <a:stretch>
                      <a:fillRect/>
                    </a:stretch>
                  </pic:blipFill>
                  <pic:spPr bwMode="auto">
                    <a:xfrm>
                      <a:off x="0" y="0"/>
                      <a:ext cx="1752600" cy="2336800"/>
                    </a:xfrm>
                    <a:prstGeom prst="rect">
                      <a:avLst/>
                    </a:prstGeom>
                    <a:noFill/>
                    <a:ln w="9525">
                      <a:noFill/>
                      <a:miter lim="800000"/>
                      <a:headEnd/>
                      <a:tailEnd/>
                    </a:ln>
                  </pic:spPr>
                </pic:pic>
              </a:graphicData>
            </a:graphic>
          </wp:inline>
        </w:drawing>
      </w:r>
    </w:p>
    <w:p w:rsidR="005E7FF6" w:rsidRPr="00C62EDB" w:rsidRDefault="00447740" w:rsidP="005E7FF6">
      <w:pPr>
        <w:pStyle w:val="ListParagraph"/>
        <w:spacing w:after="0" w:line="480" w:lineRule="auto"/>
        <w:ind w:left="3240" w:firstLine="360"/>
        <w:rPr>
          <w:b/>
        </w:rPr>
      </w:pPr>
      <w:hyperlink r:id="rId173" w:history="1">
        <w:r w:rsidR="005E7FF6">
          <w:rPr>
            <w:rStyle w:val="Hyperlink"/>
          </w:rPr>
          <w:t>http://www.tootoo.com/buy-narrow_profile_glass_doors/</w:t>
        </w:r>
      </w:hyperlink>
    </w:p>
    <w:p w:rsidR="005E7FF6" w:rsidRPr="005E7FF6" w:rsidRDefault="005E7FF6" w:rsidP="005E7FF6">
      <w:pPr>
        <w:pStyle w:val="ListParagraph"/>
        <w:spacing w:after="0" w:line="480" w:lineRule="auto"/>
        <w:ind w:left="1080"/>
        <w:rPr>
          <w:b/>
        </w:rPr>
      </w:pPr>
    </w:p>
    <w:p w:rsidR="00C62EDB" w:rsidRPr="005E7FF6" w:rsidRDefault="00C62EDB" w:rsidP="00C62EDB">
      <w:pPr>
        <w:pStyle w:val="ListParagraph"/>
        <w:numPr>
          <w:ilvl w:val="0"/>
          <w:numId w:val="10"/>
        </w:numPr>
        <w:spacing w:after="0" w:line="480" w:lineRule="auto"/>
        <w:rPr>
          <w:b/>
        </w:rPr>
      </w:pPr>
      <w:r>
        <w:t>Rollout drawers instead of deep cabinets:</w:t>
      </w:r>
      <w:r w:rsidR="005E7FF6" w:rsidRPr="005E7FF6">
        <w:t xml:space="preserve"> </w:t>
      </w:r>
      <w:r w:rsidR="005E7FF6">
        <w:rPr>
          <w:noProof/>
        </w:rPr>
        <w:drawing>
          <wp:inline distT="0" distB="0" distL="0" distR="0">
            <wp:extent cx="2095500" cy="2181225"/>
            <wp:effectExtent l="19050" t="0" r="0" b="0"/>
            <wp:docPr id="357" name="Picture 357" descr="http://t3.gstatic.com/images?q=tbn:ANd9GcQxz56TdbW4zVO1EXgOFNLfNhRNlWkonJUggvetemzpIaLDSD3nA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t3.gstatic.com/images?q=tbn:ANd9GcQxz56TdbW4zVO1EXgOFNLfNhRNlWkonJUggvetemzpIaLDSD3nAA&amp;t=1"/>
                    <pic:cNvPicPr>
                      <a:picLocks noChangeAspect="1" noChangeArrowheads="1"/>
                    </pic:cNvPicPr>
                  </pic:nvPicPr>
                  <pic:blipFill>
                    <a:blip r:embed="rId174" cstate="print"/>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rsidR="005E7FF6" w:rsidRPr="00B07BE5" w:rsidRDefault="00447740" w:rsidP="005E7FF6">
      <w:pPr>
        <w:pStyle w:val="ListParagraph"/>
        <w:spacing w:after="0" w:line="480" w:lineRule="auto"/>
        <w:ind w:left="3960" w:firstLine="360"/>
        <w:rPr>
          <w:b/>
        </w:rPr>
      </w:pPr>
      <w:hyperlink r:id="rId175" w:history="1">
        <w:r w:rsidR="005E7FF6">
          <w:rPr>
            <w:rStyle w:val="Hyperlink"/>
          </w:rPr>
          <w:t>http://www.dccabinetry.com/AccessoriesPhotos.htm</w:t>
        </w:r>
      </w:hyperlink>
    </w:p>
    <w:p w:rsidR="007B3752" w:rsidRDefault="007B3752" w:rsidP="00367384">
      <w:pPr>
        <w:spacing w:after="0" w:line="480" w:lineRule="auto"/>
        <w:ind w:left="720"/>
      </w:pPr>
    </w:p>
    <w:p w:rsidR="007B3752" w:rsidRDefault="007B3752" w:rsidP="00367384">
      <w:pPr>
        <w:spacing w:after="0" w:line="480" w:lineRule="auto"/>
        <w:ind w:left="720"/>
      </w:pPr>
    </w:p>
    <w:p w:rsidR="00367384" w:rsidRDefault="00367384" w:rsidP="001D7555">
      <w:pPr>
        <w:spacing w:after="0" w:line="480" w:lineRule="auto"/>
        <w:ind w:left="720"/>
      </w:pPr>
    </w:p>
    <w:p w:rsidR="00E94B32" w:rsidRDefault="00E94B32" w:rsidP="001D7555">
      <w:pPr>
        <w:spacing w:after="0" w:line="480" w:lineRule="auto"/>
        <w:ind w:left="720"/>
      </w:pPr>
    </w:p>
    <w:p w:rsidR="00E94B32" w:rsidRDefault="00E94B32" w:rsidP="001D7555">
      <w:pPr>
        <w:spacing w:after="0" w:line="480" w:lineRule="auto"/>
        <w:ind w:left="720"/>
      </w:pPr>
    </w:p>
    <w:p w:rsidR="00E94B32" w:rsidRDefault="00E94B32" w:rsidP="001D7555">
      <w:pPr>
        <w:spacing w:after="0" w:line="480" w:lineRule="auto"/>
        <w:ind w:left="720"/>
      </w:pPr>
    </w:p>
    <w:p w:rsidR="002F6066" w:rsidRDefault="002F6066" w:rsidP="00E94B32">
      <w:pPr>
        <w:spacing w:after="0" w:line="480" w:lineRule="auto"/>
        <w:ind w:left="720"/>
        <w:jc w:val="center"/>
      </w:pPr>
    </w:p>
    <w:p w:rsidR="008A45AB" w:rsidRDefault="008A45AB" w:rsidP="00E94B32">
      <w:pPr>
        <w:spacing w:after="0" w:line="480" w:lineRule="auto"/>
        <w:ind w:left="720"/>
        <w:jc w:val="center"/>
      </w:pPr>
    </w:p>
    <w:p w:rsidR="008A45AB" w:rsidRDefault="008A45AB" w:rsidP="00E94B32">
      <w:pPr>
        <w:spacing w:after="0" w:line="480" w:lineRule="auto"/>
        <w:ind w:left="720"/>
        <w:jc w:val="center"/>
      </w:pPr>
    </w:p>
    <w:p w:rsidR="002F6066" w:rsidRDefault="002F6066" w:rsidP="00E94B32">
      <w:pPr>
        <w:spacing w:after="0" w:line="480" w:lineRule="auto"/>
        <w:ind w:left="720"/>
        <w:jc w:val="center"/>
      </w:pPr>
    </w:p>
    <w:p w:rsidR="002F6066" w:rsidRDefault="002F6066" w:rsidP="00E94B32">
      <w:pPr>
        <w:spacing w:after="0" w:line="480" w:lineRule="auto"/>
        <w:ind w:left="720"/>
        <w:jc w:val="center"/>
      </w:pPr>
    </w:p>
    <w:p w:rsidR="002F6066" w:rsidRDefault="002F6066" w:rsidP="00E94B32">
      <w:pPr>
        <w:spacing w:after="0" w:line="480" w:lineRule="auto"/>
        <w:ind w:left="720"/>
        <w:jc w:val="center"/>
      </w:pPr>
    </w:p>
    <w:p w:rsidR="002F6066" w:rsidRDefault="002F6066" w:rsidP="00E94B32">
      <w:pPr>
        <w:spacing w:after="0" w:line="480" w:lineRule="auto"/>
        <w:ind w:left="720"/>
        <w:jc w:val="center"/>
      </w:pPr>
    </w:p>
    <w:p w:rsidR="002F6066" w:rsidRDefault="002F6066" w:rsidP="00DB4197">
      <w:pPr>
        <w:spacing w:after="0" w:line="480" w:lineRule="auto"/>
      </w:pPr>
    </w:p>
    <w:p w:rsidR="00E94B32" w:rsidRPr="00E94B32" w:rsidRDefault="00E94B32" w:rsidP="00E94B32">
      <w:pPr>
        <w:spacing w:after="0" w:line="480" w:lineRule="auto"/>
        <w:ind w:left="720"/>
        <w:jc w:val="center"/>
        <w:rPr>
          <w:b/>
        </w:rPr>
      </w:pPr>
      <w:r>
        <w:rPr>
          <w:b/>
        </w:rPr>
        <w:t>APPENDIX C</w:t>
      </w:r>
    </w:p>
    <w:p w:rsidR="003A0A60" w:rsidRDefault="003A0A60"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AF077E">
      <w:pPr>
        <w:spacing w:after="0" w:line="480" w:lineRule="auto"/>
        <w:ind w:left="720"/>
      </w:pPr>
    </w:p>
    <w:p w:rsidR="00E94B32" w:rsidRDefault="00E94B32" w:rsidP="00E94B32">
      <w:pPr>
        <w:spacing w:after="0" w:line="480" w:lineRule="auto"/>
      </w:pPr>
    </w:p>
    <w:p w:rsidR="00E94B32" w:rsidRDefault="00E94B32" w:rsidP="00E94B32">
      <w:pPr>
        <w:spacing w:after="0" w:line="480" w:lineRule="auto"/>
        <w:jc w:val="center"/>
        <w:rPr>
          <w:b/>
        </w:rPr>
      </w:pPr>
      <w:r>
        <w:rPr>
          <w:b/>
        </w:rPr>
        <w:lastRenderedPageBreak/>
        <w:t>Raw Results</w:t>
      </w:r>
    </w:p>
    <w:p w:rsidR="00C663B6" w:rsidRPr="005A7CB8" w:rsidRDefault="00C663B6" w:rsidP="002F6066">
      <w:pPr>
        <w:ind w:left="720"/>
        <w:rPr>
          <w:rFonts w:cstheme="minorHAnsi"/>
        </w:rPr>
      </w:pPr>
      <w:r w:rsidRPr="005A7CB8">
        <w:rPr>
          <w:rFonts w:cstheme="minorHAnsi"/>
        </w:rPr>
        <w:t xml:space="preserve">Page 1 </w:t>
      </w:r>
    </w:p>
    <w:p w:rsidR="00C663B6" w:rsidRPr="005A7CB8" w:rsidRDefault="00C663B6" w:rsidP="002F6066">
      <w:pPr>
        <w:ind w:left="720"/>
        <w:rPr>
          <w:rFonts w:cstheme="minorHAnsi"/>
        </w:rPr>
      </w:pPr>
      <w:r w:rsidRPr="005A7CB8">
        <w:rPr>
          <w:rFonts w:cstheme="minorHAnsi"/>
        </w:rPr>
        <w:t xml:space="preserve">Question 1: </w:t>
      </w:r>
      <w:r w:rsidRPr="005A7CB8">
        <w:rPr>
          <w:rFonts w:cstheme="minorHAnsi"/>
        </w:rPr>
        <w:tab/>
        <w:t>Online Consent</w:t>
      </w:r>
    </w:p>
    <w:p w:rsidR="00C663B6" w:rsidRPr="005A7CB8" w:rsidRDefault="00C663B6" w:rsidP="002F6066">
      <w:pPr>
        <w:ind w:left="720" w:firstLine="720"/>
        <w:rPr>
          <w:rFonts w:cstheme="minorHAnsi"/>
        </w:rPr>
      </w:pPr>
      <w:r w:rsidRPr="005A7CB8">
        <w:rPr>
          <w:rFonts w:cstheme="minorHAnsi"/>
        </w:rPr>
        <w:t>Yes—43 (100% of respondents)</w:t>
      </w:r>
    </w:p>
    <w:p w:rsidR="00C663B6" w:rsidRPr="005A7CB8" w:rsidRDefault="00C663B6" w:rsidP="002F6066">
      <w:pPr>
        <w:spacing w:after="0"/>
        <w:ind w:left="720"/>
        <w:rPr>
          <w:rFonts w:cstheme="minorHAnsi"/>
        </w:rPr>
      </w:pPr>
      <w:r w:rsidRPr="005A7CB8">
        <w:rPr>
          <w:rFonts w:cstheme="minorHAnsi"/>
        </w:rPr>
        <w:t>Page 2:</w:t>
      </w:r>
    </w:p>
    <w:p w:rsidR="00C663B6" w:rsidRPr="005A7CB8" w:rsidRDefault="00C663B6" w:rsidP="002F6066">
      <w:pPr>
        <w:spacing w:after="0"/>
        <w:ind w:left="720"/>
        <w:rPr>
          <w:rFonts w:cstheme="minorHAnsi"/>
        </w:rPr>
      </w:pPr>
    </w:p>
    <w:p w:rsidR="00C663B6" w:rsidRPr="005A7CB8" w:rsidRDefault="00C663B6" w:rsidP="002F6066">
      <w:pPr>
        <w:spacing w:after="0"/>
        <w:ind w:left="720"/>
        <w:rPr>
          <w:rFonts w:eastAsia="Times New Roman" w:cstheme="minorHAnsi"/>
          <w:bCs/>
          <w:color w:val="000000"/>
        </w:rPr>
      </w:pPr>
      <w:r w:rsidRPr="005A7CB8">
        <w:rPr>
          <w:rFonts w:cstheme="minorHAnsi"/>
        </w:rPr>
        <w:t xml:space="preserve">Question 2: </w:t>
      </w:r>
      <w:r w:rsidRPr="005A7CB8">
        <w:rPr>
          <w:rFonts w:cstheme="minorHAnsi"/>
        </w:rPr>
        <w:tab/>
      </w:r>
      <w:r w:rsidRPr="005A7CB8">
        <w:rPr>
          <w:rFonts w:eastAsia="Times New Roman" w:cstheme="minorHAnsi"/>
          <w:bCs/>
          <w:color w:val="000000"/>
        </w:rPr>
        <w:t>Does your home currently have any special devices or design features that facilitate daily activities for someone with arthritis? Check one.</w:t>
      </w:r>
    </w:p>
    <w:p w:rsidR="00C663B6" w:rsidRPr="005A7CB8" w:rsidRDefault="00C663B6" w:rsidP="002F6066">
      <w:pPr>
        <w:spacing w:after="0"/>
        <w:ind w:left="720" w:hanging="1440"/>
        <w:rPr>
          <w:rFonts w:cstheme="minorHAnsi"/>
        </w:rPr>
      </w:pPr>
    </w:p>
    <w:p w:rsidR="00C663B6" w:rsidRPr="005A7CB8" w:rsidRDefault="00C663B6" w:rsidP="002F6066">
      <w:pPr>
        <w:spacing w:after="0"/>
        <w:ind w:left="720" w:firstLine="720"/>
        <w:rPr>
          <w:rFonts w:cstheme="minorHAnsi"/>
        </w:rPr>
      </w:pPr>
      <w:r w:rsidRPr="005A7CB8">
        <w:rPr>
          <w:rFonts w:cstheme="minorHAnsi"/>
        </w:rPr>
        <w:t>Skipped—4</w:t>
      </w:r>
    </w:p>
    <w:p w:rsidR="00C663B6" w:rsidRPr="005A7CB8" w:rsidRDefault="00C663B6" w:rsidP="002F6066">
      <w:pPr>
        <w:spacing w:after="0"/>
        <w:ind w:left="720" w:firstLine="720"/>
        <w:rPr>
          <w:rFonts w:cstheme="minorHAnsi"/>
        </w:rPr>
      </w:pPr>
      <w:r w:rsidRPr="005A7CB8">
        <w:rPr>
          <w:rFonts w:cstheme="minorHAnsi"/>
        </w:rPr>
        <w:t xml:space="preserve"> Yes—2</w:t>
      </w:r>
    </w:p>
    <w:p w:rsidR="00C663B6" w:rsidRPr="005A7CB8" w:rsidRDefault="002F6066" w:rsidP="002F6066">
      <w:pPr>
        <w:spacing w:after="0"/>
        <w:ind w:left="720"/>
        <w:rPr>
          <w:rFonts w:cstheme="minorHAnsi"/>
        </w:rPr>
      </w:pPr>
      <w:r>
        <w:rPr>
          <w:rFonts w:cstheme="minorHAnsi"/>
        </w:rPr>
        <w:tab/>
      </w:r>
      <w:r w:rsidR="00C663B6" w:rsidRPr="005A7CB8">
        <w:rPr>
          <w:rFonts w:cstheme="minorHAnsi"/>
        </w:rPr>
        <w:t>No—30</w:t>
      </w:r>
    </w:p>
    <w:p w:rsidR="00C663B6" w:rsidRPr="005A7CB8" w:rsidRDefault="00C663B6" w:rsidP="002F6066">
      <w:pPr>
        <w:spacing w:after="0"/>
        <w:ind w:left="720"/>
        <w:rPr>
          <w:rFonts w:cstheme="minorHAnsi"/>
        </w:rPr>
      </w:pPr>
      <w:r w:rsidRPr="005A7CB8">
        <w:rPr>
          <w:rFonts w:cstheme="minorHAnsi"/>
        </w:rPr>
        <w:tab/>
        <w:t>Don’t know—7</w:t>
      </w:r>
    </w:p>
    <w:p w:rsidR="00C663B6" w:rsidRPr="005A7CB8" w:rsidRDefault="00C663B6" w:rsidP="002F6066">
      <w:pPr>
        <w:spacing w:after="0"/>
        <w:ind w:left="720"/>
        <w:rPr>
          <w:rFonts w:cstheme="minorHAnsi"/>
        </w:rPr>
      </w:pPr>
      <w:r w:rsidRPr="005A7CB8">
        <w:rPr>
          <w:rFonts w:cstheme="minorHAnsi"/>
        </w:rPr>
        <w:tab/>
      </w:r>
      <w:r w:rsidRPr="005A7CB8">
        <w:rPr>
          <w:rFonts w:cstheme="minorHAnsi"/>
        </w:rPr>
        <w:tab/>
        <w:t xml:space="preserve"> </w:t>
      </w:r>
    </w:p>
    <w:p w:rsidR="00C663B6" w:rsidRPr="005A7CB8" w:rsidRDefault="00C663B6" w:rsidP="002F6066">
      <w:pPr>
        <w:spacing w:after="0"/>
        <w:ind w:left="720"/>
        <w:rPr>
          <w:rFonts w:cstheme="minorHAnsi"/>
        </w:rPr>
      </w:pPr>
    </w:p>
    <w:p w:rsidR="00C663B6" w:rsidRPr="005A7CB8" w:rsidRDefault="00C663B6" w:rsidP="002F6066">
      <w:pPr>
        <w:spacing w:after="75" w:line="240" w:lineRule="auto"/>
        <w:ind w:left="720"/>
        <w:outlineLvl w:val="2"/>
        <w:rPr>
          <w:rFonts w:eastAsia="Times New Roman" w:cstheme="minorHAnsi"/>
          <w:bCs/>
          <w:color w:val="000000"/>
        </w:rPr>
      </w:pPr>
      <w:r w:rsidRPr="005A7CB8">
        <w:rPr>
          <w:rFonts w:cstheme="minorHAnsi"/>
        </w:rPr>
        <w:t>Question 3:</w:t>
      </w:r>
      <w:r w:rsidRPr="005A7CB8">
        <w:rPr>
          <w:rFonts w:cstheme="minorHAnsi"/>
        </w:rPr>
        <w:tab/>
      </w:r>
      <w:r w:rsidRPr="005A7CB8">
        <w:rPr>
          <w:rFonts w:eastAsia="Times New Roman" w:cstheme="minorHAnsi"/>
          <w:bCs/>
          <w:color w:val="000000"/>
        </w:rPr>
        <w:t>If no, why not? If it does, what devices or features does it have?</w:t>
      </w:r>
    </w:p>
    <w:p w:rsidR="00C663B6" w:rsidRPr="005A7CB8" w:rsidRDefault="00C663B6" w:rsidP="002F6066">
      <w:pPr>
        <w:spacing w:after="0"/>
        <w:ind w:left="720"/>
        <w:rPr>
          <w:rFonts w:cstheme="minorHAnsi"/>
        </w:rPr>
      </w:pPr>
    </w:p>
    <w:p w:rsidR="00C663B6" w:rsidRPr="005A7CB8" w:rsidRDefault="00C663B6" w:rsidP="002F6066">
      <w:pPr>
        <w:spacing w:after="0"/>
        <w:ind w:left="720" w:firstLine="720"/>
        <w:rPr>
          <w:rFonts w:cstheme="minorHAnsi"/>
        </w:rPr>
      </w:pPr>
      <w:r w:rsidRPr="005A7CB8">
        <w:rPr>
          <w:rFonts w:cstheme="minorHAnsi"/>
        </w:rPr>
        <w:t>Skipped—23</w:t>
      </w:r>
    </w:p>
    <w:p w:rsidR="00C663B6" w:rsidRPr="005A7CB8" w:rsidRDefault="00C663B6" w:rsidP="002F6066">
      <w:pPr>
        <w:spacing w:after="0"/>
        <w:ind w:left="720"/>
        <w:rPr>
          <w:rFonts w:cstheme="minorHAnsi"/>
        </w:rPr>
      </w:pPr>
    </w:p>
    <w:p w:rsidR="00C663B6" w:rsidRPr="005A7CB8" w:rsidRDefault="00C663B6" w:rsidP="002F6066">
      <w:pPr>
        <w:spacing w:after="0"/>
        <w:ind w:left="720" w:firstLine="720"/>
        <w:rPr>
          <w:rFonts w:cstheme="minorHAnsi"/>
        </w:rPr>
      </w:pPr>
      <w:r w:rsidRPr="005A7CB8">
        <w:rPr>
          <w:rFonts w:cstheme="minorHAnsi"/>
        </w:rPr>
        <w:t>4/1/11 5:55</w:t>
      </w:r>
      <w:proofErr w:type="gramStart"/>
      <w:r w:rsidRPr="005A7CB8">
        <w:rPr>
          <w:rFonts w:cstheme="minorHAnsi"/>
        </w:rPr>
        <w:t>am—</w:t>
      </w:r>
      <w:proofErr w:type="gramEnd"/>
      <w:r w:rsidRPr="005A7CB8">
        <w:rPr>
          <w:rFonts w:cstheme="minorHAnsi"/>
        </w:rPr>
        <w:t>I live in an apartment</w:t>
      </w:r>
    </w:p>
    <w:p w:rsidR="00C663B6" w:rsidRPr="005A7CB8" w:rsidRDefault="00C663B6" w:rsidP="002F6066">
      <w:pPr>
        <w:spacing w:after="0"/>
        <w:rPr>
          <w:rFonts w:cstheme="minorHAnsi"/>
        </w:rPr>
      </w:pPr>
      <w:r w:rsidRPr="005A7CB8">
        <w:rPr>
          <w:rFonts w:cstheme="minorHAnsi"/>
        </w:rPr>
        <w:tab/>
      </w:r>
      <w:r w:rsidRPr="005A7CB8">
        <w:rPr>
          <w:rFonts w:cstheme="minorHAnsi"/>
        </w:rPr>
        <w:tab/>
        <w:t>4/1/11 6:47</w:t>
      </w:r>
      <w:proofErr w:type="gramStart"/>
      <w:r w:rsidRPr="005A7CB8">
        <w:rPr>
          <w:rFonts w:cstheme="minorHAnsi"/>
        </w:rPr>
        <w:t>am—</w:t>
      </w:r>
      <w:proofErr w:type="gramEnd"/>
      <w:r w:rsidRPr="005A7CB8">
        <w:rPr>
          <w:rFonts w:cstheme="minorHAnsi"/>
        </w:rPr>
        <w:t>my arthritis is not yet that debilitating</w:t>
      </w:r>
    </w:p>
    <w:p w:rsidR="00C663B6" w:rsidRPr="005A7CB8" w:rsidRDefault="00C663B6" w:rsidP="002F6066">
      <w:pPr>
        <w:spacing w:after="0"/>
        <w:rPr>
          <w:rFonts w:cstheme="minorHAnsi"/>
        </w:rPr>
      </w:pPr>
      <w:r w:rsidRPr="005A7CB8">
        <w:rPr>
          <w:rFonts w:cstheme="minorHAnsi"/>
        </w:rPr>
        <w:tab/>
      </w:r>
      <w:r w:rsidRPr="005A7CB8">
        <w:rPr>
          <w:rFonts w:cstheme="minorHAnsi"/>
        </w:rPr>
        <w:tab/>
        <w:t>4/1/11 7:37</w:t>
      </w:r>
      <w:proofErr w:type="gramStart"/>
      <w:r w:rsidRPr="005A7CB8">
        <w:rPr>
          <w:rFonts w:cstheme="minorHAnsi"/>
        </w:rPr>
        <w:t>am—</w:t>
      </w:r>
      <w:proofErr w:type="gramEnd"/>
      <w:r w:rsidRPr="005A7CB8">
        <w:rPr>
          <w:rFonts w:cstheme="minorHAnsi"/>
        </w:rPr>
        <w:t xml:space="preserve">my father built the home, and didn’t find a need to put features in it </w:t>
      </w:r>
    </w:p>
    <w:p w:rsidR="00C663B6" w:rsidRPr="005A7CB8" w:rsidRDefault="00C663B6" w:rsidP="002F6066">
      <w:pPr>
        <w:spacing w:after="0"/>
        <w:ind w:left="1440" w:firstLine="720"/>
        <w:rPr>
          <w:rFonts w:cstheme="minorHAnsi"/>
        </w:rPr>
      </w:pPr>
      <w:proofErr w:type="gramStart"/>
      <w:r w:rsidRPr="005A7CB8">
        <w:rPr>
          <w:rFonts w:cstheme="minorHAnsi"/>
        </w:rPr>
        <w:t>related</w:t>
      </w:r>
      <w:proofErr w:type="gramEnd"/>
      <w:r w:rsidRPr="005A7CB8">
        <w:rPr>
          <w:rFonts w:cstheme="minorHAnsi"/>
        </w:rPr>
        <w:t xml:space="preserve"> to someone who has arthritis</w:t>
      </w:r>
    </w:p>
    <w:p w:rsidR="00C663B6" w:rsidRPr="005A7CB8" w:rsidRDefault="00C663B6" w:rsidP="002F6066">
      <w:pPr>
        <w:spacing w:after="0"/>
        <w:rPr>
          <w:rFonts w:cstheme="minorHAnsi"/>
        </w:rPr>
      </w:pPr>
      <w:r w:rsidRPr="005A7CB8">
        <w:rPr>
          <w:rFonts w:cstheme="minorHAnsi"/>
        </w:rPr>
        <w:tab/>
      </w:r>
      <w:r w:rsidRPr="005A7CB8">
        <w:rPr>
          <w:rFonts w:cstheme="minorHAnsi"/>
        </w:rPr>
        <w:tab/>
        <w:t>4/1/11 7:58</w:t>
      </w:r>
      <w:proofErr w:type="gramStart"/>
      <w:r w:rsidRPr="005A7CB8">
        <w:rPr>
          <w:rFonts w:cstheme="minorHAnsi"/>
        </w:rPr>
        <w:t>am—</w:t>
      </w:r>
      <w:proofErr w:type="gramEnd"/>
      <w:r w:rsidRPr="005A7CB8">
        <w:rPr>
          <w:rFonts w:cstheme="minorHAnsi"/>
        </w:rPr>
        <w:t xml:space="preserve">not implemented when Apartment built and no one in home has </w:t>
      </w:r>
    </w:p>
    <w:p w:rsidR="00C663B6" w:rsidRPr="005A7CB8" w:rsidRDefault="00C663B6" w:rsidP="002F6066">
      <w:pPr>
        <w:spacing w:after="0"/>
        <w:ind w:left="1440" w:firstLine="720"/>
        <w:rPr>
          <w:rFonts w:cstheme="minorHAnsi"/>
        </w:rPr>
      </w:pPr>
      <w:proofErr w:type="gramStart"/>
      <w:r w:rsidRPr="005A7CB8">
        <w:rPr>
          <w:rFonts w:cstheme="minorHAnsi"/>
        </w:rPr>
        <w:t>arthritis</w:t>
      </w:r>
      <w:proofErr w:type="gramEnd"/>
    </w:p>
    <w:p w:rsidR="00C663B6" w:rsidRPr="005A7CB8" w:rsidRDefault="00C663B6" w:rsidP="002F6066">
      <w:pPr>
        <w:spacing w:after="0"/>
        <w:rPr>
          <w:rFonts w:cstheme="minorHAnsi"/>
        </w:rPr>
      </w:pPr>
      <w:r w:rsidRPr="005A7CB8">
        <w:rPr>
          <w:rFonts w:cstheme="minorHAnsi"/>
        </w:rPr>
        <w:tab/>
      </w:r>
      <w:r w:rsidRPr="005A7CB8">
        <w:rPr>
          <w:rFonts w:cstheme="minorHAnsi"/>
        </w:rPr>
        <w:tab/>
        <w:t>4/1/11 8:11am—arthritis is mild (non-severe)</w:t>
      </w:r>
    </w:p>
    <w:p w:rsidR="00C663B6" w:rsidRPr="005A7CB8" w:rsidRDefault="00C663B6" w:rsidP="002F6066">
      <w:pPr>
        <w:spacing w:after="0"/>
        <w:rPr>
          <w:rFonts w:cstheme="minorHAnsi"/>
        </w:rPr>
      </w:pPr>
      <w:r w:rsidRPr="005A7CB8">
        <w:rPr>
          <w:rFonts w:cstheme="minorHAnsi"/>
        </w:rPr>
        <w:tab/>
      </w:r>
      <w:r w:rsidRPr="005A7CB8">
        <w:rPr>
          <w:rFonts w:cstheme="minorHAnsi"/>
        </w:rPr>
        <w:tab/>
        <w:t>4/1/11 8:30</w:t>
      </w:r>
      <w:proofErr w:type="gramStart"/>
      <w:r w:rsidRPr="005A7CB8">
        <w:rPr>
          <w:rFonts w:cstheme="minorHAnsi"/>
        </w:rPr>
        <w:t>am—</w:t>
      </w:r>
      <w:proofErr w:type="gramEnd"/>
      <w:r w:rsidRPr="005A7CB8">
        <w:rPr>
          <w:rFonts w:cstheme="minorHAnsi"/>
        </w:rPr>
        <w:t>don’t know</w:t>
      </w:r>
    </w:p>
    <w:p w:rsidR="00C663B6" w:rsidRPr="005A7CB8" w:rsidRDefault="00C663B6" w:rsidP="002F6066">
      <w:pPr>
        <w:spacing w:after="0"/>
        <w:ind w:left="720"/>
        <w:rPr>
          <w:rFonts w:cstheme="minorHAnsi"/>
        </w:rPr>
      </w:pPr>
      <w:r w:rsidRPr="005A7CB8">
        <w:rPr>
          <w:rFonts w:cstheme="minorHAnsi"/>
        </w:rPr>
        <w:tab/>
        <w:t>4/1/11 9:52</w:t>
      </w:r>
      <w:proofErr w:type="gramStart"/>
      <w:r w:rsidRPr="005A7CB8">
        <w:rPr>
          <w:rFonts w:cstheme="minorHAnsi"/>
        </w:rPr>
        <w:t>am—</w:t>
      </w:r>
      <w:proofErr w:type="gramEnd"/>
      <w:r w:rsidRPr="005A7CB8">
        <w:rPr>
          <w:rFonts w:cstheme="minorHAnsi"/>
        </w:rPr>
        <w:t>I don’t know. I live in the dorms…I did not design the place.</w:t>
      </w:r>
    </w:p>
    <w:p w:rsidR="00C663B6" w:rsidRDefault="002F6066" w:rsidP="002F6066">
      <w:pPr>
        <w:spacing w:after="0"/>
        <w:ind w:left="720"/>
        <w:rPr>
          <w:rStyle w:val="apple-style-span"/>
          <w:rFonts w:cstheme="minorHAnsi"/>
          <w:color w:val="333333"/>
        </w:rPr>
      </w:pPr>
      <w:r>
        <w:rPr>
          <w:rFonts w:cstheme="minorHAnsi"/>
        </w:rPr>
        <w:tab/>
      </w:r>
      <w:r w:rsidR="00C663B6" w:rsidRPr="005A7CB8">
        <w:rPr>
          <w:rFonts w:cstheme="minorHAnsi"/>
        </w:rPr>
        <w:t>4/1/11 10:16</w:t>
      </w:r>
      <w:proofErr w:type="gramStart"/>
      <w:r w:rsidR="00C663B6" w:rsidRPr="005A7CB8">
        <w:rPr>
          <w:rFonts w:cstheme="minorHAnsi"/>
        </w:rPr>
        <w:t>am</w:t>
      </w:r>
      <w:proofErr w:type="gramEnd"/>
      <w:r w:rsidR="00C663B6" w:rsidRPr="005A7CB8">
        <w:rPr>
          <w:rFonts w:cstheme="minorHAnsi"/>
        </w:rPr>
        <w:t>--</w:t>
      </w:r>
      <w:r w:rsidR="00C663B6" w:rsidRPr="005A7CB8">
        <w:rPr>
          <w:rStyle w:val="apple-style-span"/>
          <w:rFonts w:cstheme="minorHAnsi"/>
          <w:color w:val="333333"/>
        </w:rPr>
        <w:t xml:space="preserve"> I live in a duplex. The structure does not have stairs inside. It is fairly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small</w:t>
      </w:r>
      <w:proofErr w:type="gramEnd"/>
      <w:r w:rsidRPr="005A7CB8">
        <w:rPr>
          <w:rStyle w:val="apple-style-span"/>
          <w:rFonts w:cstheme="minorHAnsi"/>
          <w:color w:val="333333"/>
        </w:rPr>
        <w:t xml:space="preserve"> and I can get around just fine.</w:t>
      </w:r>
    </w:p>
    <w:p w:rsidR="00C663B6"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 xml:space="preserve">4/1/11 10:27am-- Special flat door handles, ties on drawer handles, elevated couch/bed, </w:t>
      </w:r>
    </w:p>
    <w:p w:rsidR="00C663B6" w:rsidRPr="005A7CB8" w:rsidRDefault="00C663B6" w:rsidP="002F6066">
      <w:pPr>
        <w:spacing w:after="0"/>
        <w:ind w:left="2160"/>
        <w:rPr>
          <w:rStyle w:val="apple-style-span"/>
          <w:rFonts w:cstheme="minorHAnsi"/>
          <w:color w:val="333333"/>
        </w:rPr>
      </w:pPr>
      <w:r w:rsidRPr="005A7CB8">
        <w:rPr>
          <w:rStyle w:val="apple-style-span"/>
          <w:rFonts w:cstheme="minorHAnsi"/>
          <w:color w:val="333333"/>
        </w:rPr>
        <w:t>automatic garage door, ergonomic keyboard, track mouse, cart with rollers to move heavy things, laundry baskets with wheels, smart phone to pay bills without writing, very sharp ergonomic knife, bins for clothes instead of hangers or drawers, pull on refrigerator door, and a kindle so I do not have to carry heavy books.</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11:40</w:t>
      </w:r>
      <w:proofErr w:type="gramStart"/>
      <w:r w:rsidRPr="005A7CB8">
        <w:rPr>
          <w:rStyle w:val="apple-style-span"/>
          <w:rFonts w:cstheme="minorHAnsi"/>
          <w:color w:val="333333"/>
        </w:rPr>
        <w:t>am</w:t>
      </w:r>
      <w:proofErr w:type="gramEnd"/>
      <w:r w:rsidRPr="005A7CB8">
        <w:rPr>
          <w:rStyle w:val="apple-style-span"/>
          <w:rFonts w:cstheme="minorHAnsi"/>
          <w:color w:val="333333"/>
        </w:rPr>
        <w:t>-- My arthritis is not severe enough to need them</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11:02pm-- No one in our house has arthritis.</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1:16</w:t>
      </w:r>
      <w:proofErr w:type="gramStart"/>
      <w:r w:rsidRPr="005A7CB8">
        <w:rPr>
          <w:rStyle w:val="apple-style-span"/>
          <w:rFonts w:cstheme="minorHAnsi"/>
          <w:color w:val="333333"/>
        </w:rPr>
        <w:t>am</w:t>
      </w:r>
      <w:proofErr w:type="gramEnd"/>
      <w:r w:rsidRPr="005A7CB8">
        <w:rPr>
          <w:rStyle w:val="apple-style-span"/>
          <w:rFonts w:cstheme="minorHAnsi"/>
          <w:color w:val="333333"/>
        </w:rPr>
        <w:t>-- They are not necessary at the severity level of my arthritis</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lastRenderedPageBreak/>
        <w:tab/>
      </w:r>
      <w:r w:rsidRPr="005A7CB8">
        <w:rPr>
          <w:rStyle w:val="apple-style-span"/>
          <w:rFonts w:cstheme="minorHAnsi"/>
          <w:color w:val="333333"/>
        </w:rPr>
        <w:tab/>
        <w:t>4/5/11 6:04</w:t>
      </w:r>
      <w:proofErr w:type="gramStart"/>
      <w:r w:rsidRPr="005A7CB8">
        <w:rPr>
          <w:rStyle w:val="apple-style-span"/>
          <w:rFonts w:cstheme="minorHAnsi"/>
          <w:color w:val="333333"/>
        </w:rPr>
        <w:t>am</w:t>
      </w:r>
      <w:proofErr w:type="gramEnd"/>
      <w:r w:rsidRPr="005A7CB8">
        <w:rPr>
          <w:rStyle w:val="apple-style-span"/>
          <w:rFonts w:cstheme="minorHAnsi"/>
          <w:color w:val="333333"/>
        </w:rPr>
        <w:t>--It is an apartment.</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12:08</w:t>
      </w:r>
      <w:proofErr w:type="gramStart"/>
      <w:r w:rsidRPr="005A7CB8">
        <w:rPr>
          <w:rStyle w:val="apple-style-span"/>
          <w:rFonts w:cstheme="minorHAnsi"/>
          <w:color w:val="333333"/>
        </w:rPr>
        <w:t>am</w:t>
      </w:r>
      <w:proofErr w:type="gramEnd"/>
      <w:r w:rsidRPr="005A7CB8">
        <w:rPr>
          <w:rStyle w:val="apple-style-span"/>
          <w:rFonts w:cstheme="minorHAnsi"/>
          <w:color w:val="333333"/>
        </w:rPr>
        <w:t>--no one has arthritis</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4/7/11 1:21pm-- Our home is an older home.</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 xml:space="preserve">4/12/11 2:32pm-- </w:t>
      </w:r>
      <w:proofErr w:type="spellStart"/>
      <w:r w:rsidRPr="005A7CB8">
        <w:rPr>
          <w:rStyle w:val="apple-style-span"/>
          <w:rFonts w:cstheme="minorHAnsi"/>
          <w:color w:val="333333"/>
        </w:rPr>
        <w:t>i</w:t>
      </w:r>
      <w:proofErr w:type="spellEnd"/>
      <w:r w:rsidRPr="005A7CB8">
        <w:rPr>
          <w:rStyle w:val="apple-style-span"/>
          <w:rFonts w:cstheme="minorHAnsi"/>
          <w:color w:val="333333"/>
        </w:rPr>
        <w:t xml:space="preserve"> live in dorm</w:t>
      </w:r>
    </w:p>
    <w:p w:rsidR="00C663B6" w:rsidRDefault="00C663B6" w:rsidP="002F6066">
      <w:pPr>
        <w:spacing w:after="0"/>
        <w:ind w:left="720"/>
        <w:rPr>
          <w:rStyle w:val="apple-style-span"/>
          <w:rFonts w:cstheme="minorHAnsi"/>
          <w:color w:val="333333"/>
        </w:rPr>
      </w:pPr>
      <w:r w:rsidRPr="005A7CB8">
        <w:rPr>
          <w:rStyle w:val="apple-style-span"/>
          <w:rFonts w:cstheme="minorHAnsi"/>
          <w:color w:val="333333"/>
        </w:rPr>
        <w:tab/>
        <w:t xml:space="preserve">4/13/11 8:38am-- I do not as yet have any limitations that require modifying my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apartment</w:t>
      </w:r>
      <w:proofErr w:type="gramEnd"/>
    </w:p>
    <w:p w:rsidR="00C663B6" w:rsidRPr="005A7CB8"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4/14/11 2:52pm--No need to</w:t>
      </w:r>
    </w:p>
    <w:p w:rsidR="00C663B6" w:rsidRPr="005A7CB8" w:rsidRDefault="00C663B6" w:rsidP="002F6066">
      <w:pPr>
        <w:spacing w:after="0"/>
        <w:ind w:left="720"/>
        <w:rPr>
          <w:rFonts w:cstheme="minorHAnsi"/>
        </w:rPr>
      </w:pPr>
    </w:p>
    <w:p w:rsidR="00C663B6" w:rsidRPr="005A7CB8" w:rsidRDefault="00C663B6" w:rsidP="002F6066">
      <w:pPr>
        <w:spacing w:after="0"/>
        <w:ind w:left="720"/>
        <w:rPr>
          <w:rFonts w:cstheme="minorHAnsi"/>
        </w:rPr>
      </w:pPr>
      <w:r w:rsidRPr="005A7CB8">
        <w:rPr>
          <w:rFonts w:cstheme="minorHAnsi"/>
        </w:rPr>
        <w:t>Page 3:</w:t>
      </w:r>
    </w:p>
    <w:p w:rsidR="00C663B6" w:rsidRPr="005A7CB8" w:rsidRDefault="00C663B6" w:rsidP="002F6066">
      <w:pPr>
        <w:spacing w:after="0"/>
        <w:ind w:left="720"/>
        <w:rPr>
          <w:rFonts w:cstheme="minorHAnsi"/>
        </w:rPr>
      </w:pPr>
    </w:p>
    <w:p w:rsidR="00C663B6" w:rsidRPr="005A7CB8" w:rsidRDefault="00C663B6" w:rsidP="002F6066">
      <w:pPr>
        <w:spacing w:after="0"/>
        <w:ind w:left="720"/>
        <w:rPr>
          <w:rFonts w:eastAsia="Times New Roman" w:cstheme="minorHAnsi"/>
          <w:bCs/>
          <w:color w:val="000000"/>
        </w:rPr>
      </w:pPr>
      <w:r w:rsidRPr="005A7CB8">
        <w:rPr>
          <w:rFonts w:cstheme="minorHAnsi"/>
        </w:rPr>
        <w:t>Question 4:</w:t>
      </w:r>
      <w:r w:rsidRPr="005A7CB8">
        <w:rPr>
          <w:rFonts w:cstheme="minorHAnsi"/>
        </w:rPr>
        <w:tab/>
      </w:r>
      <w:r w:rsidRPr="005A7CB8">
        <w:rPr>
          <w:rFonts w:eastAsia="Times New Roman" w:cstheme="minorHAnsi"/>
          <w:bCs/>
          <w:color w:val="000000"/>
        </w:rPr>
        <w:t>For each of the following features, please indicate whether you think it would be not helpful, somewhat helpful, neutral, helpful, or very helpful. Select the best answer.</w:t>
      </w:r>
    </w:p>
    <w:p w:rsidR="00C663B6" w:rsidRPr="005A7CB8" w:rsidRDefault="00C663B6" w:rsidP="002F6066">
      <w:pPr>
        <w:spacing w:after="0"/>
        <w:ind w:left="720" w:hanging="1440"/>
        <w:rPr>
          <w:rFonts w:cstheme="minorHAnsi"/>
        </w:rPr>
      </w:pPr>
    </w:p>
    <w:p w:rsidR="00C663B6" w:rsidRPr="005A7CB8" w:rsidRDefault="00C663B6" w:rsidP="002F6066">
      <w:pPr>
        <w:spacing w:after="0"/>
        <w:ind w:left="720" w:firstLine="720"/>
        <w:rPr>
          <w:rFonts w:cstheme="minorHAnsi"/>
        </w:rPr>
      </w:pPr>
      <w:r w:rsidRPr="005A7CB8">
        <w:rPr>
          <w:rFonts w:cstheme="minorHAnsi"/>
        </w:rPr>
        <w:t>Skipped—17</w:t>
      </w:r>
    </w:p>
    <w:p w:rsidR="00C663B6" w:rsidRPr="005A7CB8" w:rsidRDefault="00C663B6" w:rsidP="002F6066">
      <w:pPr>
        <w:spacing w:after="0"/>
        <w:ind w:left="720"/>
        <w:rPr>
          <w:rFonts w:cstheme="minorHAnsi"/>
        </w:rPr>
      </w:pPr>
    </w:p>
    <w:p w:rsidR="00C663B6" w:rsidRPr="005A7CB8" w:rsidRDefault="00C663B6" w:rsidP="002F6066">
      <w:pPr>
        <w:spacing w:after="0"/>
        <w:ind w:left="720"/>
        <w:rPr>
          <w:rFonts w:cstheme="minorHAnsi"/>
        </w:rPr>
      </w:pPr>
      <w:r w:rsidRPr="005A7CB8">
        <w:rPr>
          <w:rFonts w:cstheme="minorHAnsi"/>
        </w:rPr>
        <w:tab/>
        <w:t>No steps at entry</w:t>
      </w:r>
      <w:r w:rsidRPr="005A7CB8">
        <w:rPr>
          <w:rFonts w:cstheme="minorHAnsi"/>
        </w:rPr>
        <w:tab/>
        <w:t>1</w:t>
      </w:r>
      <w:r w:rsidRPr="005A7CB8">
        <w:rPr>
          <w:rFonts w:cstheme="minorHAnsi"/>
        </w:rPr>
        <w:tab/>
        <w:t>2</w:t>
      </w:r>
      <w:r w:rsidRPr="005A7CB8">
        <w:rPr>
          <w:rFonts w:cstheme="minorHAnsi"/>
        </w:rPr>
        <w:tab/>
        <w:t>4</w:t>
      </w:r>
      <w:r w:rsidRPr="005A7CB8">
        <w:rPr>
          <w:rFonts w:cstheme="minorHAnsi"/>
        </w:rPr>
        <w:tab/>
        <w:t>12</w:t>
      </w:r>
      <w:r w:rsidRPr="005A7CB8">
        <w:rPr>
          <w:rFonts w:cstheme="minorHAnsi"/>
        </w:rPr>
        <w:tab/>
        <w:t>5</w:t>
      </w:r>
    </w:p>
    <w:p w:rsidR="00C663B6" w:rsidRPr="005A7CB8" w:rsidRDefault="00C663B6" w:rsidP="002F6066">
      <w:pPr>
        <w:spacing w:after="0"/>
        <w:ind w:left="720"/>
        <w:rPr>
          <w:rFonts w:cstheme="minorHAnsi"/>
        </w:rPr>
      </w:pPr>
      <w:r w:rsidRPr="005A7CB8">
        <w:rPr>
          <w:rFonts w:cstheme="minorHAnsi"/>
        </w:rPr>
        <w:tab/>
        <w:t>No steps inside</w:t>
      </w:r>
      <w:r w:rsidRPr="005A7CB8">
        <w:rPr>
          <w:rFonts w:cstheme="minorHAnsi"/>
        </w:rPr>
        <w:tab/>
      </w:r>
      <w:r w:rsidRPr="005A7CB8">
        <w:rPr>
          <w:rFonts w:cstheme="minorHAnsi"/>
        </w:rPr>
        <w:tab/>
        <w:t>1</w:t>
      </w:r>
      <w:r w:rsidRPr="005A7CB8">
        <w:rPr>
          <w:rFonts w:cstheme="minorHAnsi"/>
        </w:rPr>
        <w:tab/>
        <w:t>1</w:t>
      </w:r>
      <w:r w:rsidRPr="005A7CB8">
        <w:rPr>
          <w:rFonts w:cstheme="minorHAnsi"/>
        </w:rPr>
        <w:tab/>
        <w:t>3</w:t>
      </w:r>
      <w:r w:rsidRPr="005A7CB8">
        <w:rPr>
          <w:rFonts w:cstheme="minorHAnsi"/>
        </w:rPr>
        <w:tab/>
        <w:t>9</w:t>
      </w:r>
      <w:r w:rsidRPr="005A7CB8">
        <w:rPr>
          <w:rFonts w:cstheme="minorHAnsi"/>
        </w:rPr>
        <w:tab/>
        <w:t>10</w:t>
      </w:r>
    </w:p>
    <w:p w:rsidR="00C663B6" w:rsidRPr="005A7CB8" w:rsidRDefault="00C663B6" w:rsidP="002F6066">
      <w:pPr>
        <w:spacing w:after="0"/>
        <w:ind w:left="720"/>
        <w:rPr>
          <w:rFonts w:cstheme="minorHAnsi"/>
        </w:rPr>
      </w:pPr>
      <w:r w:rsidRPr="005A7CB8">
        <w:rPr>
          <w:rFonts w:cstheme="minorHAnsi"/>
        </w:rPr>
        <w:tab/>
        <w:t>Compact floor plan</w:t>
      </w:r>
      <w:r w:rsidRPr="005A7CB8">
        <w:rPr>
          <w:rFonts w:cstheme="minorHAnsi"/>
        </w:rPr>
        <w:tab/>
        <w:t>1</w:t>
      </w:r>
      <w:r w:rsidRPr="005A7CB8">
        <w:rPr>
          <w:rFonts w:cstheme="minorHAnsi"/>
        </w:rPr>
        <w:tab/>
        <w:t>1</w:t>
      </w:r>
      <w:r w:rsidRPr="005A7CB8">
        <w:rPr>
          <w:rFonts w:cstheme="minorHAnsi"/>
        </w:rPr>
        <w:tab/>
        <w:t>5</w:t>
      </w:r>
      <w:r w:rsidRPr="005A7CB8">
        <w:rPr>
          <w:rFonts w:cstheme="minorHAnsi"/>
        </w:rPr>
        <w:tab/>
        <w:t>12</w:t>
      </w:r>
      <w:r w:rsidRPr="005A7CB8">
        <w:rPr>
          <w:rFonts w:cstheme="minorHAnsi"/>
        </w:rPr>
        <w:tab/>
        <w:t>6</w:t>
      </w:r>
    </w:p>
    <w:p w:rsidR="00C663B6" w:rsidRPr="00C663B6" w:rsidRDefault="00C663B6" w:rsidP="002F6066">
      <w:pPr>
        <w:spacing w:after="0"/>
        <w:ind w:left="720"/>
        <w:rPr>
          <w:rFonts w:cstheme="minorHAnsi"/>
        </w:rPr>
      </w:pPr>
      <w:r w:rsidRPr="005A7CB8">
        <w:rPr>
          <w:rFonts w:cstheme="minorHAnsi"/>
        </w:rPr>
        <w:tab/>
      </w:r>
      <w:r w:rsidRPr="00C663B6">
        <w:rPr>
          <w:rFonts w:cstheme="minorHAnsi"/>
        </w:rPr>
        <w:t>Toilet grab bars</w:t>
      </w:r>
      <w:r w:rsidRPr="00C663B6">
        <w:rPr>
          <w:rFonts w:cstheme="minorHAnsi"/>
        </w:rPr>
        <w:tab/>
      </w:r>
      <w:r w:rsidRPr="00C663B6">
        <w:rPr>
          <w:rFonts w:cstheme="minorHAnsi"/>
        </w:rPr>
        <w:tab/>
        <w:t>1</w:t>
      </w:r>
      <w:r w:rsidRPr="00C663B6">
        <w:rPr>
          <w:rFonts w:cstheme="minorHAnsi"/>
        </w:rPr>
        <w:tab/>
        <w:t>2</w:t>
      </w:r>
      <w:r w:rsidRPr="00C663B6">
        <w:rPr>
          <w:rFonts w:cstheme="minorHAnsi"/>
        </w:rPr>
        <w:tab/>
        <w:t>8</w:t>
      </w:r>
      <w:r w:rsidRPr="00C663B6">
        <w:rPr>
          <w:rFonts w:cstheme="minorHAnsi"/>
        </w:rPr>
        <w:tab/>
        <w:t>8</w:t>
      </w:r>
      <w:r w:rsidRPr="00C663B6">
        <w:rPr>
          <w:rFonts w:cstheme="minorHAnsi"/>
        </w:rPr>
        <w:tab/>
        <w:t>4</w:t>
      </w:r>
    </w:p>
    <w:p w:rsidR="00C663B6" w:rsidRPr="00C663B6" w:rsidRDefault="00C663B6" w:rsidP="002F6066">
      <w:pPr>
        <w:spacing w:after="0"/>
        <w:ind w:left="720"/>
        <w:rPr>
          <w:rFonts w:cstheme="minorHAnsi"/>
        </w:rPr>
      </w:pPr>
      <w:r w:rsidRPr="00C663B6">
        <w:rPr>
          <w:rFonts w:cstheme="minorHAnsi"/>
        </w:rPr>
        <w:tab/>
        <w:t>Tub grab bars</w:t>
      </w:r>
      <w:r w:rsidRPr="00C663B6">
        <w:rPr>
          <w:rFonts w:cstheme="minorHAnsi"/>
        </w:rPr>
        <w:tab/>
      </w:r>
      <w:r w:rsidRPr="00C663B6">
        <w:rPr>
          <w:rFonts w:cstheme="minorHAnsi"/>
        </w:rPr>
        <w:tab/>
        <w:t>1</w:t>
      </w:r>
      <w:r w:rsidRPr="00C663B6">
        <w:rPr>
          <w:rFonts w:cstheme="minorHAnsi"/>
        </w:rPr>
        <w:tab/>
        <w:t>4</w:t>
      </w:r>
      <w:r w:rsidRPr="00C663B6">
        <w:rPr>
          <w:rFonts w:cstheme="minorHAnsi"/>
        </w:rPr>
        <w:tab/>
        <w:t>5</w:t>
      </w:r>
      <w:r w:rsidRPr="00C663B6">
        <w:rPr>
          <w:rFonts w:cstheme="minorHAnsi"/>
        </w:rPr>
        <w:tab/>
        <w:t>4</w:t>
      </w:r>
      <w:r w:rsidRPr="00C663B6">
        <w:rPr>
          <w:rFonts w:cstheme="minorHAnsi"/>
        </w:rPr>
        <w:tab/>
        <w:t>9</w:t>
      </w:r>
    </w:p>
    <w:p w:rsidR="00C663B6" w:rsidRPr="005A7CB8" w:rsidRDefault="00C663B6" w:rsidP="002F6066">
      <w:pPr>
        <w:spacing w:after="0"/>
        <w:ind w:left="720"/>
        <w:rPr>
          <w:rFonts w:cstheme="minorHAnsi"/>
        </w:rPr>
      </w:pPr>
      <w:r w:rsidRPr="00C663B6">
        <w:rPr>
          <w:rFonts w:cstheme="minorHAnsi"/>
        </w:rPr>
        <w:tab/>
      </w:r>
      <w:r w:rsidRPr="005A7CB8">
        <w:rPr>
          <w:rFonts w:cstheme="minorHAnsi"/>
        </w:rPr>
        <w:t>Shower seat</w:t>
      </w:r>
      <w:r w:rsidRPr="005A7CB8">
        <w:rPr>
          <w:rFonts w:cstheme="minorHAnsi"/>
        </w:rPr>
        <w:tab/>
      </w:r>
      <w:r w:rsidRPr="005A7CB8">
        <w:rPr>
          <w:rFonts w:cstheme="minorHAnsi"/>
        </w:rPr>
        <w:tab/>
        <w:t>1</w:t>
      </w:r>
      <w:r w:rsidRPr="005A7CB8">
        <w:rPr>
          <w:rFonts w:cstheme="minorHAnsi"/>
        </w:rPr>
        <w:tab/>
        <w:t>1</w:t>
      </w:r>
      <w:r w:rsidRPr="005A7CB8">
        <w:rPr>
          <w:rFonts w:cstheme="minorHAnsi"/>
        </w:rPr>
        <w:tab/>
        <w:t>5</w:t>
      </w:r>
      <w:r w:rsidRPr="005A7CB8">
        <w:rPr>
          <w:rFonts w:cstheme="minorHAnsi"/>
        </w:rPr>
        <w:tab/>
        <w:t>13</w:t>
      </w:r>
      <w:r w:rsidRPr="005A7CB8">
        <w:rPr>
          <w:rFonts w:cstheme="minorHAnsi"/>
        </w:rPr>
        <w:tab/>
        <w:t>3</w:t>
      </w:r>
    </w:p>
    <w:p w:rsidR="00C663B6" w:rsidRPr="005A7CB8" w:rsidRDefault="00C663B6" w:rsidP="002F6066">
      <w:pPr>
        <w:spacing w:after="0"/>
        <w:ind w:left="720"/>
        <w:rPr>
          <w:rFonts w:cstheme="minorHAnsi"/>
        </w:rPr>
      </w:pPr>
      <w:r w:rsidRPr="005A7CB8">
        <w:rPr>
          <w:rFonts w:cstheme="minorHAnsi"/>
        </w:rPr>
        <w:tab/>
        <w:t>High toilet</w:t>
      </w:r>
      <w:r w:rsidRPr="005A7CB8">
        <w:rPr>
          <w:rFonts w:cstheme="minorHAnsi"/>
        </w:rPr>
        <w:tab/>
      </w:r>
      <w:r w:rsidRPr="005A7CB8">
        <w:rPr>
          <w:rFonts w:cstheme="minorHAnsi"/>
        </w:rPr>
        <w:tab/>
        <w:t>1</w:t>
      </w:r>
      <w:r w:rsidRPr="005A7CB8">
        <w:rPr>
          <w:rFonts w:cstheme="minorHAnsi"/>
        </w:rPr>
        <w:tab/>
        <w:t>3</w:t>
      </w:r>
      <w:r w:rsidRPr="005A7CB8">
        <w:rPr>
          <w:rFonts w:cstheme="minorHAnsi"/>
        </w:rPr>
        <w:tab/>
        <w:t>5</w:t>
      </w:r>
      <w:r w:rsidRPr="005A7CB8">
        <w:rPr>
          <w:rFonts w:cstheme="minorHAnsi"/>
        </w:rPr>
        <w:tab/>
        <w:t>8</w:t>
      </w:r>
      <w:r w:rsidRPr="005A7CB8">
        <w:rPr>
          <w:rFonts w:cstheme="minorHAnsi"/>
        </w:rPr>
        <w:tab/>
        <w:t>5</w:t>
      </w:r>
    </w:p>
    <w:p w:rsidR="00C663B6" w:rsidRPr="005A7CB8" w:rsidRDefault="00C663B6" w:rsidP="002F6066">
      <w:pPr>
        <w:spacing w:after="0"/>
        <w:ind w:left="720"/>
        <w:rPr>
          <w:rFonts w:cstheme="minorHAnsi"/>
        </w:rPr>
      </w:pPr>
      <w:r w:rsidRPr="005A7CB8">
        <w:rPr>
          <w:rFonts w:cstheme="minorHAnsi"/>
        </w:rPr>
        <w:tab/>
        <w:t>Lever door handles</w:t>
      </w:r>
      <w:r w:rsidRPr="005A7CB8">
        <w:rPr>
          <w:rFonts w:cstheme="minorHAnsi"/>
        </w:rPr>
        <w:tab/>
        <w:t>1</w:t>
      </w:r>
      <w:r w:rsidRPr="005A7CB8">
        <w:rPr>
          <w:rFonts w:cstheme="minorHAnsi"/>
        </w:rPr>
        <w:tab/>
        <w:t>2</w:t>
      </w:r>
      <w:r w:rsidRPr="005A7CB8">
        <w:rPr>
          <w:rFonts w:cstheme="minorHAnsi"/>
        </w:rPr>
        <w:tab/>
        <w:t>4</w:t>
      </w:r>
      <w:r w:rsidRPr="005A7CB8">
        <w:rPr>
          <w:rFonts w:cstheme="minorHAnsi"/>
        </w:rPr>
        <w:tab/>
        <w:t>6</w:t>
      </w:r>
      <w:r w:rsidRPr="005A7CB8">
        <w:rPr>
          <w:rFonts w:cstheme="minorHAnsi"/>
        </w:rPr>
        <w:tab/>
        <w:t>10</w:t>
      </w:r>
    </w:p>
    <w:p w:rsidR="00C663B6" w:rsidRPr="005A7CB8" w:rsidRDefault="00C663B6" w:rsidP="002F6066">
      <w:pPr>
        <w:spacing w:after="0"/>
        <w:ind w:left="720"/>
        <w:rPr>
          <w:rFonts w:cstheme="minorHAnsi"/>
        </w:rPr>
      </w:pPr>
      <w:r w:rsidRPr="005A7CB8">
        <w:rPr>
          <w:rFonts w:cstheme="minorHAnsi"/>
        </w:rPr>
        <w:tab/>
        <w:t>Waist high oven</w:t>
      </w:r>
      <w:r w:rsidRPr="005A7CB8">
        <w:rPr>
          <w:rFonts w:cstheme="minorHAnsi"/>
        </w:rPr>
        <w:tab/>
      </w:r>
      <w:r w:rsidRPr="005A7CB8">
        <w:rPr>
          <w:rFonts w:cstheme="minorHAnsi"/>
        </w:rPr>
        <w:tab/>
        <w:t>0</w:t>
      </w:r>
      <w:r w:rsidRPr="005A7CB8">
        <w:rPr>
          <w:rFonts w:cstheme="minorHAnsi"/>
        </w:rPr>
        <w:tab/>
        <w:t>2</w:t>
      </w:r>
      <w:r w:rsidRPr="005A7CB8">
        <w:rPr>
          <w:rFonts w:cstheme="minorHAnsi"/>
        </w:rPr>
        <w:tab/>
        <w:t>7</w:t>
      </w:r>
      <w:r w:rsidRPr="005A7CB8">
        <w:rPr>
          <w:rFonts w:cstheme="minorHAnsi"/>
        </w:rPr>
        <w:tab/>
        <w:t>7</w:t>
      </w:r>
      <w:r w:rsidRPr="005A7CB8">
        <w:rPr>
          <w:rFonts w:cstheme="minorHAnsi"/>
        </w:rPr>
        <w:tab/>
        <w:t>7</w:t>
      </w:r>
    </w:p>
    <w:p w:rsidR="00C663B6" w:rsidRPr="005A7CB8" w:rsidRDefault="00C663B6" w:rsidP="002F6066">
      <w:pPr>
        <w:spacing w:after="0"/>
        <w:ind w:left="720"/>
        <w:rPr>
          <w:rFonts w:cstheme="minorHAnsi"/>
        </w:rPr>
      </w:pPr>
      <w:r w:rsidRPr="005A7CB8">
        <w:rPr>
          <w:rFonts w:cstheme="minorHAnsi"/>
        </w:rPr>
        <w:tab/>
        <w:t>Carpet</w:t>
      </w:r>
      <w:r w:rsidRPr="005A7CB8">
        <w:rPr>
          <w:rFonts w:cstheme="minorHAnsi"/>
        </w:rPr>
        <w:tab/>
      </w:r>
      <w:r w:rsidRPr="005A7CB8">
        <w:rPr>
          <w:rFonts w:cstheme="minorHAnsi"/>
        </w:rPr>
        <w:tab/>
      </w:r>
      <w:r w:rsidRPr="005A7CB8">
        <w:rPr>
          <w:rFonts w:cstheme="minorHAnsi"/>
        </w:rPr>
        <w:tab/>
        <w:t>6</w:t>
      </w:r>
      <w:r w:rsidRPr="005A7CB8">
        <w:rPr>
          <w:rFonts w:cstheme="minorHAnsi"/>
        </w:rPr>
        <w:tab/>
        <w:t>4</w:t>
      </w:r>
      <w:r w:rsidRPr="005A7CB8">
        <w:rPr>
          <w:rFonts w:cstheme="minorHAnsi"/>
        </w:rPr>
        <w:tab/>
        <w:t>9</w:t>
      </w:r>
      <w:r w:rsidRPr="005A7CB8">
        <w:rPr>
          <w:rFonts w:cstheme="minorHAnsi"/>
        </w:rPr>
        <w:tab/>
        <w:t>2</w:t>
      </w:r>
      <w:r w:rsidRPr="005A7CB8">
        <w:rPr>
          <w:rFonts w:cstheme="minorHAnsi"/>
        </w:rPr>
        <w:tab/>
        <w:t>1</w:t>
      </w:r>
    </w:p>
    <w:p w:rsidR="00C663B6" w:rsidRPr="005A7CB8" w:rsidRDefault="00C663B6" w:rsidP="002F6066">
      <w:pPr>
        <w:spacing w:after="0"/>
        <w:ind w:left="720"/>
        <w:rPr>
          <w:rFonts w:cstheme="minorHAnsi"/>
        </w:rPr>
      </w:pPr>
      <w:r w:rsidRPr="005A7CB8">
        <w:rPr>
          <w:rFonts w:cstheme="minorHAnsi"/>
        </w:rPr>
        <w:tab/>
        <w:t>Lever faucet</w:t>
      </w:r>
      <w:r w:rsidRPr="005A7CB8">
        <w:rPr>
          <w:rFonts w:cstheme="minorHAnsi"/>
        </w:rPr>
        <w:tab/>
      </w:r>
      <w:r w:rsidRPr="005A7CB8">
        <w:rPr>
          <w:rFonts w:cstheme="minorHAnsi"/>
        </w:rPr>
        <w:tab/>
        <w:t>1</w:t>
      </w:r>
      <w:r w:rsidRPr="005A7CB8">
        <w:rPr>
          <w:rFonts w:cstheme="minorHAnsi"/>
        </w:rPr>
        <w:tab/>
        <w:t>2</w:t>
      </w:r>
      <w:r w:rsidRPr="005A7CB8">
        <w:rPr>
          <w:rFonts w:cstheme="minorHAnsi"/>
        </w:rPr>
        <w:tab/>
        <w:t>4</w:t>
      </w:r>
      <w:r w:rsidRPr="005A7CB8">
        <w:rPr>
          <w:rFonts w:cstheme="minorHAnsi"/>
        </w:rPr>
        <w:tab/>
        <w:t>9</w:t>
      </w:r>
      <w:r w:rsidRPr="005A7CB8">
        <w:rPr>
          <w:rFonts w:cstheme="minorHAnsi"/>
        </w:rPr>
        <w:tab/>
        <w:t>7</w:t>
      </w:r>
    </w:p>
    <w:p w:rsidR="00C663B6" w:rsidRPr="005A7CB8" w:rsidRDefault="00C663B6" w:rsidP="002F6066">
      <w:pPr>
        <w:spacing w:after="0"/>
        <w:ind w:left="720"/>
        <w:rPr>
          <w:rFonts w:cstheme="minorHAnsi"/>
        </w:rPr>
      </w:pPr>
      <w:r w:rsidRPr="005A7CB8">
        <w:rPr>
          <w:rFonts w:cstheme="minorHAnsi"/>
        </w:rPr>
        <w:tab/>
        <w:t>One handle faucet</w:t>
      </w:r>
      <w:r w:rsidRPr="005A7CB8">
        <w:rPr>
          <w:rFonts w:cstheme="minorHAnsi"/>
        </w:rPr>
        <w:tab/>
        <w:t>7</w:t>
      </w:r>
      <w:r w:rsidRPr="005A7CB8">
        <w:rPr>
          <w:rFonts w:cstheme="minorHAnsi"/>
        </w:rPr>
        <w:tab/>
        <w:t>1</w:t>
      </w:r>
      <w:r w:rsidRPr="005A7CB8">
        <w:rPr>
          <w:rFonts w:cstheme="minorHAnsi"/>
        </w:rPr>
        <w:tab/>
        <w:t>4</w:t>
      </w:r>
      <w:r w:rsidRPr="005A7CB8">
        <w:rPr>
          <w:rFonts w:cstheme="minorHAnsi"/>
        </w:rPr>
        <w:tab/>
        <w:t>10</w:t>
      </w:r>
      <w:r w:rsidRPr="005A7CB8">
        <w:rPr>
          <w:rFonts w:cstheme="minorHAnsi"/>
        </w:rPr>
        <w:tab/>
        <w:t>2</w:t>
      </w:r>
    </w:p>
    <w:p w:rsidR="00C663B6" w:rsidRPr="005A7CB8" w:rsidRDefault="00C663B6" w:rsidP="002F6066">
      <w:pPr>
        <w:spacing w:after="0"/>
        <w:ind w:left="720"/>
        <w:rPr>
          <w:rFonts w:cstheme="minorHAnsi"/>
        </w:rPr>
      </w:pPr>
      <w:r w:rsidRPr="005A7CB8">
        <w:rPr>
          <w:rFonts w:cstheme="minorHAnsi"/>
        </w:rPr>
        <w:tab/>
        <w:t>Walk in shower</w:t>
      </w:r>
      <w:r w:rsidRPr="005A7CB8">
        <w:rPr>
          <w:rFonts w:cstheme="minorHAnsi"/>
        </w:rPr>
        <w:tab/>
      </w:r>
      <w:r w:rsidRPr="005A7CB8">
        <w:rPr>
          <w:rFonts w:cstheme="minorHAnsi"/>
        </w:rPr>
        <w:tab/>
        <w:t>2</w:t>
      </w:r>
      <w:r w:rsidRPr="005A7CB8">
        <w:rPr>
          <w:rFonts w:cstheme="minorHAnsi"/>
        </w:rPr>
        <w:tab/>
        <w:t>3</w:t>
      </w:r>
      <w:r w:rsidRPr="005A7CB8">
        <w:rPr>
          <w:rFonts w:cstheme="minorHAnsi"/>
        </w:rPr>
        <w:tab/>
        <w:t>4</w:t>
      </w:r>
      <w:r w:rsidRPr="005A7CB8">
        <w:rPr>
          <w:rFonts w:cstheme="minorHAnsi"/>
        </w:rPr>
        <w:tab/>
        <w:t>8</w:t>
      </w:r>
      <w:r w:rsidRPr="005A7CB8">
        <w:rPr>
          <w:rFonts w:cstheme="minorHAnsi"/>
        </w:rPr>
        <w:tab/>
        <w:t>7</w:t>
      </w:r>
    </w:p>
    <w:p w:rsidR="00C663B6" w:rsidRPr="005A7CB8" w:rsidRDefault="00C663B6" w:rsidP="002F6066">
      <w:pPr>
        <w:spacing w:after="0"/>
        <w:ind w:left="720"/>
        <w:rPr>
          <w:rFonts w:cstheme="minorHAnsi"/>
        </w:rPr>
      </w:pPr>
      <w:r w:rsidRPr="005A7CB8">
        <w:rPr>
          <w:rFonts w:cstheme="minorHAnsi"/>
        </w:rPr>
        <w:tab/>
        <w:t>Full arm chairs</w:t>
      </w:r>
      <w:r w:rsidRPr="005A7CB8">
        <w:rPr>
          <w:rFonts w:cstheme="minorHAnsi"/>
        </w:rPr>
        <w:tab/>
      </w:r>
      <w:r w:rsidRPr="005A7CB8">
        <w:rPr>
          <w:rFonts w:cstheme="minorHAnsi"/>
        </w:rPr>
        <w:tab/>
        <w:t>3</w:t>
      </w:r>
      <w:r w:rsidRPr="005A7CB8">
        <w:rPr>
          <w:rFonts w:cstheme="minorHAnsi"/>
        </w:rPr>
        <w:tab/>
        <w:t>2</w:t>
      </w:r>
      <w:r w:rsidRPr="005A7CB8">
        <w:rPr>
          <w:rFonts w:cstheme="minorHAnsi"/>
        </w:rPr>
        <w:tab/>
        <w:t>2</w:t>
      </w:r>
      <w:r w:rsidRPr="005A7CB8">
        <w:rPr>
          <w:rFonts w:cstheme="minorHAnsi"/>
        </w:rPr>
        <w:tab/>
        <w:t>8</w:t>
      </w:r>
      <w:r w:rsidRPr="005A7CB8">
        <w:rPr>
          <w:rFonts w:cstheme="minorHAnsi"/>
        </w:rPr>
        <w:tab/>
        <w:t>7</w:t>
      </w:r>
    </w:p>
    <w:p w:rsidR="00C663B6" w:rsidRPr="005A7CB8" w:rsidRDefault="00C663B6" w:rsidP="002F6066">
      <w:pPr>
        <w:spacing w:after="0"/>
        <w:ind w:left="720"/>
        <w:rPr>
          <w:rFonts w:cstheme="minorHAnsi"/>
        </w:rPr>
      </w:pPr>
      <w:r w:rsidRPr="005A7CB8">
        <w:rPr>
          <w:rFonts w:cstheme="minorHAnsi"/>
        </w:rPr>
        <w:tab/>
        <w:t>Soft mats</w:t>
      </w:r>
      <w:r w:rsidRPr="005A7CB8">
        <w:rPr>
          <w:rFonts w:cstheme="minorHAnsi"/>
        </w:rPr>
        <w:tab/>
      </w:r>
      <w:r w:rsidRPr="005A7CB8">
        <w:rPr>
          <w:rFonts w:cstheme="minorHAnsi"/>
        </w:rPr>
        <w:tab/>
        <w:t>3</w:t>
      </w:r>
      <w:r w:rsidRPr="005A7CB8">
        <w:rPr>
          <w:rFonts w:cstheme="minorHAnsi"/>
        </w:rPr>
        <w:tab/>
        <w:t>2</w:t>
      </w:r>
      <w:r w:rsidRPr="005A7CB8">
        <w:rPr>
          <w:rFonts w:cstheme="minorHAnsi"/>
        </w:rPr>
        <w:tab/>
        <w:t>4</w:t>
      </w:r>
      <w:r w:rsidRPr="005A7CB8">
        <w:rPr>
          <w:rFonts w:cstheme="minorHAnsi"/>
        </w:rPr>
        <w:tab/>
        <w:t>11</w:t>
      </w:r>
      <w:r w:rsidRPr="005A7CB8">
        <w:rPr>
          <w:rFonts w:cstheme="minorHAnsi"/>
        </w:rPr>
        <w:tab/>
        <w:t>4</w:t>
      </w:r>
    </w:p>
    <w:p w:rsidR="00C663B6" w:rsidRPr="005A7CB8" w:rsidRDefault="00C663B6" w:rsidP="002F6066">
      <w:pPr>
        <w:spacing w:after="0"/>
        <w:ind w:left="720"/>
        <w:rPr>
          <w:rFonts w:cstheme="minorHAnsi"/>
        </w:rPr>
      </w:pPr>
      <w:r w:rsidRPr="005A7CB8">
        <w:rPr>
          <w:rFonts w:cstheme="minorHAnsi"/>
        </w:rPr>
        <w:tab/>
        <w:t>Casement window</w:t>
      </w:r>
      <w:r w:rsidRPr="005A7CB8">
        <w:rPr>
          <w:rFonts w:cstheme="minorHAnsi"/>
        </w:rPr>
        <w:tab/>
        <w:t>2</w:t>
      </w:r>
      <w:r w:rsidRPr="005A7CB8">
        <w:rPr>
          <w:rFonts w:cstheme="minorHAnsi"/>
        </w:rPr>
        <w:tab/>
        <w:t>1</w:t>
      </w:r>
      <w:r w:rsidRPr="005A7CB8">
        <w:rPr>
          <w:rFonts w:cstheme="minorHAnsi"/>
        </w:rPr>
        <w:tab/>
        <w:t>6</w:t>
      </w:r>
      <w:r w:rsidRPr="005A7CB8">
        <w:rPr>
          <w:rFonts w:cstheme="minorHAnsi"/>
        </w:rPr>
        <w:tab/>
        <w:t>9</w:t>
      </w:r>
      <w:r w:rsidRPr="005A7CB8">
        <w:rPr>
          <w:rFonts w:cstheme="minorHAnsi"/>
        </w:rPr>
        <w:tab/>
        <w:t>5</w:t>
      </w:r>
    </w:p>
    <w:p w:rsidR="00C663B6" w:rsidRPr="005A7CB8" w:rsidRDefault="00C663B6" w:rsidP="002F6066">
      <w:pPr>
        <w:spacing w:after="0"/>
        <w:ind w:left="720"/>
        <w:rPr>
          <w:rFonts w:cstheme="minorHAnsi"/>
        </w:rPr>
      </w:pPr>
      <w:r w:rsidRPr="005A7CB8">
        <w:rPr>
          <w:rFonts w:cstheme="minorHAnsi"/>
        </w:rPr>
        <w:tab/>
        <w:t>Rollout drawers</w:t>
      </w:r>
      <w:r w:rsidRPr="005A7CB8">
        <w:rPr>
          <w:rFonts w:cstheme="minorHAnsi"/>
        </w:rPr>
        <w:tab/>
      </w:r>
      <w:r w:rsidRPr="005A7CB8">
        <w:rPr>
          <w:rFonts w:cstheme="minorHAnsi"/>
        </w:rPr>
        <w:tab/>
        <w:t>2</w:t>
      </w:r>
      <w:r w:rsidRPr="005A7CB8">
        <w:rPr>
          <w:rFonts w:cstheme="minorHAnsi"/>
        </w:rPr>
        <w:tab/>
        <w:t>1</w:t>
      </w:r>
      <w:r w:rsidRPr="005A7CB8">
        <w:rPr>
          <w:rFonts w:cstheme="minorHAnsi"/>
        </w:rPr>
        <w:tab/>
        <w:t>3</w:t>
      </w:r>
      <w:r w:rsidRPr="005A7CB8">
        <w:rPr>
          <w:rFonts w:cstheme="minorHAnsi"/>
        </w:rPr>
        <w:tab/>
        <w:t>11</w:t>
      </w:r>
      <w:r w:rsidRPr="005A7CB8">
        <w:rPr>
          <w:rFonts w:cstheme="minorHAnsi"/>
        </w:rPr>
        <w:tab/>
        <w:t>7</w:t>
      </w:r>
    </w:p>
    <w:p w:rsidR="00C663B6" w:rsidRPr="005A7CB8" w:rsidRDefault="00C663B6" w:rsidP="002F6066">
      <w:pPr>
        <w:spacing w:after="0"/>
        <w:ind w:left="720"/>
        <w:rPr>
          <w:rFonts w:cstheme="minorHAnsi"/>
        </w:rPr>
      </w:pPr>
    </w:p>
    <w:p w:rsidR="00C663B6" w:rsidRPr="005A7CB8" w:rsidRDefault="00C663B6" w:rsidP="002F6066">
      <w:pPr>
        <w:spacing w:after="0"/>
        <w:ind w:left="720"/>
        <w:rPr>
          <w:rFonts w:eastAsia="Times New Roman" w:cstheme="minorHAnsi"/>
          <w:bCs/>
          <w:color w:val="000000"/>
        </w:rPr>
      </w:pPr>
      <w:r w:rsidRPr="005A7CB8">
        <w:rPr>
          <w:rFonts w:cstheme="minorHAnsi"/>
        </w:rPr>
        <w:t>Question 5:</w:t>
      </w:r>
      <w:r w:rsidRPr="005A7CB8">
        <w:rPr>
          <w:rFonts w:cstheme="minorHAnsi"/>
        </w:rPr>
        <w:tab/>
      </w:r>
      <w:r w:rsidRPr="005A7CB8">
        <w:rPr>
          <w:rFonts w:eastAsia="Times New Roman" w:cstheme="minorHAnsi"/>
          <w:bCs/>
          <w:color w:val="000000"/>
        </w:rPr>
        <w:t>Now that you have seen some suggested features in a home, which ones do you think would help you? If none, why not?</w:t>
      </w:r>
    </w:p>
    <w:p w:rsidR="00C663B6" w:rsidRPr="005A7CB8" w:rsidRDefault="00C663B6" w:rsidP="002F6066">
      <w:pPr>
        <w:spacing w:after="0"/>
        <w:ind w:left="720" w:hanging="1440"/>
        <w:rPr>
          <w:rFonts w:cstheme="minorHAnsi"/>
        </w:rPr>
      </w:pPr>
    </w:p>
    <w:p w:rsidR="00C663B6" w:rsidRPr="005A7CB8" w:rsidRDefault="00C663B6" w:rsidP="002F6066">
      <w:pPr>
        <w:spacing w:after="0"/>
        <w:ind w:left="720" w:firstLine="720"/>
        <w:rPr>
          <w:rFonts w:cstheme="minorHAnsi"/>
        </w:rPr>
      </w:pPr>
      <w:r w:rsidRPr="005A7CB8">
        <w:rPr>
          <w:rFonts w:cstheme="minorHAnsi"/>
        </w:rPr>
        <w:t>Skipped—24</w:t>
      </w:r>
    </w:p>
    <w:p w:rsidR="00C663B6" w:rsidRPr="005A7CB8" w:rsidRDefault="00C663B6" w:rsidP="002F6066">
      <w:pPr>
        <w:spacing w:after="0"/>
        <w:ind w:left="720"/>
        <w:rPr>
          <w:rFonts w:cstheme="minorHAnsi"/>
        </w:rPr>
      </w:pPr>
      <w:r w:rsidRPr="005A7CB8">
        <w:rPr>
          <w:rFonts w:cstheme="minorHAnsi"/>
        </w:rPr>
        <w:tab/>
      </w:r>
    </w:p>
    <w:p w:rsidR="00C663B6" w:rsidRPr="005A7CB8" w:rsidRDefault="00C663B6" w:rsidP="002F6066">
      <w:pPr>
        <w:spacing w:after="0"/>
        <w:ind w:left="720"/>
        <w:rPr>
          <w:rStyle w:val="apple-style-span"/>
          <w:rFonts w:cstheme="minorHAnsi"/>
          <w:color w:val="333333"/>
        </w:rPr>
      </w:pPr>
      <w:r w:rsidRPr="005A7CB8">
        <w:rPr>
          <w:rFonts w:cstheme="minorHAnsi"/>
        </w:rPr>
        <w:tab/>
        <w:t>4/1/11 6:52</w:t>
      </w:r>
      <w:proofErr w:type="gramStart"/>
      <w:r w:rsidRPr="005A7CB8">
        <w:rPr>
          <w:rFonts w:cstheme="minorHAnsi"/>
        </w:rPr>
        <w:t>am</w:t>
      </w:r>
      <w:proofErr w:type="gramEnd"/>
      <w:r w:rsidRPr="005A7CB8">
        <w:rPr>
          <w:rFonts w:cstheme="minorHAnsi"/>
        </w:rPr>
        <w:t>--</w:t>
      </w:r>
      <w:r w:rsidRPr="005A7CB8">
        <w:rPr>
          <w:rStyle w:val="apple-style-span"/>
          <w:rFonts w:cstheme="minorHAnsi"/>
          <w:color w:val="333333"/>
        </w:rPr>
        <w:t>Walk-in shower Rollout drawers</w:t>
      </w:r>
    </w:p>
    <w:p w:rsidR="002F6066"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4/1/11 7:37</w:t>
      </w:r>
      <w:proofErr w:type="gramStart"/>
      <w:r w:rsidR="00C663B6" w:rsidRPr="005A7CB8">
        <w:rPr>
          <w:rStyle w:val="apple-style-span"/>
          <w:rFonts w:cstheme="minorHAnsi"/>
          <w:color w:val="333333"/>
        </w:rPr>
        <w:t>am</w:t>
      </w:r>
      <w:proofErr w:type="gramEnd"/>
      <w:r w:rsidR="00C663B6" w:rsidRPr="005A7CB8">
        <w:rPr>
          <w:rStyle w:val="apple-style-span"/>
          <w:rFonts w:cstheme="minorHAnsi"/>
          <w:color w:val="333333"/>
        </w:rPr>
        <w:t xml:space="preserve">--A compact and efficient floor plan, waist high oven, carpet, lever-life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handles</w:t>
      </w:r>
      <w:proofErr w:type="gramEnd"/>
      <w:r w:rsidRPr="005A7CB8">
        <w:rPr>
          <w:rStyle w:val="apple-style-span"/>
          <w:rFonts w:cstheme="minorHAnsi"/>
          <w:color w:val="333333"/>
        </w:rPr>
        <w:t>, one handled faucets and rollout drawers</w:t>
      </w:r>
    </w:p>
    <w:p w:rsidR="002F6066"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 xml:space="preserve">4/1/11 7:48--Steps lead to falls, whether by the elderly or children. An outdoor one is </w:t>
      </w:r>
    </w:p>
    <w:p w:rsidR="00C663B6" w:rsidRPr="005A7CB8" w:rsidRDefault="00C663B6" w:rsidP="002F6066">
      <w:pPr>
        <w:spacing w:after="0"/>
        <w:ind w:left="2160"/>
        <w:rPr>
          <w:rStyle w:val="apple-style-span"/>
          <w:rFonts w:cstheme="minorHAnsi"/>
          <w:color w:val="333333"/>
        </w:rPr>
      </w:pPr>
      <w:r w:rsidRPr="005A7CB8">
        <w:rPr>
          <w:rStyle w:val="apple-style-span"/>
          <w:rFonts w:cstheme="minorHAnsi"/>
          <w:color w:val="333333"/>
        </w:rPr>
        <w:lastRenderedPageBreak/>
        <w:t xml:space="preserve">OK-it prevents water from flowing inside-important in areas that are wet. </w:t>
      </w:r>
      <w:proofErr w:type="gramStart"/>
      <w:r w:rsidRPr="005A7CB8">
        <w:rPr>
          <w:rStyle w:val="apple-style-span"/>
          <w:rFonts w:cstheme="minorHAnsi"/>
          <w:color w:val="333333"/>
        </w:rPr>
        <w:t>(But difficult if you need a wheelchair.</w:t>
      </w:r>
      <w:proofErr w:type="gramEnd"/>
      <w:r w:rsidRPr="005A7CB8">
        <w:rPr>
          <w:rStyle w:val="apple-style-span"/>
          <w:rFonts w:cstheme="minorHAnsi"/>
          <w:color w:val="333333"/>
        </w:rPr>
        <w:t xml:space="preserve"> It is good to NOT have a lip where the door closes, for walkers to hang up on, or wheelchairs to get stuck on when manual. Faucets are hard with arthritis period. Shower seats can be used by all people. All shower only set-ups should have no lip so walkers can go in. Slight slope in the bathroom on the floor to allow drainage of water would be good. Carpet depends. If you urinate a lot or have pets or kids, it is dirty a lot. </w:t>
      </w:r>
      <w:proofErr w:type="gramStart"/>
      <w:r w:rsidRPr="005A7CB8">
        <w:rPr>
          <w:rStyle w:val="apple-style-span"/>
          <w:rFonts w:cstheme="minorHAnsi"/>
          <w:color w:val="333333"/>
        </w:rPr>
        <w:t>Maybe a non--slip material for a floor.</w:t>
      </w:r>
      <w:proofErr w:type="gramEnd"/>
      <w:r w:rsidRPr="005A7CB8">
        <w:rPr>
          <w:rStyle w:val="apple-style-span"/>
          <w:rFonts w:cstheme="minorHAnsi"/>
          <w:color w:val="333333"/>
        </w:rPr>
        <w:t xml:space="preserve"> Carpet helps with falls. One handled faucets are a pain to regulate. All my chairs have space underneath for standing. I will have arms when I need them, or use my </w:t>
      </w:r>
      <w:proofErr w:type="spellStart"/>
      <w:r w:rsidRPr="005A7CB8">
        <w:rPr>
          <w:rStyle w:val="apple-style-span"/>
          <w:rFonts w:cstheme="minorHAnsi"/>
          <w:color w:val="333333"/>
        </w:rPr>
        <w:t>talbe</w:t>
      </w:r>
      <w:proofErr w:type="spellEnd"/>
      <w:r w:rsidRPr="005A7CB8">
        <w:rPr>
          <w:rStyle w:val="apple-style-span"/>
          <w:rFonts w:cstheme="minorHAnsi"/>
          <w:color w:val="333333"/>
        </w:rPr>
        <w:t>. Drawers are better than getting on your hands/knees to get into the back. Soft mats in kitchen are good for slip-proofing, but get dirty and heavy and hard to move by those with pain.</w:t>
      </w:r>
    </w:p>
    <w:p w:rsidR="00C663B6" w:rsidRPr="005A7CB8" w:rsidRDefault="00C663B6" w:rsidP="002F6066">
      <w:pPr>
        <w:spacing w:after="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8:07am--Rollout drawers, waist high ovens and as little stairs as possible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t>4/1/11 8:14</w:t>
      </w:r>
      <w:proofErr w:type="gramStart"/>
      <w:r w:rsidRPr="005A7CB8">
        <w:rPr>
          <w:rStyle w:val="apple-style-span"/>
          <w:rFonts w:cstheme="minorHAnsi"/>
          <w:color w:val="333333"/>
        </w:rPr>
        <w:t>am</w:t>
      </w:r>
      <w:proofErr w:type="gramEnd"/>
      <w:r w:rsidRPr="005A7CB8">
        <w:rPr>
          <w:rStyle w:val="apple-style-span"/>
          <w:rFonts w:cstheme="minorHAnsi"/>
          <w:color w:val="333333"/>
        </w:rPr>
        <w:t>--Lever handles on doors and faucets would be helpful.</w:t>
      </w:r>
    </w:p>
    <w:p w:rsidR="00C663B6" w:rsidRPr="005A7CB8"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4/1/11 8:33am--if apartment, 24/7 light where front door is</w:t>
      </w:r>
    </w:p>
    <w:p w:rsidR="002F6066"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 xml:space="preserve">4/1/11 10:21am-- </w:t>
      </w:r>
      <w:proofErr w:type="spellStart"/>
      <w:r w:rsidR="00C663B6" w:rsidRPr="005A7CB8">
        <w:rPr>
          <w:rStyle w:val="apple-style-span"/>
          <w:rFonts w:cstheme="minorHAnsi"/>
          <w:color w:val="333333"/>
        </w:rPr>
        <w:t>HIgher</w:t>
      </w:r>
      <w:proofErr w:type="spellEnd"/>
      <w:r w:rsidR="00C663B6" w:rsidRPr="005A7CB8">
        <w:rPr>
          <w:rStyle w:val="apple-style-span"/>
          <w:rFonts w:cstheme="minorHAnsi"/>
          <w:color w:val="333333"/>
        </w:rPr>
        <w:t xml:space="preserve"> toilet, Chairs, Walk-in shower, </w:t>
      </w:r>
      <w:proofErr w:type="gramStart"/>
      <w:r w:rsidR="00C663B6" w:rsidRPr="005A7CB8">
        <w:rPr>
          <w:rStyle w:val="apple-style-span"/>
          <w:rFonts w:cstheme="minorHAnsi"/>
          <w:color w:val="333333"/>
        </w:rPr>
        <w:t>One</w:t>
      </w:r>
      <w:proofErr w:type="gramEnd"/>
      <w:r w:rsidR="00C663B6" w:rsidRPr="005A7CB8">
        <w:rPr>
          <w:rStyle w:val="apple-style-span"/>
          <w:rFonts w:cstheme="minorHAnsi"/>
          <w:color w:val="333333"/>
        </w:rPr>
        <w:t xml:space="preserve"> handle faucets, Waist-</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height</w:t>
      </w:r>
      <w:proofErr w:type="gramEnd"/>
      <w:r w:rsidRPr="005A7CB8">
        <w:rPr>
          <w:rStyle w:val="apple-style-span"/>
          <w:rFonts w:cstheme="minorHAnsi"/>
          <w:color w:val="333333"/>
        </w:rPr>
        <w:t xml:space="preserve"> oven.</w:t>
      </w:r>
    </w:p>
    <w:p w:rsidR="002F6066" w:rsidRDefault="00C663B6" w:rsidP="002F6066">
      <w:pPr>
        <w:spacing w:after="0"/>
        <w:ind w:left="1440"/>
        <w:rPr>
          <w:rStyle w:val="apple-style-span"/>
          <w:rFonts w:cstheme="minorHAnsi"/>
          <w:color w:val="333333"/>
        </w:rPr>
      </w:pPr>
      <w:r w:rsidRPr="005A7CB8">
        <w:rPr>
          <w:rStyle w:val="apple-style-span"/>
          <w:rFonts w:cstheme="minorHAnsi"/>
          <w:color w:val="333333"/>
        </w:rPr>
        <w:t>4/1/11 10:25</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Wider entrance doorways, wall switches easy to reach. Telephones in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every</w:t>
      </w:r>
      <w:proofErr w:type="gramEnd"/>
      <w:r w:rsidRPr="005A7CB8">
        <w:rPr>
          <w:rStyle w:val="apple-style-span"/>
          <w:rFonts w:cstheme="minorHAnsi"/>
          <w:color w:val="333333"/>
        </w:rPr>
        <w:t xml:space="preserve"> room.</w:t>
      </w:r>
    </w:p>
    <w:p w:rsidR="00C663B6"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4/1/11 10:32</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I used to have a waist high oven, but my current home does not. Out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of</w:t>
      </w:r>
      <w:proofErr w:type="gramEnd"/>
      <w:r w:rsidRPr="005A7CB8">
        <w:rPr>
          <w:rStyle w:val="apple-style-span"/>
          <w:rFonts w:cstheme="minorHAnsi"/>
          <w:color w:val="333333"/>
        </w:rPr>
        <w:t xml:space="preserve"> your list, that would be the thing that would help the most.</w:t>
      </w:r>
    </w:p>
    <w:p w:rsidR="00C663B6" w:rsidRPr="005A7CB8"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4/1/11 11:43</w:t>
      </w:r>
      <w:proofErr w:type="gramStart"/>
      <w:r w:rsidR="00C663B6" w:rsidRPr="005A7CB8">
        <w:rPr>
          <w:rStyle w:val="apple-style-span"/>
          <w:rFonts w:cstheme="minorHAnsi"/>
          <w:color w:val="333333"/>
        </w:rPr>
        <w:t>am—</w:t>
      </w:r>
      <w:proofErr w:type="gramEnd"/>
      <w:r w:rsidR="00C663B6" w:rsidRPr="005A7CB8">
        <w:rPr>
          <w:rStyle w:val="apple-style-span"/>
          <w:rFonts w:cstheme="minorHAnsi"/>
          <w:color w:val="333333"/>
        </w:rPr>
        <w:t>No steps and waist high sink and oven would be the most helpful</w:t>
      </w:r>
    </w:p>
    <w:p w:rsidR="002F6066"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 xml:space="preserve">4/1/11 11:03pm-- I don't think any of these things would help me because I have no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problem</w:t>
      </w:r>
      <w:proofErr w:type="gramEnd"/>
      <w:r w:rsidRPr="005A7CB8">
        <w:rPr>
          <w:rStyle w:val="apple-style-span"/>
          <w:rFonts w:cstheme="minorHAnsi"/>
          <w:color w:val="333333"/>
        </w:rPr>
        <w:t xml:space="preserve"> living in a home where none of these exist.</w:t>
      </w:r>
    </w:p>
    <w:p w:rsidR="00C663B6" w:rsidRPr="005A7CB8"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4/2/11 1:14am-- lever-like door handles rollout drawers shower seat</w:t>
      </w:r>
    </w:p>
    <w:p w:rsidR="00C663B6" w:rsidRDefault="00C663B6" w:rsidP="002F6066">
      <w:pPr>
        <w:spacing w:after="0"/>
        <w:ind w:left="720"/>
        <w:rPr>
          <w:rStyle w:val="apple-style-span"/>
          <w:rFonts w:cstheme="minorHAnsi"/>
          <w:color w:val="333333"/>
        </w:rPr>
      </w:pPr>
      <w:r>
        <w:rPr>
          <w:rStyle w:val="apple-style-span"/>
          <w:rFonts w:cstheme="minorHAnsi"/>
          <w:color w:val="333333"/>
        </w:rPr>
        <w:tab/>
      </w:r>
      <w:r w:rsidRPr="005A7CB8">
        <w:rPr>
          <w:rStyle w:val="apple-style-span"/>
          <w:rFonts w:cstheme="minorHAnsi"/>
          <w:color w:val="333333"/>
        </w:rPr>
        <w:t>4/4/11 6:02</w:t>
      </w:r>
      <w:proofErr w:type="gramStart"/>
      <w:r w:rsidRPr="005A7CB8">
        <w:rPr>
          <w:rStyle w:val="apple-style-span"/>
          <w:rFonts w:cstheme="minorHAnsi"/>
          <w:color w:val="333333"/>
        </w:rPr>
        <w:t>am</w:t>
      </w:r>
      <w:proofErr w:type="gramEnd"/>
      <w:r w:rsidRPr="005A7CB8">
        <w:rPr>
          <w:rStyle w:val="apple-style-span"/>
          <w:rFonts w:cstheme="minorHAnsi"/>
          <w:color w:val="333333"/>
        </w:rPr>
        <w:t>-- The door knobs. It can be so diffic</w:t>
      </w:r>
      <w:r>
        <w:rPr>
          <w:rStyle w:val="apple-style-span"/>
          <w:rFonts w:cstheme="minorHAnsi"/>
          <w:color w:val="333333"/>
        </w:rPr>
        <w:t xml:space="preserve">ult to turn knobs so lever like </w:t>
      </w:r>
    </w:p>
    <w:p w:rsidR="00C663B6" w:rsidRPr="005A7CB8" w:rsidRDefault="00C663B6" w:rsidP="002F6066">
      <w:pPr>
        <w:spacing w:after="0"/>
        <w:ind w:left="1440" w:firstLine="720"/>
        <w:rPr>
          <w:rStyle w:val="apple-style-span"/>
          <w:rFonts w:cstheme="minorHAnsi"/>
          <w:color w:val="333333"/>
        </w:rPr>
      </w:pPr>
      <w:proofErr w:type="gramStart"/>
      <w:r w:rsidRPr="005A7CB8">
        <w:rPr>
          <w:rStyle w:val="apple-style-span"/>
          <w:rFonts w:cstheme="minorHAnsi"/>
          <w:color w:val="333333"/>
        </w:rPr>
        <w:t>handles</w:t>
      </w:r>
      <w:proofErr w:type="gramEnd"/>
      <w:r w:rsidRPr="005A7CB8">
        <w:rPr>
          <w:rStyle w:val="apple-style-span"/>
          <w:rFonts w:cstheme="minorHAnsi"/>
          <w:color w:val="333333"/>
        </w:rPr>
        <w:t xml:space="preserve"> are way better.</w:t>
      </w:r>
    </w:p>
    <w:p w:rsidR="00C663B6" w:rsidRPr="005A7CB8" w:rsidRDefault="002F6066" w:rsidP="002F6066">
      <w:pPr>
        <w:spacing w:after="0"/>
        <w:ind w:left="720"/>
        <w:rPr>
          <w:rStyle w:val="apple-style-span"/>
          <w:rFonts w:cstheme="minorHAnsi"/>
          <w:color w:val="333333"/>
        </w:rPr>
      </w:pPr>
      <w:r>
        <w:rPr>
          <w:rStyle w:val="apple-style-span"/>
          <w:rFonts w:cstheme="minorHAnsi"/>
          <w:color w:val="333333"/>
        </w:rPr>
        <w:tab/>
      </w:r>
      <w:r w:rsidR="00C663B6" w:rsidRPr="005A7CB8">
        <w:rPr>
          <w:rStyle w:val="apple-style-span"/>
          <w:rFonts w:cstheme="minorHAnsi"/>
          <w:color w:val="333333"/>
        </w:rPr>
        <w:t>4/4/11 7:31</w:t>
      </w:r>
      <w:proofErr w:type="gramStart"/>
      <w:r w:rsidR="00C663B6" w:rsidRPr="005A7CB8">
        <w:rPr>
          <w:rStyle w:val="apple-style-span"/>
          <w:rFonts w:cstheme="minorHAnsi"/>
          <w:color w:val="333333"/>
        </w:rPr>
        <w:t>am</w:t>
      </w:r>
      <w:proofErr w:type="gramEnd"/>
      <w:r w:rsidR="00C663B6" w:rsidRPr="005A7CB8">
        <w:rPr>
          <w:rStyle w:val="apple-style-span"/>
          <w:rFonts w:cstheme="minorHAnsi"/>
          <w:color w:val="333333"/>
        </w:rPr>
        <w:t>-- no steps in or out, rollout drawers</w:t>
      </w:r>
    </w:p>
    <w:p w:rsidR="00C663B6"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4/5/11 2:30</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Stairs are really difficult to handle on bad days. Sometimes I do not go </w:t>
      </w:r>
    </w:p>
    <w:p w:rsidR="00C663B6" w:rsidRPr="005A7CB8" w:rsidRDefault="00C663B6" w:rsidP="002F6066">
      <w:pPr>
        <w:spacing w:after="0"/>
        <w:ind w:left="2160"/>
        <w:rPr>
          <w:rStyle w:val="apple-style-span"/>
          <w:rFonts w:cstheme="minorHAnsi"/>
          <w:color w:val="333333"/>
        </w:rPr>
      </w:pPr>
      <w:proofErr w:type="gramStart"/>
      <w:r w:rsidRPr="005A7CB8">
        <w:rPr>
          <w:rStyle w:val="apple-style-span"/>
          <w:rFonts w:cstheme="minorHAnsi"/>
          <w:color w:val="333333"/>
        </w:rPr>
        <w:t>anywhere</w:t>
      </w:r>
      <w:proofErr w:type="gramEnd"/>
      <w:r w:rsidRPr="005A7CB8">
        <w:rPr>
          <w:rStyle w:val="apple-style-span"/>
          <w:rFonts w:cstheme="minorHAnsi"/>
          <w:color w:val="333333"/>
        </w:rPr>
        <w:t xml:space="preserve"> because the thought of having to deal with the stairs outside my building is just too much. Shower chairs are great for the fatigue that comes with arthritis. I would love waist high ovens, washers, and dryers. Bending over hurts my back and after doing one load of laundry I often have to rest for a day or more. Lever handles are nice because you don't have to grip them, you can use an elbow or wrist or foot even if your hands are acting up.</w:t>
      </w:r>
    </w:p>
    <w:p w:rsidR="00C663B6" w:rsidRDefault="00C663B6" w:rsidP="002F6066">
      <w:pPr>
        <w:spacing w:after="0"/>
        <w:ind w:left="720" w:firstLine="720"/>
        <w:rPr>
          <w:rStyle w:val="apple-style-span"/>
          <w:rFonts w:cstheme="minorHAnsi"/>
          <w:color w:val="333333"/>
        </w:rPr>
      </w:pPr>
      <w:r w:rsidRPr="005A7CB8">
        <w:rPr>
          <w:rStyle w:val="apple-style-span"/>
          <w:rFonts w:cstheme="minorHAnsi"/>
          <w:color w:val="333333"/>
        </w:rPr>
        <w:t xml:space="preserve">4/5/11 6:08am--The no-stairs would be extremely appreciated; however, not an option </w:t>
      </w:r>
    </w:p>
    <w:p w:rsidR="00C663B6" w:rsidRPr="005A7CB8" w:rsidRDefault="00C663B6" w:rsidP="002F6066">
      <w:pPr>
        <w:spacing w:after="0"/>
        <w:ind w:left="2160"/>
        <w:rPr>
          <w:rStyle w:val="apple-style-span"/>
          <w:rFonts w:cstheme="minorHAnsi"/>
          <w:color w:val="333333"/>
        </w:rPr>
      </w:pPr>
      <w:proofErr w:type="gramStart"/>
      <w:r w:rsidRPr="005A7CB8">
        <w:rPr>
          <w:rStyle w:val="apple-style-span"/>
          <w:rFonts w:cstheme="minorHAnsi"/>
          <w:color w:val="333333"/>
        </w:rPr>
        <w:t>for</w:t>
      </w:r>
      <w:proofErr w:type="gramEnd"/>
      <w:r w:rsidRPr="005A7CB8">
        <w:rPr>
          <w:rStyle w:val="apple-style-span"/>
          <w:rFonts w:cstheme="minorHAnsi"/>
          <w:color w:val="333333"/>
        </w:rPr>
        <w:t xml:space="preserve"> me at this point. I would say that a bar in the shower seems one of the most important features</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4/7/11 1”21pm-- All of the above suggestions are features that would be helpful to me.</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4/12/11 2:34pm-- shower seat would be nice</w:t>
      </w:r>
    </w:p>
    <w:p w:rsidR="00C663B6"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4/13/11 8:41</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I would love waist high ovens and roll out drawers instead of deep </w:t>
      </w:r>
    </w:p>
    <w:p w:rsidR="00C663B6" w:rsidRPr="005A7CB8" w:rsidRDefault="00C663B6" w:rsidP="002F6066">
      <w:pPr>
        <w:spacing w:after="0"/>
        <w:ind w:left="2160"/>
        <w:rPr>
          <w:rStyle w:val="apple-style-span"/>
          <w:rFonts w:cstheme="minorHAnsi"/>
          <w:color w:val="333333"/>
        </w:rPr>
      </w:pPr>
      <w:proofErr w:type="gramStart"/>
      <w:r w:rsidRPr="005A7CB8">
        <w:rPr>
          <w:rStyle w:val="apple-style-span"/>
          <w:rFonts w:cstheme="minorHAnsi"/>
          <w:color w:val="333333"/>
        </w:rPr>
        <w:lastRenderedPageBreak/>
        <w:t>cabinets</w:t>
      </w:r>
      <w:proofErr w:type="gramEnd"/>
      <w:r w:rsidRPr="005A7CB8">
        <w:rPr>
          <w:rStyle w:val="apple-style-span"/>
          <w:rFonts w:cstheme="minorHAnsi"/>
          <w:color w:val="333333"/>
        </w:rPr>
        <w:t>. When I have to bend down to get things out of a cabinet, it is hard to get back up</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Page 4:</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Question 6:</w:t>
      </w:r>
      <w:r w:rsidRPr="005A7CB8">
        <w:rPr>
          <w:rStyle w:val="apple-style-span"/>
          <w:rFonts w:cstheme="minorHAnsi"/>
          <w:color w:val="333333"/>
        </w:rPr>
        <w:tab/>
      </w:r>
      <w:r w:rsidRPr="005A7CB8">
        <w:rPr>
          <w:rFonts w:eastAsia="Times New Roman" w:cstheme="minorHAnsi"/>
          <w:bCs/>
          <w:color w:val="000000"/>
        </w:rPr>
        <w:t>Were you aware before this survey that there were ways of improving your home to aid you in dealing with your arthritis? Check one.</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Skipped—22</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Yes—13</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No—8</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Question 7:</w:t>
      </w:r>
      <w:r w:rsidRPr="005A7CB8">
        <w:rPr>
          <w:rStyle w:val="apple-style-span"/>
          <w:rFonts w:cstheme="minorHAnsi"/>
          <w:color w:val="333333"/>
        </w:rPr>
        <w:tab/>
      </w:r>
      <w:r w:rsidRPr="005A7CB8">
        <w:rPr>
          <w:rFonts w:eastAsia="Times New Roman" w:cstheme="minorHAnsi"/>
          <w:bCs/>
          <w:color w:val="000000"/>
        </w:rPr>
        <w:t>How long have you had arthritis and how would you describe its severity (mild, moderate, or severe)? Example: 13 yrs, mild</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Skipped—25</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5:57</w:t>
      </w:r>
      <w:proofErr w:type="gramStart"/>
      <w:r w:rsidRPr="005A7CB8">
        <w:rPr>
          <w:rStyle w:val="apple-style-span"/>
          <w:rFonts w:cstheme="minorHAnsi"/>
          <w:color w:val="333333"/>
        </w:rPr>
        <w:t>am</w:t>
      </w:r>
      <w:proofErr w:type="gramEnd"/>
      <w:r w:rsidRPr="005A7CB8">
        <w:rPr>
          <w:rStyle w:val="apple-style-span"/>
          <w:rFonts w:cstheme="minorHAnsi"/>
          <w:color w:val="333333"/>
        </w:rPr>
        <w:t>--3 years, very mild</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6:53</w:t>
      </w:r>
      <w:proofErr w:type="gramStart"/>
      <w:r w:rsidRPr="005A7CB8">
        <w:rPr>
          <w:rStyle w:val="apple-style-span"/>
          <w:rFonts w:cstheme="minorHAnsi"/>
          <w:color w:val="333333"/>
        </w:rPr>
        <w:t>am</w:t>
      </w:r>
      <w:proofErr w:type="gramEnd"/>
      <w:r w:rsidRPr="005A7CB8">
        <w:rPr>
          <w:rStyle w:val="apple-style-span"/>
          <w:rFonts w:cstheme="minorHAnsi"/>
          <w:color w:val="333333"/>
        </w:rPr>
        <w:t>--10 years, mild</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7:38</w:t>
      </w:r>
      <w:proofErr w:type="gramStart"/>
      <w:r w:rsidRPr="005A7CB8">
        <w:rPr>
          <w:rStyle w:val="apple-style-span"/>
          <w:rFonts w:cstheme="minorHAnsi"/>
          <w:color w:val="333333"/>
        </w:rPr>
        <w:t>am</w:t>
      </w:r>
      <w:proofErr w:type="gramEnd"/>
      <w:r w:rsidRPr="005A7CB8">
        <w:rPr>
          <w:rStyle w:val="apple-style-span"/>
          <w:rFonts w:cstheme="minorHAnsi"/>
          <w:color w:val="333333"/>
        </w:rPr>
        <w:t>--I do not have arthritis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7:49am--Moderate, about 15 years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8:15</w:t>
      </w:r>
      <w:proofErr w:type="gramStart"/>
      <w:r w:rsidRPr="005A7CB8">
        <w:rPr>
          <w:rStyle w:val="apple-style-span"/>
          <w:rFonts w:cstheme="minorHAnsi"/>
          <w:color w:val="333333"/>
        </w:rPr>
        <w:t>am</w:t>
      </w:r>
      <w:proofErr w:type="gramEnd"/>
      <w:r w:rsidRPr="005A7CB8">
        <w:rPr>
          <w:rStyle w:val="apple-style-span"/>
          <w:rFonts w:cstheme="minorHAnsi"/>
          <w:color w:val="333333"/>
        </w:rPr>
        <w:t>--3 yrs, mild</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10:23</w:t>
      </w:r>
      <w:proofErr w:type="gramStart"/>
      <w:r w:rsidRPr="005A7CB8">
        <w:rPr>
          <w:rStyle w:val="apple-style-span"/>
          <w:rFonts w:cstheme="minorHAnsi"/>
          <w:color w:val="333333"/>
        </w:rPr>
        <w:t>am—</w:t>
      </w:r>
      <w:proofErr w:type="gramEnd"/>
      <w:r w:rsidRPr="005A7CB8">
        <w:rPr>
          <w:rStyle w:val="apple-style-span"/>
          <w:rFonts w:cstheme="minorHAnsi"/>
          <w:color w:val="333333"/>
        </w:rPr>
        <w:t>15, mild</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10:26</w:t>
      </w:r>
      <w:proofErr w:type="gramStart"/>
      <w:r w:rsidRPr="005A7CB8">
        <w:rPr>
          <w:rStyle w:val="apple-style-span"/>
          <w:rFonts w:cstheme="minorHAnsi"/>
          <w:color w:val="333333"/>
        </w:rPr>
        <w:t>am—</w:t>
      </w:r>
      <w:proofErr w:type="gramEnd"/>
      <w:r w:rsidRPr="005A7CB8">
        <w:rPr>
          <w:rStyle w:val="apple-style-span"/>
          <w:rFonts w:cstheme="minorHAnsi"/>
          <w:color w:val="333333"/>
        </w:rPr>
        <w:t>15</w:t>
      </w:r>
    </w:p>
    <w:p w:rsidR="00C663B6" w:rsidRDefault="00C663B6" w:rsidP="002F6066">
      <w:pPr>
        <w:spacing w:after="0"/>
        <w:ind w:left="720"/>
        <w:rPr>
          <w:rStyle w:val="apple-style-span"/>
          <w:rFonts w:cstheme="minorHAnsi"/>
          <w:color w:val="333333"/>
        </w:rPr>
      </w:pPr>
      <w:r>
        <w:rPr>
          <w:rStyle w:val="apple-style-span"/>
          <w:rFonts w:cstheme="minorHAnsi"/>
          <w:color w:val="333333"/>
        </w:rPr>
        <w:tab/>
      </w:r>
      <w:r w:rsidR="002F6066">
        <w:rPr>
          <w:rStyle w:val="apple-style-span"/>
          <w:rFonts w:cstheme="minorHAnsi"/>
          <w:color w:val="333333"/>
        </w:rPr>
        <w:tab/>
      </w:r>
      <w:r w:rsidRPr="005A7CB8">
        <w:rPr>
          <w:rStyle w:val="apple-style-span"/>
          <w:rFonts w:cstheme="minorHAnsi"/>
          <w:color w:val="333333"/>
        </w:rPr>
        <w:t>4/1/11 10:35</w:t>
      </w:r>
      <w:proofErr w:type="gramStart"/>
      <w:r w:rsidRPr="005A7CB8">
        <w:rPr>
          <w:rStyle w:val="apple-style-span"/>
          <w:rFonts w:cstheme="minorHAnsi"/>
          <w:color w:val="333333"/>
        </w:rPr>
        <w:t>am</w:t>
      </w:r>
      <w:proofErr w:type="gramEnd"/>
      <w:r w:rsidRPr="005A7CB8">
        <w:rPr>
          <w:rStyle w:val="apple-style-span"/>
          <w:rFonts w:cstheme="minorHAnsi"/>
          <w:color w:val="333333"/>
        </w:rPr>
        <w:t>-- 22 years, severe to moderate,</w:t>
      </w:r>
      <w:r>
        <w:rPr>
          <w:rStyle w:val="apple-style-span"/>
          <w:rFonts w:cstheme="minorHAnsi"/>
          <w:color w:val="333333"/>
        </w:rPr>
        <w:t xml:space="preserve"> mild the last half year due to </w:t>
      </w:r>
    </w:p>
    <w:p w:rsidR="00C663B6" w:rsidRPr="005A7CB8" w:rsidRDefault="00C663B6" w:rsidP="002F6066">
      <w:pPr>
        <w:spacing w:after="0"/>
        <w:ind w:left="2160" w:firstLine="720"/>
        <w:rPr>
          <w:rStyle w:val="apple-style-span"/>
          <w:rFonts w:cstheme="minorHAnsi"/>
          <w:color w:val="333333"/>
        </w:rPr>
      </w:pPr>
      <w:proofErr w:type="gramStart"/>
      <w:r w:rsidRPr="005A7CB8">
        <w:rPr>
          <w:rStyle w:val="apple-style-span"/>
          <w:rFonts w:cstheme="minorHAnsi"/>
          <w:color w:val="333333"/>
        </w:rPr>
        <w:t>new</w:t>
      </w:r>
      <w:proofErr w:type="gramEnd"/>
      <w:r w:rsidRPr="005A7CB8">
        <w:rPr>
          <w:rStyle w:val="apple-style-span"/>
          <w:rFonts w:cstheme="minorHAnsi"/>
          <w:color w:val="333333"/>
        </w:rPr>
        <w:t xml:space="preserve"> medication</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10:50—I do not have arthritis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11:43</w:t>
      </w:r>
      <w:proofErr w:type="gramStart"/>
      <w:r w:rsidRPr="005A7CB8">
        <w:rPr>
          <w:rStyle w:val="apple-style-span"/>
          <w:rFonts w:cstheme="minorHAnsi"/>
          <w:color w:val="333333"/>
        </w:rPr>
        <w:t>am—</w:t>
      </w:r>
      <w:proofErr w:type="gramEnd"/>
      <w:r w:rsidRPr="005A7CB8">
        <w:rPr>
          <w:rStyle w:val="apple-style-span"/>
          <w:rFonts w:cstheme="minorHAnsi"/>
          <w:color w:val="333333"/>
        </w:rPr>
        <w:t>5 years, mild</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4:35pm-- 5 yrs, mild</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4/2/11 1:15</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childhood </w:t>
      </w:r>
      <w:proofErr w:type="spellStart"/>
      <w:r w:rsidRPr="005A7CB8">
        <w:rPr>
          <w:rStyle w:val="apple-style-span"/>
          <w:rFonts w:cstheme="minorHAnsi"/>
          <w:color w:val="333333"/>
        </w:rPr>
        <w:t>diagonose</w:t>
      </w:r>
      <w:proofErr w:type="spellEnd"/>
      <w:r w:rsidRPr="005A7CB8">
        <w:rPr>
          <w:rStyle w:val="apple-style-span"/>
          <w:rFonts w:cstheme="minorHAnsi"/>
          <w:color w:val="333333"/>
        </w:rPr>
        <w:t>, mod – severe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4/4/11 6:03</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Do not have it. </w:t>
      </w:r>
      <w:proofErr w:type="gramStart"/>
      <w:r w:rsidRPr="005A7CB8">
        <w:rPr>
          <w:rStyle w:val="apple-style-span"/>
          <w:rFonts w:cstheme="minorHAnsi"/>
          <w:color w:val="333333"/>
        </w:rPr>
        <w:t>Yet.</w:t>
      </w:r>
      <w:proofErr w:type="gramEnd"/>
      <w:r w:rsidRPr="005A7CB8">
        <w:rPr>
          <w:rStyle w:val="apple-style-span"/>
          <w:rFonts w:cstheme="minorHAnsi"/>
          <w:color w:val="333333"/>
        </w:rPr>
        <w:t xml:space="preserve"> But my mom does. </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4/5/11 1:20am-- 1 yr, mild</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4/5/11 2:30</w:t>
      </w:r>
      <w:proofErr w:type="gramStart"/>
      <w:r w:rsidRPr="005A7CB8">
        <w:rPr>
          <w:rStyle w:val="apple-style-span"/>
          <w:rFonts w:cstheme="minorHAnsi"/>
          <w:color w:val="333333"/>
        </w:rPr>
        <w:t>am</w:t>
      </w:r>
      <w:proofErr w:type="gramEnd"/>
      <w:r w:rsidRPr="005A7CB8">
        <w:rPr>
          <w:rStyle w:val="apple-style-span"/>
          <w:rFonts w:cstheme="minorHAnsi"/>
          <w:color w:val="333333"/>
        </w:rPr>
        <w:t>-- 2 yrs, moderate to severe (in remission currently)</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4/5/11 6:10am--mild psoriatic arthritis</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4/12/11 2:36pm-- 12yrs, mild</w:t>
      </w: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4/13/11 8:42</w:t>
      </w:r>
      <w:proofErr w:type="gramStart"/>
      <w:r w:rsidRPr="005A7CB8">
        <w:rPr>
          <w:rStyle w:val="apple-style-span"/>
          <w:rFonts w:cstheme="minorHAnsi"/>
          <w:color w:val="333333"/>
        </w:rPr>
        <w:t>am</w:t>
      </w:r>
      <w:proofErr w:type="gramEnd"/>
      <w:r w:rsidRPr="005A7CB8">
        <w:rPr>
          <w:rStyle w:val="apple-style-span"/>
          <w:rFonts w:cstheme="minorHAnsi"/>
          <w:color w:val="333333"/>
        </w:rPr>
        <w:t>-- 19 years, mild</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line="240" w:lineRule="auto"/>
        <w:ind w:left="720"/>
        <w:outlineLvl w:val="2"/>
        <w:rPr>
          <w:rStyle w:val="apple-style-span"/>
          <w:rFonts w:eastAsia="Times New Roman" w:cstheme="minorHAnsi"/>
          <w:bCs/>
          <w:color w:val="000000"/>
        </w:rPr>
      </w:pPr>
      <w:r w:rsidRPr="005A7CB8">
        <w:rPr>
          <w:rStyle w:val="apple-style-span"/>
          <w:rFonts w:cstheme="minorHAnsi"/>
          <w:color w:val="333333"/>
        </w:rPr>
        <w:t>Question 8:</w:t>
      </w:r>
      <w:r w:rsidRPr="005A7CB8">
        <w:rPr>
          <w:rStyle w:val="apple-style-span"/>
          <w:rFonts w:cstheme="minorHAnsi"/>
          <w:color w:val="333333"/>
        </w:rPr>
        <w:tab/>
      </w:r>
      <w:r w:rsidRPr="005A7CB8">
        <w:rPr>
          <w:rFonts w:eastAsia="Times New Roman" w:cstheme="minorHAnsi"/>
          <w:bCs/>
          <w:color w:val="000000"/>
        </w:rPr>
        <w:t>How long have you been in your current residence?</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Skipped—23</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5:57</w:t>
      </w:r>
      <w:proofErr w:type="gramStart"/>
      <w:r w:rsidRPr="005A7CB8">
        <w:rPr>
          <w:rStyle w:val="apple-style-span"/>
          <w:rFonts w:cstheme="minorHAnsi"/>
          <w:color w:val="333333"/>
        </w:rPr>
        <w:t>am—</w:t>
      </w:r>
      <w:proofErr w:type="gramEnd"/>
      <w:r w:rsidRPr="005A7CB8">
        <w:rPr>
          <w:rStyle w:val="apple-style-span"/>
          <w:rFonts w:cstheme="minorHAnsi"/>
          <w:color w:val="333333"/>
        </w:rPr>
        <w:t>1 year, 8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6:53</w:t>
      </w:r>
      <w:proofErr w:type="gramStart"/>
      <w:r w:rsidRPr="005A7CB8">
        <w:rPr>
          <w:rStyle w:val="apple-style-span"/>
          <w:rFonts w:cstheme="minorHAnsi"/>
          <w:color w:val="333333"/>
        </w:rPr>
        <w:t>am—</w:t>
      </w:r>
      <w:proofErr w:type="gramEnd"/>
      <w:r w:rsidRPr="005A7CB8">
        <w:rPr>
          <w:rStyle w:val="apple-style-span"/>
          <w:rFonts w:cstheme="minorHAnsi"/>
          <w:color w:val="333333"/>
        </w:rPr>
        <w:t>6 years, 3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lastRenderedPageBreak/>
        <w:tab/>
      </w:r>
      <w:r w:rsidRPr="005A7CB8">
        <w:rPr>
          <w:rStyle w:val="apple-style-span"/>
          <w:rFonts w:cstheme="minorHAnsi"/>
          <w:color w:val="333333"/>
        </w:rPr>
        <w:tab/>
        <w:t>4/1/11 7:38</w:t>
      </w:r>
      <w:proofErr w:type="gramStart"/>
      <w:r w:rsidRPr="005A7CB8">
        <w:rPr>
          <w:rStyle w:val="apple-style-span"/>
          <w:rFonts w:cstheme="minorHAnsi"/>
          <w:color w:val="333333"/>
        </w:rPr>
        <w:t>am—</w:t>
      </w:r>
      <w:proofErr w:type="gramEnd"/>
      <w:r w:rsidRPr="005A7CB8">
        <w:rPr>
          <w:rStyle w:val="apple-style-span"/>
          <w:rFonts w:cstheme="minorHAnsi"/>
          <w:color w:val="333333"/>
        </w:rPr>
        <w:t>0 years, 5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7:49</w:t>
      </w:r>
      <w:proofErr w:type="gramStart"/>
      <w:r w:rsidRPr="005A7CB8">
        <w:rPr>
          <w:rStyle w:val="apple-style-span"/>
          <w:rFonts w:cstheme="minorHAnsi"/>
          <w:color w:val="333333"/>
        </w:rPr>
        <w:t>am—</w:t>
      </w:r>
      <w:proofErr w:type="gramEnd"/>
      <w:r w:rsidRPr="005A7CB8">
        <w:rPr>
          <w:rStyle w:val="apple-style-span"/>
          <w:rFonts w:cstheme="minorHAnsi"/>
          <w:color w:val="333333"/>
        </w:rPr>
        <w:t>22 years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8:07</w:t>
      </w:r>
      <w:proofErr w:type="gramStart"/>
      <w:r w:rsidRPr="005A7CB8">
        <w:rPr>
          <w:rStyle w:val="apple-style-span"/>
          <w:rFonts w:cstheme="minorHAnsi"/>
          <w:color w:val="333333"/>
        </w:rPr>
        <w:t>am—</w:t>
      </w:r>
      <w:proofErr w:type="gramEnd"/>
      <w:r w:rsidRPr="005A7CB8">
        <w:rPr>
          <w:rStyle w:val="apple-style-span"/>
          <w:rFonts w:cstheme="minorHAnsi"/>
          <w:color w:val="333333"/>
        </w:rPr>
        <w:t>10 years, 3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8:15</w:t>
      </w:r>
      <w:proofErr w:type="gramStart"/>
      <w:r w:rsidRPr="005A7CB8">
        <w:rPr>
          <w:rStyle w:val="apple-style-span"/>
          <w:rFonts w:cstheme="minorHAnsi"/>
          <w:color w:val="333333"/>
        </w:rPr>
        <w:t>am—</w:t>
      </w:r>
      <w:proofErr w:type="gramEnd"/>
      <w:r w:rsidRPr="005A7CB8">
        <w:rPr>
          <w:rStyle w:val="apple-style-span"/>
          <w:rFonts w:cstheme="minorHAnsi"/>
          <w:color w:val="333333"/>
        </w:rPr>
        <w:t>8 years, 10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10:23</w:t>
      </w:r>
      <w:proofErr w:type="gramStart"/>
      <w:r w:rsidRPr="005A7CB8">
        <w:rPr>
          <w:rStyle w:val="apple-style-span"/>
          <w:rFonts w:cstheme="minorHAnsi"/>
          <w:color w:val="333333"/>
        </w:rPr>
        <w:t>am—</w:t>
      </w:r>
      <w:proofErr w:type="gramEnd"/>
      <w:r w:rsidRPr="005A7CB8">
        <w:rPr>
          <w:rStyle w:val="apple-style-span"/>
          <w:rFonts w:cstheme="minorHAnsi"/>
          <w:color w:val="333333"/>
        </w:rPr>
        <w:t>3years, 6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10:26</w:t>
      </w:r>
      <w:proofErr w:type="gramStart"/>
      <w:r w:rsidRPr="005A7CB8">
        <w:rPr>
          <w:rStyle w:val="apple-style-span"/>
          <w:rFonts w:cstheme="minorHAnsi"/>
          <w:color w:val="333333"/>
        </w:rPr>
        <w:t>am—</w:t>
      </w:r>
      <w:proofErr w:type="gramEnd"/>
      <w:r w:rsidRPr="005A7CB8">
        <w:rPr>
          <w:rStyle w:val="apple-style-span"/>
          <w:rFonts w:cstheme="minorHAnsi"/>
          <w:color w:val="333333"/>
        </w:rPr>
        <w:t>4 years, 6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10:35</w:t>
      </w:r>
      <w:proofErr w:type="gramStart"/>
      <w:r w:rsidRPr="005A7CB8">
        <w:rPr>
          <w:rStyle w:val="apple-style-span"/>
          <w:rFonts w:cstheme="minorHAnsi"/>
          <w:color w:val="333333"/>
        </w:rPr>
        <w:t>am—</w:t>
      </w:r>
      <w:proofErr w:type="gramEnd"/>
      <w:r w:rsidRPr="005A7CB8">
        <w:rPr>
          <w:rStyle w:val="apple-style-span"/>
          <w:rFonts w:cstheme="minorHAnsi"/>
          <w:color w:val="333333"/>
        </w:rPr>
        <w:t>0 years, 9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10:50</w:t>
      </w:r>
      <w:proofErr w:type="gramStart"/>
      <w:r w:rsidRPr="005A7CB8">
        <w:rPr>
          <w:rStyle w:val="apple-style-span"/>
          <w:rFonts w:cstheme="minorHAnsi"/>
          <w:color w:val="333333"/>
        </w:rPr>
        <w:t>am—</w:t>
      </w:r>
      <w:proofErr w:type="gramEnd"/>
      <w:r w:rsidRPr="005A7CB8">
        <w:rPr>
          <w:rStyle w:val="apple-style-span"/>
          <w:rFonts w:cstheme="minorHAnsi"/>
          <w:color w:val="333333"/>
        </w:rPr>
        <w:t>2years, 8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11:43</w:t>
      </w:r>
      <w:proofErr w:type="gramStart"/>
      <w:r w:rsidRPr="005A7CB8">
        <w:rPr>
          <w:rStyle w:val="apple-style-span"/>
          <w:rFonts w:cstheme="minorHAnsi"/>
          <w:color w:val="333333"/>
        </w:rPr>
        <w:t>am—</w:t>
      </w:r>
      <w:proofErr w:type="gramEnd"/>
      <w:r w:rsidRPr="005A7CB8">
        <w:rPr>
          <w:rStyle w:val="apple-style-span"/>
          <w:rFonts w:cstheme="minorHAnsi"/>
          <w:color w:val="333333"/>
        </w:rPr>
        <w:t>2 years, 3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4:35pm—0 years, 6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4/2/11 1:15</w:t>
      </w:r>
      <w:proofErr w:type="gramStart"/>
      <w:r w:rsidRPr="005A7CB8">
        <w:rPr>
          <w:rStyle w:val="apple-style-span"/>
          <w:rFonts w:cstheme="minorHAnsi"/>
          <w:color w:val="333333"/>
        </w:rPr>
        <w:t>am—</w:t>
      </w:r>
      <w:proofErr w:type="gramEnd"/>
      <w:r w:rsidRPr="005A7CB8">
        <w:rPr>
          <w:rStyle w:val="apple-style-span"/>
          <w:rFonts w:cstheme="minorHAnsi"/>
          <w:color w:val="333333"/>
        </w:rPr>
        <w:t>37 years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4/4/11 6:03</w:t>
      </w:r>
      <w:proofErr w:type="gramStart"/>
      <w:r w:rsidRPr="005A7CB8">
        <w:rPr>
          <w:rStyle w:val="apple-style-span"/>
          <w:rFonts w:cstheme="minorHAnsi"/>
          <w:color w:val="333333"/>
        </w:rPr>
        <w:t>am—</w:t>
      </w:r>
      <w:proofErr w:type="gramEnd"/>
      <w:r w:rsidRPr="005A7CB8">
        <w:rPr>
          <w:rStyle w:val="apple-style-span"/>
          <w:rFonts w:cstheme="minorHAnsi"/>
          <w:color w:val="333333"/>
        </w:rPr>
        <w:t>0 years, 6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1:20</w:t>
      </w:r>
      <w:proofErr w:type="gramStart"/>
      <w:r w:rsidRPr="005A7CB8">
        <w:rPr>
          <w:rStyle w:val="apple-style-span"/>
          <w:rFonts w:cstheme="minorHAnsi"/>
          <w:color w:val="333333"/>
        </w:rPr>
        <w:t>am—</w:t>
      </w:r>
      <w:proofErr w:type="gramEnd"/>
      <w:r w:rsidRPr="005A7CB8">
        <w:rPr>
          <w:rStyle w:val="apple-style-span"/>
          <w:rFonts w:cstheme="minorHAnsi"/>
          <w:color w:val="333333"/>
        </w:rPr>
        <w:t>0 years, 7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2:31</w:t>
      </w:r>
      <w:proofErr w:type="gramStart"/>
      <w:r w:rsidRPr="005A7CB8">
        <w:rPr>
          <w:rStyle w:val="apple-style-span"/>
          <w:rFonts w:cstheme="minorHAnsi"/>
          <w:color w:val="333333"/>
        </w:rPr>
        <w:t>am—</w:t>
      </w:r>
      <w:proofErr w:type="gramEnd"/>
      <w:r w:rsidRPr="005A7CB8">
        <w:rPr>
          <w:rStyle w:val="apple-style-span"/>
          <w:rFonts w:cstheme="minorHAnsi"/>
          <w:color w:val="333333"/>
        </w:rPr>
        <w:t>2 years, 10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2:35</w:t>
      </w:r>
      <w:proofErr w:type="gramStart"/>
      <w:r w:rsidRPr="005A7CB8">
        <w:rPr>
          <w:rStyle w:val="apple-style-span"/>
          <w:rFonts w:cstheme="minorHAnsi"/>
          <w:color w:val="333333"/>
        </w:rPr>
        <w:t>am—</w:t>
      </w:r>
      <w:proofErr w:type="gramEnd"/>
      <w:r w:rsidRPr="005A7CB8">
        <w:rPr>
          <w:rStyle w:val="apple-style-span"/>
          <w:rFonts w:cstheme="minorHAnsi"/>
          <w:color w:val="333333"/>
        </w:rPr>
        <w:t>5 years, 7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6:10</w:t>
      </w:r>
      <w:proofErr w:type="gramStart"/>
      <w:r w:rsidRPr="005A7CB8">
        <w:rPr>
          <w:rStyle w:val="apple-style-span"/>
          <w:rFonts w:cstheme="minorHAnsi"/>
          <w:color w:val="333333"/>
        </w:rPr>
        <w:t>am—</w:t>
      </w:r>
      <w:proofErr w:type="gramEnd"/>
      <w:r w:rsidRPr="005A7CB8">
        <w:rPr>
          <w:rStyle w:val="apple-style-span"/>
          <w:rFonts w:cstheme="minorHAnsi"/>
          <w:color w:val="333333"/>
        </w:rPr>
        <w:t>0 years, 8 months</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4/12/11 2:35pm—1 year</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4/13/11 8:42</w:t>
      </w:r>
      <w:proofErr w:type="gramStart"/>
      <w:r w:rsidRPr="005A7CB8">
        <w:rPr>
          <w:rStyle w:val="apple-style-span"/>
          <w:rFonts w:cstheme="minorHAnsi"/>
          <w:color w:val="333333"/>
        </w:rPr>
        <w:t>am—</w:t>
      </w:r>
      <w:proofErr w:type="gramEnd"/>
      <w:r w:rsidRPr="005A7CB8">
        <w:rPr>
          <w:rStyle w:val="apple-style-span"/>
          <w:rFonts w:cstheme="minorHAnsi"/>
          <w:color w:val="333333"/>
        </w:rPr>
        <w:t>1 year, 5 months</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Question 9:</w:t>
      </w:r>
      <w:r w:rsidRPr="005A7CB8">
        <w:rPr>
          <w:rStyle w:val="apple-style-span"/>
          <w:rFonts w:cstheme="minorHAnsi"/>
          <w:color w:val="333333"/>
        </w:rPr>
        <w:tab/>
      </w:r>
      <w:r w:rsidRPr="005A7CB8">
        <w:rPr>
          <w:rFonts w:eastAsia="Times New Roman" w:cstheme="minorHAnsi"/>
          <w:bCs/>
          <w:color w:val="000000"/>
        </w:rPr>
        <w:t>Do you live in: Check one</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Skipped—23</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House—10</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Apartment—6</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Residence Hall—2</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 xml:space="preserve">Other—2 </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75" w:line="240" w:lineRule="auto"/>
        <w:ind w:left="720"/>
        <w:outlineLvl w:val="2"/>
        <w:rPr>
          <w:rFonts w:eastAsia="Times New Roman" w:cstheme="minorHAnsi"/>
          <w:bCs/>
          <w:color w:val="000000"/>
        </w:rPr>
      </w:pPr>
      <w:r w:rsidRPr="005A7CB8">
        <w:rPr>
          <w:rStyle w:val="apple-style-span"/>
          <w:rFonts w:cstheme="minorHAnsi"/>
          <w:color w:val="333333"/>
        </w:rPr>
        <w:t>Question 10:</w:t>
      </w:r>
      <w:r w:rsidRPr="005A7CB8">
        <w:rPr>
          <w:rStyle w:val="apple-style-span"/>
          <w:rFonts w:cstheme="minorHAnsi"/>
          <w:color w:val="333333"/>
        </w:rPr>
        <w:tab/>
      </w:r>
      <w:r w:rsidRPr="005A7CB8">
        <w:rPr>
          <w:rFonts w:eastAsia="Times New Roman" w:cstheme="minorHAnsi"/>
          <w:bCs/>
          <w:color w:val="000000"/>
        </w:rPr>
        <w:t>How old were you at your last birthday and what is your sex? Example: 34, female</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firstLine="720"/>
        <w:rPr>
          <w:rStyle w:val="apple-style-span"/>
          <w:rFonts w:cstheme="minorHAnsi"/>
          <w:color w:val="333333"/>
        </w:rPr>
      </w:pPr>
      <w:r w:rsidRPr="005A7CB8">
        <w:rPr>
          <w:rStyle w:val="apple-style-span"/>
          <w:rFonts w:cstheme="minorHAnsi"/>
          <w:color w:val="333333"/>
        </w:rPr>
        <w:t>Skipped—23</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5:57</w:t>
      </w:r>
      <w:proofErr w:type="gramStart"/>
      <w:r w:rsidRPr="005A7CB8">
        <w:rPr>
          <w:rStyle w:val="apple-style-span"/>
          <w:rFonts w:cstheme="minorHAnsi"/>
          <w:color w:val="333333"/>
        </w:rPr>
        <w:t>am—</w:t>
      </w:r>
      <w:proofErr w:type="gramEnd"/>
      <w:r w:rsidRPr="005A7CB8">
        <w:rPr>
          <w:rStyle w:val="apple-style-span"/>
          <w:rFonts w:cstheme="minorHAnsi"/>
          <w:color w:val="333333"/>
        </w:rPr>
        <w:t>22,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6:53</w:t>
      </w:r>
      <w:proofErr w:type="gramStart"/>
      <w:r w:rsidRPr="005A7CB8">
        <w:rPr>
          <w:rStyle w:val="apple-style-span"/>
          <w:rFonts w:cstheme="minorHAnsi"/>
          <w:color w:val="333333"/>
        </w:rPr>
        <w:t>am—</w:t>
      </w:r>
      <w:proofErr w:type="gramEnd"/>
      <w:r w:rsidRPr="005A7CB8">
        <w:rPr>
          <w:rStyle w:val="apple-style-span"/>
          <w:rFonts w:cstheme="minorHAnsi"/>
          <w:color w:val="333333"/>
        </w:rPr>
        <w:t>50, 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7:38</w:t>
      </w:r>
      <w:proofErr w:type="gramStart"/>
      <w:r w:rsidRPr="005A7CB8">
        <w:rPr>
          <w:rStyle w:val="apple-style-span"/>
          <w:rFonts w:cstheme="minorHAnsi"/>
          <w:color w:val="333333"/>
        </w:rPr>
        <w:t>am—</w:t>
      </w:r>
      <w:proofErr w:type="gramEnd"/>
      <w:r w:rsidRPr="005A7CB8">
        <w:rPr>
          <w:rStyle w:val="apple-style-span"/>
          <w:rFonts w:cstheme="minorHAnsi"/>
          <w:color w:val="333333"/>
        </w:rPr>
        <w:t>18,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7:49</w:t>
      </w:r>
      <w:proofErr w:type="gramStart"/>
      <w:r w:rsidRPr="005A7CB8">
        <w:rPr>
          <w:rStyle w:val="apple-style-span"/>
          <w:rFonts w:cstheme="minorHAnsi"/>
          <w:color w:val="333333"/>
        </w:rPr>
        <w:t>am—</w:t>
      </w:r>
      <w:proofErr w:type="gramEnd"/>
      <w:r w:rsidRPr="005A7CB8">
        <w:rPr>
          <w:rStyle w:val="apple-style-span"/>
          <w:rFonts w:cstheme="minorHAnsi"/>
          <w:color w:val="333333"/>
        </w:rPr>
        <w:t>54,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8:07</w:t>
      </w:r>
      <w:proofErr w:type="gramStart"/>
      <w:r w:rsidRPr="005A7CB8">
        <w:rPr>
          <w:rStyle w:val="apple-style-span"/>
          <w:rFonts w:cstheme="minorHAnsi"/>
          <w:color w:val="333333"/>
        </w:rPr>
        <w:t>am—</w:t>
      </w:r>
      <w:proofErr w:type="gramEnd"/>
      <w:r w:rsidRPr="005A7CB8">
        <w:rPr>
          <w:rStyle w:val="apple-style-span"/>
          <w:rFonts w:cstheme="minorHAnsi"/>
          <w:color w:val="333333"/>
        </w:rPr>
        <w:t>18,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8:15</w:t>
      </w:r>
      <w:proofErr w:type="gramStart"/>
      <w:r w:rsidRPr="005A7CB8">
        <w:rPr>
          <w:rStyle w:val="apple-style-span"/>
          <w:rFonts w:cstheme="minorHAnsi"/>
          <w:color w:val="333333"/>
        </w:rPr>
        <w:t>am—</w:t>
      </w:r>
      <w:proofErr w:type="gramEnd"/>
      <w:r w:rsidRPr="005A7CB8">
        <w:rPr>
          <w:rStyle w:val="apple-style-span"/>
          <w:rFonts w:cstheme="minorHAnsi"/>
          <w:color w:val="333333"/>
        </w:rPr>
        <w:t>48, 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10:23</w:t>
      </w:r>
      <w:proofErr w:type="gramStart"/>
      <w:r w:rsidRPr="005A7CB8">
        <w:rPr>
          <w:rStyle w:val="apple-style-span"/>
          <w:rFonts w:cstheme="minorHAnsi"/>
          <w:color w:val="333333"/>
        </w:rPr>
        <w:t>am—</w:t>
      </w:r>
      <w:proofErr w:type="gramEnd"/>
      <w:r w:rsidRPr="005A7CB8">
        <w:rPr>
          <w:rStyle w:val="apple-style-span"/>
          <w:rFonts w:cstheme="minorHAnsi"/>
          <w:color w:val="333333"/>
        </w:rPr>
        <w:t>53, 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10:26</w:t>
      </w:r>
      <w:proofErr w:type="gramStart"/>
      <w:r w:rsidRPr="005A7CB8">
        <w:rPr>
          <w:rStyle w:val="apple-style-span"/>
          <w:rFonts w:cstheme="minorHAnsi"/>
          <w:color w:val="333333"/>
        </w:rPr>
        <w:t>am—</w:t>
      </w:r>
      <w:proofErr w:type="gramEnd"/>
      <w:r w:rsidRPr="005A7CB8">
        <w:rPr>
          <w:rStyle w:val="apple-style-span"/>
          <w:rFonts w:cstheme="minorHAnsi"/>
          <w:color w:val="333333"/>
        </w:rPr>
        <w:t>70,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10:35</w:t>
      </w:r>
      <w:proofErr w:type="gramStart"/>
      <w:r w:rsidRPr="005A7CB8">
        <w:rPr>
          <w:rStyle w:val="apple-style-span"/>
          <w:rFonts w:cstheme="minorHAnsi"/>
          <w:color w:val="333333"/>
        </w:rPr>
        <w:t>am—</w:t>
      </w:r>
      <w:proofErr w:type="gramEnd"/>
      <w:r w:rsidRPr="005A7CB8">
        <w:rPr>
          <w:rStyle w:val="apple-style-span"/>
          <w:rFonts w:cstheme="minorHAnsi"/>
          <w:color w:val="333333"/>
        </w:rPr>
        <w:t>33,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10:50</w:t>
      </w:r>
      <w:proofErr w:type="gramStart"/>
      <w:r w:rsidRPr="005A7CB8">
        <w:rPr>
          <w:rStyle w:val="apple-style-span"/>
          <w:rFonts w:cstheme="minorHAnsi"/>
          <w:color w:val="333333"/>
        </w:rPr>
        <w:t>am—</w:t>
      </w:r>
      <w:proofErr w:type="gramEnd"/>
      <w:r w:rsidRPr="005A7CB8">
        <w:rPr>
          <w:rStyle w:val="apple-style-span"/>
          <w:rFonts w:cstheme="minorHAnsi"/>
          <w:color w:val="333333"/>
        </w:rPr>
        <w:t>22,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4/1/11 11:43</w:t>
      </w:r>
      <w:proofErr w:type="gramStart"/>
      <w:r w:rsidRPr="005A7CB8">
        <w:rPr>
          <w:rStyle w:val="apple-style-span"/>
          <w:rFonts w:cstheme="minorHAnsi"/>
          <w:color w:val="333333"/>
        </w:rPr>
        <w:t>am—</w:t>
      </w:r>
      <w:proofErr w:type="gramEnd"/>
      <w:r w:rsidRPr="005A7CB8">
        <w:rPr>
          <w:rStyle w:val="apple-style-span"/>
          <w:rFonts w:cstheme="minorHAnsi"/>
          <w:color w:val="333333"/>
        </w:rPr>
        <w:t>36,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lastRenderedPageBreak/>
        <w:tab/>
      </w:r>
      <w:r w:rsidRPr="005A7CB8">
        <w:rPr>
          <w:rStyle w:val="apple-style-span"/>
          <w:rFonts w:cstheme="minorHAnsi"/>
          <w:color w:val="333333"/>
        </w:rPr>
        <w:tab/>
        <w:t>4/1/11 4:35pm—20,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4/2/11 1:15</w:t>
      </w:r>
      <w:proofErr w:type="gramStart"/>
      <w:r w:rsidRPr="005A7CB8">
        <w:rPr>
          <w:rStyle w:val="apple-style-span"/>
          <w:rFonts w:cstheme="minorHAnsi"/>
          <w:color w:val="333333"/>
        </w:rPr>
        <w:t>am—</w:t>
      </w:r>
      <w:proofErr w:type="gramEnd"/>
      <w:r w:rsidRPr="005A7CB8">
        <w:rPr>
          <w:rStyle w:val="apple-style-span"/>
          <w:rFonts w:cstheme="minorHAnsi"/>
          <w:color w:val="333333"/>
        </w:rPr>
        <w:t>66,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4/4/11 6:03</w:t>
      </w:r>
      <w:proofErr w:type="gramStart"/>
      <w:r w:rsidRPr="005A7CB8">
        <w:rPr>
          <w:rStyle w:val="apple-style-span"/>
          <w:rFonts w:cstheme="minorHAnsi"/>
          <w:color w:val="333333"/>
        </w:rPr>
        <w:t>am</w:t>
      </w:r>
      <w:proofErr w:type="gramEnd"/>
      <w:r w:rsidRPr="005A7CB8">
        <w:rPr>
          <w:rStyle w:val="apple-style-span"/>
          <w:rFonts w:cstheme="minorHAnsi"/>
          <w:color w:val="333333"/>
        </w:rPr>
        <w:t>-- 22,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1:20</w:t>
      </w:r>
      <w:proofErr w:type="gramStart"/>
      <w:r w:rsidRPr="005A7CB8">
        <w:rPr>
          <w:rStyle w:val="apple-style-span"/>
          <w:rFonts w:cstheme="minorHAnsi"/>
          <w:color w:val="333333"/>
        </w:rPr>
        <w:t>am—</w:t>
      </w:r>
      <w:proofErr w:type="gramEnd"/>
      <w:r w:rsidRPr="005A7CB8">
        <w:rPr>
          <w:rStyle w:val="apple-style-span"/>
          <w:rFonts w:cstheme="minorHAnsi"/>
          <w:color w:val="333333"/>
        </w:rPr>
        <w:t>19,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2:31</w:t>
      </w:r>
      <w:proofErr w:type="gramStart"/>
      <w:r w:rsidRPr="005A7CB8">
        <w:rPr>
          <w:rStyle w:val="apple-style-span"/>
          <w:rFonts w:cstheme="minorHAnsi"/>
          <w:color w:val="333333"/>
        </w:rPr>
        <w:t>am—</w:t>
      </w:r>
      <w:proofErr w:type="gramEnd"/>
      <w:r w:rsidRPr="005A7CB8">
        <w:rPr>
          <w:rStyle w:val="apple-style-span"/>
          <w:rFonts w:cstheme="minorHAnsi"/>
          <w:color w:val="333333"/>
        </w:rPr>
        <w:t>24,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2:35</w:t>
      </w:r>
      <w:proofErr w:type="gramStart"/>
      <w:r w:rsidRPr="005A7CB8">
        <w:rPr>
          <w:rStyle w:val="apple-style-span"/>
          <w:rFonts w:cstheme="minorHAnsi"/>
          <w:color w:val="333333"/>
        </w:rPr>
        <w:t>am—</w:t>
      </w:r>
      <w:proofErr w:type="gramEnd"/>
      <w:r w:rsidRPr="005A7CB8">
        <w:rPr>
          <w:rStyle w:val="apple-style-span"/>
          <w:rFonts w:cstheme="minorHAnsi"/>
          <w:color w:val="333333"/>
        </w:rPr>
        <w:t>35,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4/5/11 6:10</w:t>
      </w:r>
      <w:proofErr w:type="gramStart"/>
      <w:r w:rsidRPr="005A7CB8">
        <w:rPr>
          <w:rStyle w:val="apple-style-span"/>
          <w:rFonts w:cstheme="minorHAnsi"/>
          <w:color w:val="333333"/>
        </w:rPr>
        <w:t>am</w:t>
      </w:r>
      <w:proofErr w:type="gramEnd"/>
      <w:r w:rsidRPr="005A7CB8">
        <w:rPr>
          <w:rStyle w:val="apple-style-span"/>
          <w:rFonts w:cstheme="minorHAnsi"/>
          <w:color w:val="333333"/>
        </w:rPr>
        <w:t>--47, 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4/12/11 2:36pm-- 19, female</w:t>
      </w: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ab/>
      </w:r>
      <w:r w:rsidRPr="005A7CB8">
        <w:rPr>
          <w:rStyle w:val="apple-style-span"/>
          <w:rFonts w:cstheme="minorHAnsi"/>
          <w:color w:val="333333"/>
        </w:rPr>
        <w:tab/>
        <w:t>4/13/11 8:43</w:t>
      </w:r>
      <w:proofErr w:type="gramStart"/>
      <w:r w:rsidRPr="005A7CB8">
        <w:rPr>
          <w:rStyle w:val="apple-style-span"/>
          <w:rFonts w:cstheme="minorHAnsi"/>
          <w:color w:val="333333"/>
        </w:rPr>
        <w:t>am—</w:t>
      </w:r>
      <w:proofErr w:type="gramEnd"/>
      <w:r w:rsidRPr="005A7CB8">
        <w:rPr>
          <w:rStyle w:val="apple-style-span"/>
          <w:rFonts w:cstheme="minorHAnsi"/>
          <w:color w:val="333333"/>
        </w:rPr>
        <w:t>36, female</w:t>
      </w:r>
      <w:r w:rsidRPr="005A7CB8">
        <w:rPr>
          <w:rStyle w:val="apple-style-span"/>
          <w:rFonts w:cstheme="minorHAnsi"/>
          <w:color w:val="333333"/>
        </w:rPr>
        <w:tab/>
      </w:r>
      <w:r w:rsidRPr="005A7CB8">
        <w:rPr>
          <w:rStyle w:val="apple-style-span"/>
          <w:rFonts w:cstheme="minorHAnsi"/>
          <w:color w:val="333333"/>
        </w:rPr>
        <w:tab/>
      </w:r>
      <w:r w:rsidRPr="005A7CB8">
        <w:rPr>
          <w:rStyle w:val="apple-style-span"/>
          <w:rFonts w:cstheme="minorHAnsi"/>
          <w:color w:val="333333"/>
        </w:rPr>
        <w:tab/>
      </w:r>
    </w:p>
    <w:p w:rsidR="00C663B6" w:rsidRPr="005A7CB8" w:rsidRDefault="00C663B6" w:rsidP="002F6066">
      <w:pPr>
        <w:spacing w:after="0"/>
        <w:ind w:left="720"/>
        <w:rPr>
          <w:rFonts w:cstheme="minorHAnsi"/>
        </w:rPr>
      </w:pPr>
    </w:p>
    <w:p w:rsidR="00C663B6" w:rsidRPr="005A7CB8" w:rsidRDefault="00C663B6" w:rsidP="002F6066">
      <w:pPr>
        <w:spacing w:after="0"/>
        <w:ind w:left="720"/>
        <w:rPr>
          <w:rFonts w:cstheme="minorHAnsi"/>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Responses from individual participants:</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Fonts w:cstheme="minorHAnsi"/>
        </w:rPr>
      </w:pPr>
      <w:r w:rsidRPr="005A7CB8">
        <w:rPr>
          <w:rStyle w:val="apple-style-span"/>
          <w:rFonts w:cstheme="minorHAnsi"/>
          <w:color w:val="333333"/>
        </w:rPr>
        <w:t>4/1/11 6:53</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50, male. 6 years, 3 months in residence. 10 years, mild. </w:t>
      </w:r>
      <w:proofErr w:type="gramStart"/>
      <w:r w:rsidRPr="005A7CB8">
        <w:rPr>
          <w:rStyle w:val="apple-style-span"/>
          <w:rFonts w:cstheme="minorHAnsi"/>
          <w:color w:val="333333"/>
        </w:rPr>
        <w:t>Walk-in shower Rollout drawers.</w:t>
      </w:r>
      <w:proofErr w:type="gramEnd"/>
      <w:r w:rsidRPr="005A7CB8">
        <w:rPr>
          <w:rStyle w:val="apple-style-span"/>
          <w:rFonts w:cstheme="minorHAnsi"/>
          <w:color w:val="333333"/>
        </w:rPr>
        <w:t xml:space="preserve"> </w:t>
      </w:r>
      <w:proofErr w:type="gramStart"/>
      <w:r w:rsidRPr="005A7CB8">
        <w:rPr>
          <w:rFonts w:cstheme="minorHAnsi"/>
        </w:rPr>
        <w:t>my</w:t>
      </w:r>
      <w:proofErr w:type="gramEnd"/>
      <w:r w:rsidRPr="005A7CB8">
        <w:rPr>
          <w:rFonts w:cstheme="minorHAnsi"/>
        </w:rPr>
        <w:t xml:space="preserve"> arthritis is not yet that debilitating.</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7:49</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54, female. 22 years in residence. Moderate, about 15 years. Steps lead to falls, whether by the elderly or children. An outdoor one is OK-it prevents water from flowing inside-important in areas that are wet. </w:t>
      </w:r>
      <w:proofErr w:type="gramStart"/>
      <w:r w:rsidRPr="005A7CB8">
        <w:rPr>
          <w:rStyle w:val="apple-style-span"/>
          <w:rFonts w:cstheme="minorHAnsi"/>
          <w:color w:val="333333"/>
        </w:rPr>
        <w:t>(But difficult if you need a wheelchair.</w:t>
      </w:r>
      <w:proofErr w:type="gramEnd"/>
      <w:r w:rsidRPr="005A7CB8">
        <w:rPr>
          <w:rStyle w:val="apple-style-span"/>
          <w:rFonts w:cstheme="minorHAnsi"/>
          <w:color w:val="333333"/>
        </w:rPr>
        <w:t xml:space="preserve"> It is good to NOT have a lip where the door closes, for walkers to hang up on, or wheelchairs to get stuck on when manual. Faucets are hard with arthritis period. Shower seats can be used by all people. All shower only set-ups should have no lip so walkers can go in. Slight slope in the bathroom on the floor to allow drainage of water would be good. Carpet depends. If you urinate a lot or have pets or kids, it is dirty a lot. </w:t>
      </w:r>
      <w:proofErr w:type="gramStart"/>
      <w:r w:rsidRPr="005A7CB8">
        <w:rPr>
          <w:rStyle w:val="apple-style-span"/>
          <w:rFonts w:cstheme="minorHAnsi"/>
          <w:color w:val="333333"/>
        </w:rPr>
        <w:t>Maybe a non--slip material for a floor.</w:t>
      </w:r>
      <w:proofErr w:type="gramEnd"/>
      <w:r w:rsidRPr="005A7CB8">
        <w:rPr>
          <w:rStyle w:val="apple-style-span"/>
          <w:rFonts w:cstheme="minorHAnsi"/>
          <w:color w:val="333333"/>
        </w:rPr>
        <w:t xml:space="preserve"> Carpet helps with falls. One handled faucets are a pain to regulate. All my chairs have space underneath for standing. I will have arms when I need them, or use my </w:t>
      </w:r>
      <w:proofErr w:type="spellStart"/>
      <w:r w:rsidRPr="005A7CB8">
        <w:rPr>
          <w:rStyle w:val="apple-style-span"/>
          <w:rFonts w:cstheme="minorHAnsi"/>
          <w:color w:val="333333"/>
        </w:rPr>
        <w:t>talbe</w:t>
      </w:r>
      <w:proofErr w:type="spellEnd"/>
      <w:r w:rsidRPr="005A7CB8">
        <w:rPr>
          <w:rStyle w:val="apple-style-span"/>
          <w:rFonts w:cstheme="minorHAnsi"/>
          <w:color w:val="333333"/>
        </w:rPr>
        <w:t>. Drawers are better than getting on your hands/knees to get into the back. Soft mats in kitchen are good for slip-proofing, but get dirty and heavy and hard to move by those with pain.</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Fonts w:cstheme="minorHAnsi"/>
        </w:rPr>
      </w:pPr>
      <w:r w:rsidRPr="005A7CB8">
        <w:rPr>
          <w:rStyle w:val="apple-style-span"/>
          <w:rFonts w:cstheme="minorHAnsi"/>
          <w:color w:val="333333"/>
        </w:rPr>
        <w:t>4/1/11 8:15</w:t>
      </w:r>
      <w:proofErr w:type="gramStart"/>
      <w:r w:rsidRPr="005A7CB8">
        <w:rPr>
          <w:rStyle w:val="apple-style-span"/>
          <w:rFonts w:cstheme="minorHAnsi"/>
          <w:color w:val="333333"/>
        </w:rPr>
        <w:t>am—</w:t>
      </w:r>
      <w:proofErr w:type="gramEnd"/>
      <w:r w:rsidRPr="005A7CB8">
        <w:rPr>
          <w:rStyle w:val="apple-style-span"/>
          <w:rFonts w:cstheme="minorHAnsi"/>
          <w:color w:val="333333"/>
        </w:rPr>
        <w:t>48, male. 8 years, 10 months in residence. 3 yrs, mild. Lever handles on doors and faucets would be helpful.</w:t>
      </w:r>
      <w:r w:rsidRPr="005A7CB8">
        <w:rPr>
          <w:rFonts w:cstheme="minorHAnsi"/>
        </w:rPr>
        <w:t xml:space="preserve"> </w:t>
      </w:r>
      <w:proofErr w:type="gramStart"/>
      <w:r w:rsidRPr="005A7CB8">
        <w:rPr>
          <w:rFonts w:cstheme="minorHAnsi"/>
        </w:rPr>
        <w:t>arthritis</w:t>
      </w:r>
      <w:proofErr w:type="gramEnd"/>
      <w:r w:rsidRPr="005A7CB8">
        <w:rPr>
          <w:rFonts w:cstheme="minorHAnsi"/>
        </w:rPr>
        <w:t xml:space="preserve"> is mild (non-severe).</w:t>
      </w:r>
    </w:p>
    <w:p w:rsidR="00C663B6" w:rsidRPr="005A7CB8" w:rsidRDefault="00C663B6" w:rsidP="002F6066">
      <w:pPr>
        <w:spacing w:after="0"/>
        <w:ind w:left="720"/>
        <w:rPr>
          <w:rFonts w:cstheme="minorHAnsi"/>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10:23</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53, male. 3 years, 6 months in residence. </w:t>
      </w:r>
      <w:proofErr w:type="gramStart"/>
      <w:r w:rsidRPr="005A7CB8">
        <w:rPr>
          <w:rStyle w:val="apple-style-span"/>
          <w:rFonts w:cstheme="minorHAnsi"/>
          <w:color w:val="333333"/>
        </w:rPr>
        <w:t>15, mild.</w:t>
      </w:r>
      <w:proofErr w:type="gramEnd"/>
      <w:r w:rsidRPr="005A7CB8">
        <w:rPr>
          <w:rStyle w:val="apple-style-span"/>
          <w:rFonts w:cstheme="minorHAnsi"/>
          <w:color w:val="333333"/>
        </w:rPr>
        <w:t xml:space="preserve"> </w:t>
      </w:r>
      <w:proofErr w:type="spellStart"/>
      <w:r w:rsidRPr="005A7CB8">
        <w:rPr>
          <w:rStyle w:val="apple-style-span"/>
          <w:rFonts w:cstheme="minorHAnsi"/>
          <w:color w:val="333333"/>
        </w:rPr>
        <w:t>HIgher</w:t>
      </w:r>
      <w:proofErr w:type="spellEnd"/>
      <w:r w:rsidRPr="005A7CB8">
        <w:rPr>
          <w:rStyle w:val="apple-style-span"/>
          <w:rFonts w:cstheme="minorHAnsi"/>
          <w:color w:val="333333"/>
        </w:rPr>
        <w:t xml:space="preserve"> toilet, Chairs, Walk-in shower, </w:t>
      </w:r>
      <w:proofErr w:type="gramStart"/>
      <w:r w:rsidRPr="005A7CB8">
        <w:rPr>
          <w:rStyle w:val="apple-style-span"/>
          <w:rFonts w:cstheme="minorHAnsi"/>
          <w:color w:val="333333"/>
        </w:rPr>
        <w:t>One</w:t>
      </w:r>
      <w:proofErr w:type="gramEnd"/>
      <w:r w:rsidRPr="005A7CB8">
        <w:rPr>
          <w:rStyle w:val="apple-style-span"/>
          <w:rFonts w:cstheme="minorHAnsi"/>
          <w:color w:val="333333"/>
        </w:rPr>
        <w:t xml:space="preserve"> handle faucets, Waist-height oven. I live in a duplex. The structure does not have stairs inside. It is fairly small and I can get around just fine.</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10:26</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70, female.  4 years, 6 months in residence. 15. Wider entrance doorways, wall switches easy to reach. </w:t>
      </w:r>
      <w:proofErr w:type="gramStart"/>
      <w:r w:rsidRPr="005A7CB8">
        <w:rPr>
          <w:rStyle w:val="apple-style-span"/>
          <w:rFonts w:cstheme="minorHAnsi"/>
          <w:color w:val="333333"/>
        </w:rPr>
        <w:t>Telephones in every room.</w:t>
      </w:r>
      <w:proofErr w:type="gramEnd"/>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10:35</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33, female. 0 years, 9 months in residence. 22 years, severe to moderate, mild the last half year due to new medication. I used to have a waist high oven, but my current home does not. Out of your list, that would be the thing that would help the most. Special flat door </w:t>
      </w:r>
      <w:r w:rsidRPr="005A7CB8">
        <w:rPr>
          <w:rStyle w:val="apple-style-span"/>
          <w:rFonts w:cstheme="minorHAnsi"/>
          <w:color w:val="333333"/>
        </w:rPr>
        <w:lastRenderedPageBreak/>
        <w:t>handles, ties on drawer handles, elevated couch/bed, automatic garage door, ergonomic keyboard, track mouse, cart with rollers to move heavy things, laundry baskets with wheels, smart phone to pay bills without writing, very sharp ergonomic knife, bins for clothes instead of hangers or drawers, pull on refrigerator door, and a kindle so I do not have to carry heavy books.</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11:43</w:t>
      </w:r>
      <w:proofErr w:type="gramStart"/>
      <w:r w:rsidRPr="005A7CB8">
        <w:rPr>
          <w:rStyle w:val="apple-style-span"/>
          <w:rFonts w:cstheme="minorHAnsi"/>
          <w:color w:val="333333"/>
        </w:rPr>
        <w:t>am—</w:t>
      </w:r>
      <w:proofErr w:type="gramEnd"/>
      <w:r w:rsidRPr="005A7CB8">
        <w:rPr>
          <w:rStyle w:val="apple-style-span"/>
          <w:rFonts w:cstheme="minorHAnsi"/>
          <w:color w:val="333333"/>
        </w:rPr>
        <w:t>36, female. 2 years, 3 months in residence. 5 years, mild. No steps and waist high sink and oven would be the most helpful. My arthritis is not severe enough to need them.</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4/2/11 1:15</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66, female. 37 years in residence. </w:t>
      </w:r>
      <w:proofErr w:type="gramStart"/>
      <w:r w:rsidRPr="005A7CB8">
        <w:rPr>
          <w:rStyle w:val="apple-style-span"/>
          <w:rFonts w:cstheme="minorHAnsi"/>
          <w:color w:val="333333"/>
        </w:rPr>
        <w:t>childhood</w:t>
      </w:r>
      <w:proofErr w:type="gramEnd"/>
      <w:r w:rsidRPr="005A7CB8">
        <w:rPr>
          <w:rStyle w:val="apple-style-span"/>
          <w:rFonts w:cstheme="minorHAnsi"/>
          <w:color w:val="333333"/>
        </w:rPr>
        <w:t xml:space="preserve"> </w:t>
      </w:r>
      <w:proofErr w:type="spellStart"/>
      <w:r w:rsidRPr="005A7CB8">
        <w:rPr>
          <w:rStyle w:val="apple-style-span"/>
          <w:rFonts w:cstheme="minorHAnsi"/>
          <w:color w:val="333333"/>
        </w:rPr>
        <w:t>diagonose</w:t>
      </w:r>
      <w:proofErr w:type="spellEnd"/>
      <w:r w:rsidRPr="005A7CB8">
        <w:rPr>
          <w:rStyle w:val="apple-style-span"/>
          <w:rFonts w:cstheme="minorHAnsi"/>
          <w:color w:val="333333"/>
        </w:rPr>
        <w:t xml:space="preserve">, mod – severe. </w:t>
      </w:r>
      <w:proofErr w:type="gramStart"/>
      <w:r w:rsidRPr="005A7CB8">
        <w:rPr>
          <w:rStyle w:val="apple-style-span"/>
          <w:rFonts w:cstheme="minorHAnsi"/>
          <w:color w:val="333333"/>
        </w:rPr>
        <w:t>lever-like</w:t>
      </w:r>
      <w:proofErr w:type="gramEnd"/>
      <w:r w:rsidRPr="005A7CB8">
        <w:rPr>
          <w:rStyle w:val="apple-style-span"/>
          <w:rFonts w:cstheme="minorHAnsi"/>
          <w:color w:val="333333"/>
        </w:rPr>
        <w:t xml:space="preserve"> door handles rollout drawers shower seat. </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4/5/11 2:35</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35, female. 5 years, 7 months in residence. </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rPr>
      </w:pPr>
      <w:r w:rsidRPr="005A7CB8">
        <w:rPr>
          <w:rStyle w:val="apple-style-span"/>
          <w:rFonts w:cstheme="minorHAnsi"/>
          <w:color w:val="333333"/>
        </w:rPr>
        <w:t>4/5/11 6:10</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--47, male. 0 years, 8 months in residence. </w:t>
      </w:r>
      <w:proofErr w:type="gramStart"/>
      <w:r w:rsidRPr="005A7CB8">
        <w:rPr>
          <w:rStyle w:val="apple-style-span"/>
          <w:rFonts w:cstheme="minorHAnsi"/>
          <w:color w:val="333333"/>
        </w:rPr>
        <w:t>mild</w:t>
      </w:r>
      <w:proofErr w:type="gramEnd"/>
      <w:r w:rsidRPr="005A7CB8">
        <w:rPr>
          <w:rStyle w:val="apple-style-span"/>
          <w:rFonts w:cstheme="minorHAnsi"/>
          <w:color w:val="333333"/>
        </w:rPr>
        <w:t xml:space="preserve"> psoriatic arthritis. The no-stairs would be extremely appreciated; however, not an option for me at this point. I would say that a bar in the shower seems one of the most important features. It is an apartment</w:t>
      </w:r>
      <w:r w:rsidRPr="005A7CB8">
        <w:rPr>
          <w:rStyle w:val="apple-style-span"/>
          <w:rFonts w:cstheme="minorHAnsi"/>
        </w:rPr>
        <w:t>.</w:t>
      </w:r>
    </w:p>
    <w:p w:rsidR="00C663B6" w:rsidRPr="005A7CB8" w:rsidRDefault="00C663B6" w:rsidP="002F6066">
      <w:pPr>
        <w:spacing w:after="0"/>
        <w:ind w:left="720"/>
        <w:rPr>
          <w:rStyle w:val="apple-style-span"/>
          <w:rFonts w:cstheme="minorHAnsi"/>
        </w:rPr>
      </w:pPr>
    </w:p>
    <w:p w:rsidR="00C663B6" w:rsidRPr="005A7CB8" w:rsidRDefault="00C663B6" w:rsidP="002F6066">
      <w:pPr>
        <w:spacing w:after="0"/>
        <w:ind w:left="720"/>
        <w:rPr>
          <w:rStyle w:val="apple-style-span"/>
          <w:rFonts w:cstheme="minorHAnsi"/>
        </w:rPr>
      </w:pPr>
      <w:r w:rsidRPr="005A7CB8">
        <w:rPr>
          <w:rStyle w:val="apple-style-span"/>
          <w:rFonts w:cstheme="minorHAnsi"/>
          <w:color w:val="333333"/>
        </w:rPr>
        <w:t>4/13/11 8:43</w:t>
      </w:r>
      <w:proofErr w:type="gramStart"/>
      <w:r w:rsidRPr="005A7CB8">
        <w:rPr>
          <w:rStyle w:val="apple-style-span"/>
          <w:rFonts w:cstheme="minorHAnsi"/>
          <w:color w:val="333333"/>
        </w:rPr>
        <w:t>am—</w:t>
      </w:r>
      <w:proofErr w:type="gramEnd"/>
      <w:r w:rsidRPr="005A7CB8">
        <w:rPr>
          <w:rStyle w:val="apple-style-span"/>
          <w:rFonts w:cstheme="minorHAnsi"/>
          <w:color w:val="333333"/>
        </w:rPr>
        <w:t>36, female. 1 year, 5 months in residence. 19 years, mild. I would love waist high ovens and roll out drawers instead of deep cabinets. When I have to bend down to get things out of a cabinet, it is hard to get back up. I do not as yet have any limitations that require modifying my apartment</w:t>
      </w:r>
      <w:r w:rsidRPr="005A7CB8">
        <w:rPr>
          <w:rStyle w:val="apple-style-span"/>
          <w:rFonts w:cstheme="minorHAnsi"/>
          <w:color w:val="333333"/>
        </w:rPr>
        <w:tab/>
      </w:r>
      <w:r w:rsidRPr="005A7CB8">
        <w:rPr>
          <w:rStyle w:val="apple-style-span"/>
          <w:rFonts w:cstheme="minorHAnsi"/>
          <w:color w:val="333333"/>
        </w:rPr>
        <w:tab/>
      </w:r>
    </w:p>
    <w:p w:rsidR="00C663B6" w:rsidRPr="005A7CB8" w:rsidRDefault="00C663B6" w:rsidP="002F6066">
      <w:pPr>
        <w:spacing w:after="0"/>
        <w:ind w:left="720"/>
        <w:rPr>
          <w:rFonts w:cstheme="minorHAnsi"/>
        </w:rPr>
      </w:pPr>
    </w:p>
    <w:p w:rsidR="00C663B6" w:rsidRPr="005A7CB8" w:rsidRDefault="00C663B6" w:rsidP="002F6066">
      <w:pPr>
        <w:spacing w:after="0" w:line="240" w:lineRule="auto"/>
        <w:ind w:left="720"/>
        <w:rPr>
          <w:rFonts w:cstheme="minorHAnsi"/>
        </w:rPr>
      </w:pPr>
      <w:r w:rsidRPr="005A7CB8">
        <w:rPr>
          <w:rStyle w:val="apple-style-span"/>
          <w:rFonts w:cstheme="minorHAnsi"/>
          <w:color w:val="333333"/>
        </w:rPr>
        <w:t>4/1/11 5:57</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22, female. 1 year, 8 months in residence. 3 years, very mild. </w:t>
      </w:r>
      <w:r w:rsidRPr="005A7CB8">
        <w:rPr>
          <w:rFonts w:cstheme="minorHAnsi"/>
        </w:rPr>
        <w:t>I live in an apartment.</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Fonts w:cstheme="minorHAnsi"/>
        </w:rPr>
      </w:pPr>
      <w:r w:rsidRPr="005A7CB8">
        <w:rPr>
          <w:rStyle w:val="apple-style-span"/>
          <w:rFonts w:cstheme="minorHAnsi"/>
          <w:color w:val="333333"/>
        </w:rPr>
        <w:t>4/1/11 7:38</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18, female. 0 years, 5 months in residence. I do not have arthritis. A compact and efficient floor plan, waist high oven, carpet, lever-life handles, </w:t>
      </w:r>
      <w:proofErr w:type="gramStart"/>
      <w:r w:rsidRPr="005A7CB8">
        <w:rPr>
          <w:rStyle w:val="apple-style-span"/>
          <w:rFonts w:cstheme="minorHAnsi"/>
          <w:color w:val="333333"/>
        </w:rPr>
        <w:t>one</w:t>
      </w:r>
      <w:proofErr w:type="gramEnd"/>
      <w:r w:rsidRPr="005A7CB8">
        <w:rPr>
          <w:rStyle w:val="apple-style-span"/>
          <w:rFonts w:cstheme="minorHAnsi"/>
          <w:color w:val="333333"/>
        </w:rPr>
        <w:t xml:space="preserve"> handled faucets and rollout drawers. </w:t>
      </w:r>
      <w:proofErr w:type="gramStart"/>
      <w:r w:rsidRPr="00C663B6">
        <w:t>my</w:t>
      </w:r>
      <w:proofErr w:type="gramEnd"/>
      <w:r w:rsidRPr="00C663B6">
        <w:t xml:space="preserve"> father built the home, and didn’t find a need to put features in it related to someone who has arthritis.</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8:07</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18, female. 10 years, 3 months in residence. </w:t>
      </w:r>
      <w:proofErr w:type="gramStart"/>
      <w:r w:rsidRPr="005A7CB8">
        <w:rPr>
          <w:rStyle w:val="apple-style-span"/>
          <w:rFonts w:cstheme="minorHAnsi"/>
          <w:color w:val="333333"/>
        </w:rPr>
        <w:t>Rollout drawers, waist high ovens and as little stairs as possible.</w:t>
      </w:r>
      <w:proofErr w:type="gramEnd"/>
      <w:r w:rsidRPr="005A7CB8">
        <w:rPr>
          <w:rStyle w:val="apple-style-span"/>
          <w:rFonts w:cstheme="minorHAnsi"/>
          <w:color w:val="333333"/>
        </w:rPr>
        <w:t xml:space="preserve"> </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4/1/11 10:50</w:t>
      </w:r>
      <w:proofErr w:type="gramStart"/>
      <w:r w:rsidRPr="005A7CB8">
        <w:rPr>
          <w:rStyle w:val="apple-style-span"/>
          <w:rFonts w:cstheme="minorHAnsi"/>
          <w:color w:val="333333"/>
        </w:rPr>
        <w:t>am—</w:t>
      </w:r>
      <w:proofErr w:type="gramEnd"/>
      <w:r w:rsidRPr="005A7CB8">
        <w:rPr>
          <w:rStyle w:val="apple-style-span"/>
          <w:rFonts w:cstheme="minorHAnsi"/>
          <w:color w:val="333333"/>
        </w:rPr>
        <w:t>22, female. 2 years, 8 months.</w:t>
      </w:r>
      <w:r w:rsidRPr="005A7CB8">
        <w:rPr>
          <w:rStyle w:val="apple-style-span"/>
          <w:rFonts w:cstheme="minorHAnsi"/>
          <w:b/>
          <w:color w:val="333333"/>
        </w:rPr>
        <w:t xml:space="preserve"> </w:t>
      </w:r>
      <w:r w:rsidRPr="005A7CB8">
        <w:rPr>
          <w:rStyle w:val="apple-style-span"/>
          <w:rFonts w:cstheme="minorHAnsi"/>
          <w:color w:val="333333"/>
        </w:rPr>
        <w:t xml:space="preserve">I do not have arthritis. </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 xml:space="preserve">4/1/11 4:35pm—20, female. 0 years, 6 months in residence. 5 yrs, mild. </w:t>
      </w:r>
    </w:p>
    <w:p w:rsidR="00C663B6" w:rsidRPr="005A7CB8" w:rsidRDefault="00C663B6" w:rsidP="002F6066">
      <w:pPr>
        <w:spacing w:after="0"/>
        <w:ind w:left="720"/>
        <w:rPr>
          <w:rStyle w:val="apple-style-span"/>
          <w:rFonts w:cstheme="minorHAnsi"/>
          <w:color w:val="333333"/>
        </w:rPr>
      </w:pPr>
    </w:p>
    <w:p w:rsidR="00C663B6" w:rsidRDefault="00C663B6" w:rsidP="002F6066">
      <w:pPr>
        <w:spacing w:after="0"/>
        <w:ind w:left="720"/>
        <w:rPr>
          <w:rStyle w:val="apple-style-span"/>
          <w:rFonts w:cstheme="minorHAnsi"/>
          <w:color w:val="333333"/>
        </w:rPr>
      </w:pPr>
      <w:r w:rsidRPr="005A7CB8">
        <w:rPr>
          <w:rStyle w:val="apple-style-span"/>
          <w:rFonts w:cstheme="minorHAnsi"/>
          <w:color w:val="333333"/>
        </w:rPr>
        <w:t>4/4/11 6:03</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-- 22, female. 0 years, 6 months in residence. Do not have it. </w:t>
      </w:r>
      <w:proofErr w:type="gramStart"/>
      <w:r w:rsidRPr="005A7CB8">
        <w:rPr>
          <w:rStyle w:val="apple-style-span"/>
          <w:rFonts w:cstheme="minorHAnsi"/>
          <w:color w:val="333333"/>
        </w:rPr>
        <w:t>Yet.</w:t>
      </w:r>
      <w:proofErr w:type="gramEnd"/>
      <w:r w:rsidRPr="005A7CB8">
        <w:rPr>
          <w:rStyle w:val="apple-style-span"/>
          <w:rFonts w:cstheme="minorHAnsi"/>
          <w:color w:val="333333"/>
        </w:rPr>
        <w:t xml:space="preserve"> But my mom does. </w:t>
      </w:r>
      <w:proofErr w:type="gramStart"/>
      <w:r w:rsidRPr="005A7CB8">
        <w:rPr>
          <w:rStyle w:val="apple-style-span"/>
          <w:rFonts w:cstheme="minorHAnsi"/>
          <w:color w:val="333333"/>
        </w:rPr>
        <w:t>The door knobs.</w:t>
      </w:r>
      <w:proofErr w:type="gramEnd"/>
      <w:r w:rsidRPr="005A7CB8">
        <w:rPr>
          <w:rStyle w:val="apple-style-span"/>
          <w:rFonts w:cstheme="minorHAnsi"/>
          <w:color w:val="333333"/>
        </w:rPr>
        <w:t xml:space="preserve"> It can be so difficult to turn knobs so lever like handles are way better. </w:t>
      </w:r>
    </w:p>
    <w:p w:rsidR="00C663B6" w:rsidRPr="005A7CB8" w:rsidRDefault="00C663B6" w:rsidP="002F6066">
      <w:pPr>
        <w:spacing w:after="0"/>
        <w:ind w:left="720"/>
        <w:rPr>
          <w:rStyle w:val="apple-style-span"/>
          <w:rFonts w:cstheme="minorHAnsi"/>
          <w:color w:val="333333"/>
        </w:rPr>
      </w:pPr>
    </w:p>
    <w:p w:rsidR="00C663B6" w:rsidRDefault="00C663B6" w:rsidP="002F6066">
      <w:pPr>
        <w:spacing w:after="0"/>
        <w:ind w:left="720"/>
        <w:rPr>
          <w:rStyle w:val="apple-style-span"/>
          <w:rFonts w:cstheme="minorHAnsi"/>
          <w:color w:val="333333"/>
        </w:rPr>
      </w:pPr>
      <w:r w:rsidRPr="005A7CB8">
        <w:rPr>
          <w:rStyle w:val="apple-style-span"/>
          <w:rFonts w:cstheme="minorHAnsi"/>
          <w:color w:val="333333"/>
        </w:rPr>
        <w:t>4/5/11 1:20</w:t>
      </w:r>
      <w:proofErr w:type="gramStart"/>
      <w:r w:rsidRPr="005A7CB8">
        <w:rPr>
          <w:rStyle w:val="apple-style-span"/>
          <w:rFonts w:cstheme="minorHAnsi"/>
          <w:color w:val="333333"/>
        </w:rPr>
        <w:t>am—</w:t>
      </w:r>
      <w:proofErr w:type="gramEnd"/>
      <w:r w:rsidRPr="005A7CB8">
        <w:rPr>
          <w:rStyle w:val="apple-style-span"/>
          <w:rFonts w:cstheme="minorHAnsi"/>
          <w:color w:val="333333"/>
        </w:rPr>
        <w:t xml:space="preserve">19, female. 0 years, 7 months in residence (hall). </w:t>
      </w:r>
      <w:proofErr w:type="gramStart"/>
      <w:r w:rsidRPr="005A7CB8">
        <w:rPr>
          <w:rStyle w:val="apple-style-span"/>
          <w:rFonts w:cstheme="minorHAnsi"/>
          <w:color w:val="333333"/>
        </w:rPr>
        <w:t>1 yr, mild.</w:t>
      </w:r>
      <w:proofErr w:type="gramEnd"/>
      <w:r w:rsidRPr="005A7CB8">
        <w:rPr>
          <w:rStyle w:val="apple-style-span"/>
          <w:rFonts w:cstheme="minorHAnsi"/>
          <w:color w:val="333333"/>
        </w:rPr>
        <w:t xml:space="preserve"> They are not necessary at the severity level of my arthritis.</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4/5/11 2:31</w:t>
      </w:r>
      <w:proofErr w:type="gramStart"/>
      <w:r w:rsidRPr="005A7CB8">
        <w:rPr>
          <w:rStyle w:val="apple-style-span"/>
          <w:rFonts w:cstheme="minorHAnsi"/>
          <w:color w:val="333333"/>
        </w:rPr>
        <w:t>am—</w:t>
      </w:r>
      <w:proofErr w:type="gramEnd"/>
      <w:r w:rsidRPr="005A7CB8">
        <w:rPr>
          <w:rStyle w:val="apple-style-span"/>
          <w:rFonts w:cstheme="minorHAnsi"/>
          <w:color w:val="333333"/>
        </w:rPr>
        <w:t>24, female. 2 years, 10 months in residence. 2 yrs, moderate to severe (in remission currently). Stairs are really difficult to handle on bad days. Sometimes I do not go anywhere because the thought of having to deal with the stairs outside my building is just too much. Shower chairs are great for the fatigue that comes with arthritis. I would love waist high ovens, washers, and dryers. Bending over hurts my back and after doing one load of laundry I often have to rest for a day or more. Lever handles are nice because you don't have to grip them, you can use an elbow or wrist or foot even if your hands are acting up.</w:t>
      </w:r>
    </w:p>
    <w:p w:rsidR="00C663B6" w:rsidRPr="005A7CB8" w:rsidRDefault="00C663B6" w:rsidP="002F6066">
      <w:pPr>
        <w:spacing w:after="0"/>
        <w:ind w:left="720"/>
        <w:rPr>
          <w:rStyle w:val="apple-style-span"/>
          <w:rFonts w:cstheme="minorHAnsi"/>
          <w:color w:val="333333"/>
        </w:rPr>
      </w:pPr>
    </w:p>
    <w:p w:rsidR="00C663B6" w:rsidRPr="005A7CB8" w:rsidRDefault="00C663B6" w:rsidP="002F6066">
      <w:pPr>
        <w:spacing w:after="0"/>
        <w:ind w:left="720"/>
        <w:rPr>
          <w:rStyle w:val="apple-style-span"/>
          <w:rFonts w:cstheme="minorHAnsi"/>
          <w:color w:val="333333"/>
        </w:rPr>
      </w:pPr>
      <w:r w:rsidRPr="005A7CB8">
        <w:rPr>
          <w:rStyle w:val="apple-style-span"/>
          <w:rFonts w:cstheme="minorHAnsi"/>
          <w:color w:val="333333"/>
        </w:rPr>
        <w:t xml:space="preserve">4/12/11 2:36pm-- 19, female. 1 year in residence (hall). 12yrs, mild. </w:t>
      </w:r>
      <w:proofErr w:type="gramStart"/>
      <w:r w:rsidRPr="005A7CB8">
        <w:rPr>
          <w:rStyle w:val="apple-style-span"/>
          <w:rFonts w:cstheme="minorHAnsi"/>
          <w:color w:val="333333"/>
        </w:rPr>
        <w:t>shower</w:t>
      </w:r>
      <w:proofErr w:type="gramEnd"/>
      <w:r w:rsidRPr="005A7CB8">
        <w:rPr>
          <w:rStyle w:val="apple-style-span"/>
          <w:rFonts w:cstheme="minorHAnsi"/>
          <w:color w:val="333333"/>
        </w:rPr>
        <w:t xml:space="preserve"> seat would be nice. </w:t>
      </w:r>
      <w:proofErr w:type="spellStart"/>
      <w:proofErr w:type="gramStart"/>
      <w:r w:rsidRPr="005A7CB8">
        <w:rPr>
          <w:rStyle w:val="apple-style-span"/>
          <w:rFonts w:cstheme="minorHAnsi"/>
          <w:color w:val="333333"/>
        </w:rPr>
        <w:t>i</w:t>
      </w:r>
      <w:proofErr w:type="spellEnd"/>
      <w:proofErr w:type="gramEnd"/>
      <w:r w:rsidRPr="005A7CB8">
        <w:rPr>
          <w:rStyle w:val="apple-style-span"/>
          <w:rFonts w:cstheme="minorHAnsi"/>
          <w:color w:val="333333"/>
        </w:rPr>
        <w:t xml:space="preserve"> live in dorm. </w:t>
      </w:r>
    </w:p>
    <w:p w:rsidR="00E94B32" w:rsidRPr="00E94B32" w:rsidRDefault="00E94B32" w:rsidP="002F6066">
      <w:pPr>
        <w:spacing w:after="0" w:line="480" w:lineRule="auto"/>
        <w:ind w:left="720"/>
      </w:pPr>
    </w:p>
    <w:p w:rsidR="0037192D" w:rsidRDefault="0037192D" w:rsidP="002F6066">
      <w:pPr>
        <w:tabs>
          <w:tab w:val="left" w:pos="-720"/>
        </w:tabs>
        <w:ind w:left="720" w:right="-810"/>
      </w:pPr>
    </w:p>
    <w:p w:rsidR="004B4C23" w:rsidRDefault="004B4C23" w:rsidP="002F6066">
      <w:pPr>
        <w:spacing w:after="0"/>
        <w:ind w:left="720"/>
        <w:rPr>
          <w:rStyle w:val="apple-style-span"/>
          <w:b/>
          <w:color w:val="000000"/>
        </w:rPr>
      </w:pPr>
    </w:p>
    <w:p w:rsidR="004B4C23" w:rsidRPr="004B4C23" w:rsidRDefault="004B4C23" w:rsidP="002F6066">
      <w:pPr>
        <w:spacing w:after="0"/>
        <w:ind w:left="720"/>
        <w:jc w:val="center"/>
        <w:rPr>
          <w:rStyle w:val="apple-style-span"/>
          <w:b/>
          <w:color w:val="000000"/>
        </w:rPr>
      </w:pPr>
    </w:p>
    <w:p w:rsidR="00F327A0" w:rsidRPr="00F327A0" w:rsidRDefault="00F327A0" w:rsidP="002F6066">
      <w:pPr>
        <w:spacing w:after="0" w:line="240" w:lineRule="auto"/>
        <w:ind w:left="720"/>
      </w:pPr>
    </w:p>
    <w:p w:rsidR="00054682" w:rsidRDefault="00054682" w:rsidP="002F6066">
      <w:pPr>
        <w:spacing w:after="0" w:line="240" w:lineRule="auto"/>
        <w:ind w:left="720"/>
        <w:jc w:val="center"/>
        <w:rPr>
          <w:b/>
        </w:rPr>
      </w:pPr>
    </w:p>
    <w:p w:rsidR="00054682" w:rsidRDefault="00054682" w:rsidP="002F6066">
      <w:pPr>
        <w:spacing w:after="0" w:line="240" w:lineRule="auto"/>
        <w:ind w:left="720"/>
        <w:jc w:val="center"/>
        <w:rPr>
          <w:b/>
        </w:rPr>
      </w:pPr>
    </w:p>
    <w:p w:rsidR="000D4E59" w:rsidRPr="000D4E59" w:rsidRDefault="000D4E59" w:rsidP="002F6066">
      <w:pPr>
        <w:spacing w:after="0" w:line="240" w:lineRule="auto"/>
        <w:ind w:left="720"/>
      </w:pPr>
    </w:p>
    <w:sectPr w:rsidR="000D4E59" w:rsidRPr="000D4E59" w:rsidSect="00880F5E">
      <w:headerReference w:type="default" r:id="rId176"/>
      <w:pgSz w:w="12240" w:h="15840"/>
      <w:pgMar w:top="1440" w:right="1440" w:bottom="135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EF" w:rsidRDefault="00082DEF" w:rsidP="00055ABB">
      <w:pPr>
        <w:spacing w:after="0" w:line="240" w:lineRule="auto"/>
      </w:pPr>
      <w:r>
        <w:separator/>
      </w:r>
    </w:p>
  </w:endnote>
  <w:endnote w:type="continuationSeparator" w:id="0">
    <w:p w:rsidR="00082DEF" w:rsidRDefault="00082DEF" w:rsidP="0005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EF" w:rsidRDefault="00082DEF" w:rsidP="00055ABB">
      <w:pPr>
        <w:spacing w:after="0" w:line="240" w:lineRule="auto"/>
      </w:pPr>
      <w:r>
        <w:separator/>
      </w:r>
    </w:p>
  </w:footnote>
  <w:footnote w:type="continuationSeparator" w:id="0">
    <w:p w:rsidR="00082DEF" w:rsidRDefault="00082DEF" w:rsidP="00055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2038"/>
      <w:docPartObj>
        <w:docPartGallery w:val="Page Numbers (Top of Page)"/>
        <w:docPartUnique/>
      </w:docPartObj>
    </w:sdtPr>
    <w:sdtContent>
      <w:p w:rsidR="00082DEF" w:rsidRDefault="00082DEF">
        <w:pPr>
          <w:pStyle w:val="Header"/>
          <w:jc w:val="right"/>
        </w:pPr>
      </w:p>
    </w:sdtContent>
  </w:sdt>
  <w:p w:rsidR="00082DEF" w:rsidRDefault="00082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2039"/>
      <w:docPartObj>
        <w:docPartGallery w:val="Page Numbers (Top of Page)"/>
        <w:docPartUnique/>
      </w:docPartObj>
    </w:sdtPr>
    <w:sdtContent>
      <w:p w:rsidR="00082DEF" w:rsidRDefault="00082DEF">
        <w:pPr>
          <w:pStyle w:val="Header"/>
          <w:jc w:val="right"/>
        </w:pPr>
        <w:fldSimple w:instr=" PAGE   \* MERGEFORMAT ">
          <w:r w:rsidR="00C13C6F">
            <w:rPr>
              <w:noProof/>
            </w:rPr>
            <w:t>64</w:t>
          </w:r>
        </w:fldSimple>
      </w:p>
    </w:sdtContent>
  </w:sdt>
  <w:p w:rsidR="00082DEF" w:rsidRDefault="00082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61D"/>
    <w:multiLevelType w:val="hybridMultilevel"/>
    <w:tmpl w:val="5FF23B7C"/>
    <w:lvl w:ilvl="0" w:tplc="A3880B9A">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B3126"/>
    <w:multiLevelType w:val="hybridMultilevel"/>
    <w:tmpl w:val="F58ED3D8"/>
    <w:lvl w:ilvl="0" w:tplc="47EC8634">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F1D45"/>
    <w:multiLevelType w:val="hybridMultilevel"/>
    <w:tmpl w:val="4B1C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3561E6"/>
    <w:multiLevelType w:val="hybridMultilevel"/>
    <w:tmpl w:val="62D28240"/>
    <w:lvl w:ilvl="0" w:tplc="1014207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34DEA"/>
    <w:multiLevelType w:val="hybridMultilevel"/>
    <w:tmpl w:val="FF9A7B4A"/>
    <w:lvl w:ilvl="0" w:tplc="F2F0868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063CB"/>
    <w:multiLevelType w:val="hybridMultilevel"/>
    <w:tmpl w:val="3CCCEDEE"/>
    <w:lvl w:ilvl="0" w:tplc="F476DE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E04BF"/>
    <w:multiLevelType w:val="hybridMultilevel"/>
    <w:tmpl w:val="16C26AC8"/>
    <w:lvl w:ilvl="0" w:tplc="E40E7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339DD"/>
    <w:multiLevelType w:val="hybridMultilevel"/>
    <w:tmpl w:val="5DD67716"/>
    <w:lvl w:ilvl="0" w:tplc="1F1CEB3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7B6C9F"/>
    <w:multiLevelType w:val="hybridMultilevel"/>
    <w:tmpl w:val="A0B0FC2C"/>
    <w:lvl w:ilvl="0" w:tplc="2000F8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BC1CA5"/>
    <w:multiLevelType w:val="hybridMultilevel"/>
    <w:tmpl w:val="D95AFC0A"/>
    <w:lvl w:ilvl="0" w:tplc="9A124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A55FAA"/>
    <w:multiLevelType w:val="hybridMultilevel"/>
    <w:tmpl w:val="736A24A8"/>
    <w:lvl w:ilvl="0" w:tplc="E29C3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8"/>
  </w:num>
  <w:num w:numId="4">
    <w:abstractNumId w:val="2"/>
  </w:num>
  <w:num w:numId="5">
    <w:abstractNumId w:val="5"/>
  </w:num>
  <w:num w:numId="6">
    <w:abstractNumId w:val="7"/>
  </w:num>
  <w:num w:numId="7">
    <w:abstractNumId w:val="0"/>
  </w:num>
  <w:num w:numId="8">
    <w:abstractNumId w:val="3"/>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3B1"/>
    <w:rsid w:val="00004ABC"/>
    <w:rsid w:val="0001153B"/>
    <w:rsid w:val="0001397F"/>
    <w:rsid w:val="0001449F"/>
    <w:rsid w:val="00033070"/>
    <w:rsid w:val="00035810"/>
    <w:rsid w:val="00036933"/>
    <w:rsid w:val="00044C41"/>
    <w:rsid w:val="00046FED"/>
    <w:rsid w:val="00047F53"/>
    <w:rsid w:val="000525D5"/>
    <w:rsid w:val="000545FF"/>
    <w:rsid w:val="00054682"/>
    <w:rsid w:val="00055ABB"/>
    <w:rsid w:val="00056EB4"/>
    <w:rsid w:val="00060B86"/>
    <w:rsid w:val="00060DEE"/>
    <w:rsid w:val="000637F9"/>
    <w:rsid w:val="000647CC"/>
    <w:rsid w:val="000666CE"/>
    <w:rsid w:val="000674D0"/>
    <w:rsid w:val="00067D10"/>
    <w:rsid w:val="00070426"/>
    <w:rsid w:val="00074307"/>
    <w:rsid w:val="00077F31"/>
    <w:rsid w:val="00082DEF"/>
    <w:rsid w:val="00084749"/>
    <w:rsid w:val="00097E8D"/>
    <w:rsid w:val="000A3FE0"/>
    <w:rsid w:val="000A438F"/>
    <w:rsid w:val="000A44A7"/>
    <w:rsid w:val="000A51BF"/>
    <w:rsid w:val="000B1DE5"/>
    <w:rsid w:val="000B4D96"/>
    <w:rsid w:val="000C00E4"/>
    <w:rsid w:val="000C1289"/>
    <w:rsid w:val="000C334E"/>
    <w:rsid w:val="000C3CA3"/>
    <w:rsid w:val="000C53FA"/>
    <w:rsid w:val="000D0498"/>
    <w:rsid w:val="000D0BEE"/>
    <w:rsid w:val="000D4E59"/>
    <w:rsid w:val="000D533D"/>
    <w:rsid w:val="000D57CE"/>
    <w:rsid w:val="000D752B"/>
    <w:rsid w:val="000D7530"/>
    <w:rsid w:val="000E0428"/>
    <w:rsid w:val="000E38BD"/>
    <w:rsid w:val="000E4530"/>
    <w:rsid w:val="000F4A23"/>
    <w:rsid w:val="000F5F2C"/>
    <w:rsid w:val="000F7260"/>
    <w:rsid w:val="00105576"/>
    <w:rsid w:val="001061B2"/>
    <w:rsid w:val="00107051"/>
    <w:rsid w:val="00114C66"/>
    <w:rsid w:val="00117315"/>
    <w:rsid w:val="001221A0"/>
    <w:rsid w:val="00123E29"/>
    <w:rsid w:val="00124682"/>
    <w:rsid w:val="00125103"/>
    <w:rsid w:val="00136E71"/>
    <w:rsid w:val="001404CA"/>
    <w:rsid w:val="00147DFF"/>
    <w:rsid w:val="00151E82"/>
    <w:rsid w:val="001534BF"/>
    <w:rsid w:val="00160E07"/>
    <w:rsid w:val="00165906"/>
    <w:rsid w:val="001659E4"/>
    <w:rsid w:val="00172F01"/>
    <w:rsid w:val="001735CA"/>
    <w:rsid w:val="001760B0"/>
    <w:rsid w:val="0018313A"/>
    <w:rsid w:val="001840C5"/>
    <w:rsid w:val="00185EAA"/>
    <w:rsid w:val="001915B5"/>
    <w:rsid w:val="001917B6"/>
    <w:rsid w:val="001A4414"/>
    <w:rsid w:val="001A53DB"/>
    <w:rsid w:val="001B069D"/>
    <w:rsid w:val="001B13E5"/>
    <w:rsid w:val="001B24D4"/>
    <w:rsid w:val="001B2523"/>
    <w:rsid w:val="001B317B"/>
    <w:rsid w:val="001B40D5"/>
    <w:rsid w:val="001B47D7"/>
    <w:rsid w:val="001B70BA"/>
    <w:rsid w:val="001B744E"/>
    <w:rsid w:val="001B754A"/>
    <w:rsid w:val="001C109F"/>
    <w:rsid w:val="001D426C"/>
    <w:rsid w:val="001D60F4"/>
    <w:rsid w:val="001D7555"/>
    <w:rsid w:val="001E05BF"/>
    <w:rsid w:val="001E2A9E"/>
    <w:rsid w:val="001E766D"/>
    <w:rsid w:val="001F0515"/>
    <w:rsid w:val="001F1D9A"/>
    <w:rsid w:val="001F220F"/>
    <w:rsid w:val="00201692"/>
    <w:rsid w:val="00204A5A"/>
    <w:rsid w:val="00207B22"/>
    <w:rsid w:val="00214BCE"/>
    <w:rsid w:val="002169AB"/>
    <w:rsid w:val="00222C91"/>
    <w:rsid w:val="002230F5"/>
    <w:rsid w:val="002241FD"/>
    <w:rsid w:val="002248DC"/>
    <w:rsid w:val="00232975"/>
    <w:rsid w:val="00232BC9"/>
    <w:rsid w:val="00233ACA"/>
    <w:rsid w:val="002342FD"/>
    <w:rsid w:val="00235A3A"/>
    <w:rsid w:val="0025031B"/>
    <w:rsid w:val="002529EF"/>
    <w:rsid w:val="00257084"/>
    <w:rsid w:val="00283E65"/>
    <w:rsid w:val="002854C1"/>
    <w:rsid w:val="002872F6"/>
    <w:rsid w:val="00294CF8"/>
    <w:rsid w:val="0029527B"/>
    <w:rsid w:val="002958ED"/>
    <w:rsid w:val="002A6104"/>
    <w:rsid w:val="002C0D4C"/>
    <w:rsid w:val="002C29D5"/>
    <w:rsid w:val="002C4B0B"/>
    <w:rsid w:val="002D49EC"/>
    <w:rsid w:val="002D4C9F"/>
    <w:rsid w:val="002E2EE4"/>
    <w:rsid w:val="002E6C58"/>
    <w:rsid w:val="002F161D"/>
    <w:rsid w:val="002F2BF8"/>
    <w:rsid w:val="002F44FD"/>
    <w:rsid w:val="002F6066"/>
    <w:rsid w:val="002F7710"/>
    <w:rsid w:val="003107B3"/>
    <w:rsid w:val="00312EB5"/>
    <w:rsid w:val="00315F93"/>
    <w:rsid w:val="00322513"/>
    <w:rsid w:val="0033083B"/>
    <w:rsid w:val="00331C0C"/>
    <w:rsid w:val="00342223"/>
    <w:rsid w:val="003455A4"/>
    <w:rsid w:val="00351492"/>
    <w:rsid w:val="003516CF"/>
    <w:rsid w:val="003527EA"/>
    <w:rsid w:val="003532FC"/>
    <w:rsid w:val="00356F62"/>
    <w:rsid w:val="00357496"/>
    <w:rsid w:val="003635BC"/>
    <w:rsid w:val="00367384"/>
    <w:rsid w:val="0037192D"/>
    <w:rsid w:val="003753C8"/>
    <w:rsid w:val="00385D20"/>
    <w:rsid w:val="0038667D"/>
    <w:rsid w:val="003906F7"/>
    <w:rsid w:val="00390958"/>
    <w:rsid w:val="00393122"/>
    <w:rsid w:val="003A0A60"/>
    <w:rsid w:val="003A0F1C"/>
    <w:rsid w:val="003A1B8C"/>
    <w:rsid w:val="003A2254"/>
    <w:rsid w:val="003A3361"/>
    <w:rsid w:val="003A5E5A"/>
    <w:rsid w:val="003B2B9C"/>
    <w:rsid w:val="003B3788"/>
    <w:rsid w:val="003D1ECB"/>
    <w:rsid w:val="003D396F"/>
    <w:rsid w:val="003E1770"/>
    <w:rsid w:val="003F75C6"/>
    <w:rsid w:val="004010A9"/>
    <w:rsid w:val="004076FF"/>
    <w:rsid w:val="00411073"/>
    <w:rsid w:val="004142D9"/>
    <w:rsid w:val="00414D35"/>
    <w:rsid w:val="00422183"/>
    <w:rsid w:val="00425183"/>
    <w:rsid w:val="00425339"/>
    <w:rsid w:val="00431D44"/>
    <w:rsid w:val="004347D8"/>
    <w:rsid w:val="00436139"/>
    <w:rsid w:val="00442862"/>
    <w:rsid w:val="00444B82"/>
    <w:rsid w:val="004469F4"/>
    <w:rsid w:val="00446D90"/>
    <w:rsid w:val="00447740"/>
    <w:rsid w:val="00451583"/>
    <w:rsid w:val="00460670"/>
    <w:rsid w:val="00461225"/>
    <w:rsid w:val="00473963"/>
    <w:rsid w:val="004739DC"/>
    <w:rsid w:val="0047507C"/>
    <w:rsid w:val="004817D5"/>
    <w:rsid w:val="00486386"/>
    <w:rsid w:val="004874E3"/>
    <w:rsid w:val="00495E6D"/>
    <w:rsid w:val="004962C5"/>
    <w:rsid w:val="004A398B"/>
    <w:rsid w:val="004A785A"/>
    <w:rsid w:val="004A7AA5"/>
    <w:rsid w:val="004B2471"/>
    <w:rsid w:val="004B4C23"/>
    <w:rsid w:val="004B754B"/>
    <w:rsid w:val="004C3299"/>
    <w:rsid w:val="004C34D0"/>
    <w:rsid w:val="004D47E4"/>
    <w:rsid w:val="004D786F"/>
    <w:rsid w:val="004D7A2B"/>
    <w:rsid w:val="004D7ED4"/>
    <w:rsid w:val="004E3971"/>
    <w:rsid w:val="004E4C0C"/>
    <w:rsid w:val="005007FE"/>
    <w:rsid w:val="0050184E"/>
    <w:rsid w:val="00506786"/>
    <w:rsid w:val="005268FB"/>
    <w:rsid w:val="00533239"/>
    <w:rsid w:val="00536358"/>
    <w:rsid w:val="005434DF"/>
    <w:rsid w:val="005438DA"/>
    <w:rsid w:val="00543C01"/>
    <w:rsid w:val="00552F8B"/>
    <w:rsid w:val="00553369"/>
    <w:rsid w:val="0055416A"/>
    <w:rsid w:val="00561B0A"/>
    <w:rsid w:val="005642F0"/>
    <w:rsid w:val="0056439D"/>
    <w:rsid w:val="00567818"/>
    <w:rsid w:val="0057103D"/>
    <w:rsid w:val="0057487C"/>
    <w:rsid w:val="00574E3B"/>
    <w:rsid w:val="00577282"/>
    <w:rsid w:val="0058100F"/>
    <w:rsid w:val="0058153D"/>
    <w:rsid w:val="00584035"/>
    <w:rsid w:val="00584F76"/>
    <w:rsid w:val="0059149B"/>
    <w:rsid w:val="00593F34"/>
    <w:rsid w:val="005A1476"/>
    <w:rsid w:val="005B5312"/>
    <w:rsid w:val="005C1E44"/>
    <w:rsid w:val="005C2054"/>
    <w:rsid w:val="005C62AA"/>
    <w:rsid w:val="005D5670"/>
    <w:rsid w:val="005D5772"/>
    <w:rsid w:val="005D63C4"/>
    <w:rsid w:val="005E52EE"/>
    <w:rsid w:val="005E7FF6"/>
    <w:rsid w:val="005F56B7"/>
    <w:rsid w:val="005F6085"/>
    <w:rsid w:val="00600F1B"/>
    <w:rsid w:val="0060714C"/>
    <w:rsid w:val="0061086D"/>
    <w:rsid w:val="0061615A"/>
    <w:rsid w:val="0062001D"/>
    <w:rsid w:val="00622C7A"/>
    <w:rsid w:val="00622CC9"/>
    <w:rsid w:val="00623037"/>
    <w:rsid w:val="00624687"/>
    <w:rsid w:val="006337AE"/>
    <w:rsid w:val="00633828"/>
    <w:rsid w:val="006419BC"/>
    <w:rsid w:val="00644807"/>
    <w:rsid w:val="00645C07"/>
    <w:rsid w:val="00653A74"/>
    <w:rsid w:val="00654828"/>
    <w:rsid w:val="00656930"/>
    <w:rsid w:val="00657CC9"/>
    <w:rsid w:val="00662304"/>
    <w:rsid w:val="00671208"/>
    <w:rsid w:val="00671811"/>
    <w:rsid w:val="00671F29"/>
    <w:rsid w:val="00672AAE"/>
    <w:rsid w:val="00673464"/>
    <w:rsid w:val="006765C9"/>
    <w:rsid w:val="006808B3"/>
    <w:rsid w:val="00682035"/>
    <w:rsid w:val="00682BDD"/>
    <w:rsid w:val="00683AA9"/>
    <w:rsid w:val="00683B48"/>
    <w:rsid w:val="00687399"/>
    <w:rsid w:val="00687531"/>
    <w:rsid w:val="006928FD"/>
    <w:rsid w:val="00694277"/>
    <w:rsid w:val="006A7428"/>
    <w:rsid w:val="006B0469"/>
    <w:rsid w:val="006B2CBD"/>
    <w:rsid w:val="006B598E"/>
    <w:rsid w:val="006C0B6E"/>
    <w:rsid w:val="006C7262"/>
    <w:rsid w:val="006D0730"/>
    <w:rsid w:val="006D1B61"/>
    <w:rsid w:val="006D1DBA"/>
    <w:rsid w:val="006D5C25"/>
    <w:rsid w:val="006D5F68"/>
    <w:rsid w:val="006E3A44"/>
    <w:rsid w:val="006F16C3"/>
    <w:rsid w:val="006F2416"/>
    <w:rsid w:val="007019E1"/>
    <w:rsid w:val="00701D2B"/>
    <w:rsid w:val="00703A2F"/>
    <w:rsid w:val="007061C9"/>
    <w:rsid w:val="007114BE"/>
    <w:rsid w:val="0071348E"/>
    <w:rsid w:val="007167F3"/>
    <w:rsid w:val="00736320"/>
    <w:rsid w:val="00752506"/>
    <w:rsid w:val="00753731"/>
    <w:rsid w:val="00756F94"/>
    <w:rsid w:val="007621FA"/>
    <w:rsid w:val="0076556F"/>
    <w:rsid w:val="0077683A"/>
    <w:rsid w:val="00776AAC"/>
    <w:rsid w:val="007777B0"/>
    <w:rsid w:val="00783749"/>
    <w:rsid w:val="00785D86"/>
    <w:rsid w:val="007868B9"/>
    <w:rsid w:val="007A29FA"/>
    <w:rsid w:val="007A3D44"/>
    <w:rsid w:val="007A51BE"/>
    <w:rsid w:val="007A7183"/>
    <w:rsid w:val="007B33B9"/>
    <w:rsid w:val="007B3752"/>
    <w:rsid w:val="007B6D1D"/>
    <w:rsid w:val="007C0CFF"/>
    <w:rsid w:val="007C2477"/>
    <w:rsid w:val="007C334F"/>
    <w:rsid w:val="007C765A"/>
    <w:rsid w:val="007C7FDE"/>
    <w:rsid w:val="007D30C1"/>
    <w:rsid w:val="007D3861"/>
    <w:rsid w:val="007D6E82"/>
    <w:rsid w:val="007E0C94"/>
    <w:rsid w:val="007E1E2E"/>
    <w:rsid w:val="007E76E1"/>
    <w:rsid w:val="007F3B82"/>
    <w:rsid w:val="007F446E"/>
    <w:rsid w:val="008037C3"/>
    <w:rsid w:val="00805822"/>
    <w:rsid w:val="00822957"/>
    <w:rsid w:val="00825F0E"/>
    <w:rsid w:val="008411F0"/>
    <w:rsid w:val="00841FAD"/>
    <w:rsid w:val="00851D3B"/>
    <w:rsid w:val="008561CE"/>
    <w:rsid w:val="00862868"/>
    <w:rsid w:val="008631FA"/>
    <w:rsid w:val="008669C3"/>
    <w:rsid w:val="00875656"/>
    <w:rsid w:val="008760EF"/>
    <w:rsid w:val="00877A49"/>
    <w:rsid w:val="00880F5E"/>
    <w:rsid w:val="00887F4A"/>
    <w:rsid w:val="008A02E0"/>
    <w:rsid w:val="008A45AB"/>
    <w:rsid w:val="008A7DF5"/>
    <w:rsid w:val="008B0A16"/>
    <w:rsid w:val="008B26B6"/>
    <w:rsid w:val="008B394B"/>
    <w:rsid w:val="008D217D"/>
    <w:rsid w:val="008E6B0C"/>
    <w:rsid w:val="008E7CE5"/>
    <w:rsid w:val="008F2BCB"/>
    <w:rsid w:val="0090102D"/>
    <w:rsid w:val="0090620E"/>
    <w:rsid w:val="009079E7"/>
    <w:rsid w:val="00915ED3"/>
    <w:rsid w:val="009171DA"/>
    <w:rsid w:val="00923649"/>
    <w:rsid w:val="00924DB5"/>
    <w:rsid w:val="00926892"/>
    <w:rsid w:val="00935F70"/>
    <w:rsid w:val="0094355A"/>
    <w:rsid w:val="0094413F"/>
    <w:rsid w:val="0095092C"/>
    <w:rsid w:val="00953825"/>
    <w:rsid w:val="009567F8"/>
    <w:rsid w:val="009613D6"/>
    <w:rsid w:val="00963686"/>
    <w:rsid w:val="009752D7"/>
    <w:rsid w:val="00975402"/>
    <w:rsid w:val="0098243B"/>
    <w:rsid w:val="00984DAB"/>
    <w:rsid w:val="00987BC8"/>
    <w:rsid w:val="00991698"/>
    <w:rsid w:val="009A4D8A"/>
    <w:rsid w:val="009A7A3A"/>
    <w:rsid w:val="009C15BF"/>
    <w:rsid w:val="009C33FF"/>
    <w:rsid w:val="009D0904"/>
    <w:rsid w:val="009E089B"/>
    <w:rsid w:val="009E6802"/>
    <w:rsid w:val="009F1539"/>
    <w:rsid w:val="009F48A1"/>
    <w:rsid w:val="00A000E1"/>
    <w:rsid w:val="00A01947"/>
    <w:rsid w:val="00A0516B"/>
    <w:rsid w:val="00A051EE"/>
    <w:rsid w:val="00A07C3E"/>
    <w:rsid w:val="00A1001E"/>
    <w:rsid w:val="00A1262F"/>
    <w:rsid w:val="00A1743B"/>
    <w:rsid w:val="00A2531E"/>
    <w:rsid w:val="00A612AA"/>
    <w:rsid w:val="00A661A5"/>
    <w:rsid w:val="00A663E6"/>
    <w:rsid w:val="00A6684C"/>
    <w:rsid w:val="00A67E97"/>
    <w:rsid w:val="00A70E2B"/>
    <w:rsid w:val="00A724E5"/>
    <w:rsid w:val="00A75EC8"/>
    <w:rsid w:val="00A82278"/>
    <w:rsid w:val="00A84A37"/>
    <w:rsid w:val="00A86F21"/>
    <w:rsid w:val="00A91EE3"/>
    <w:rsid w:val="00A96808"/>
    <w:rsid w:val="00A97010"/>
    <w:rsid w:val="00A97A59"/>
    <w:rsid w:val="00AA6498"/>
    <w:rsid w:val="00AB3141"/>
    <w:rsid w:val="00AB6240"/>
    <w:rsid w:val="00AC03EA"/>
    <w:rsid w:val="00AC2F1E"/>
    <w:rsid w:val="00AD018F"/>
    <w:rsid w:val="00AD058D"/>
    <w:rsid w:val="00AD143E"/>
    <w:rsid w:val="00AD3ECD"/>
    <w:rsid w:val="00AD619F"/>
    <w:rsid w:val="00AD6B6A"/>
    <w:rsid w:val="00AD70A3"/>
    <w:rsid w:val="00AE0377"/>
    <w:rsid w:val="00AE11D8"/>
    <w:rsid w:val="00AF077E"/>
    <w:rsid w:val="00AF1090"/>
    <w:rsid w:val="00AF27C7"/>
    <w:rsid w:val="00AF289C"/>
    <w:rsid w:val="00AF44A1"/>
    <w:rsid w:val="00AF5D24"/>
    <w:rsid w:val="00B07BE5"/>
    <w:rsid w:val="00B12D6C"/>
    <w:rsid w:val="00B149B6"/>
    <w:rsid w:val="00B23A26"/>
    <w:rsid w:val="00B24029"/>
    <w:rsid w:val="00B25E98"/>
    <w:rsid w:val="00B27A65"/>
    <w:rsid w:val="00B52A10"/>
    <w:rsid w:val="00B53A9B"/>
    <w:rsid w:val="00B560F0"/>
    <w:rsid w:val="00B6234E"/>
    <w:rsid w:val="00B669F5"/>
    <w:rsid w:val="00B678A6"/>
    <w:rsid w:val="00B70A9F"/>
    <w:rsid w:val="00B72965"/>
    <w:rsid w:val="00B776D8"/>
    <w:rsid w:val="00B8594F"/>
    <w:rsid w:val="00B87CE2"/>
    <w:rsid w:val="00BA45D0"/>
    <w:rsid w:val="00BB0360"/>
    <w:rsid w:val="00BB4547"/>
    <w:rsid w:val="00BC1389"/>
    <w:rsid w:val="00BC19F2"/>
    <w:rsid w:val="00BC2513"/>
    <w:rsid w:val="00BC2685"/>
    <w:rsid w:val="00BD0599"/>
    <w:rsid w:val="00BD7A44"/>
    <w:rsid w:val="00BE1BCC"/>
    <w:rsid w:val="00BE1E07"/>
    <w:rsid w:val="00BE3652"/>
    <w:rsid w:val="00C01608"/>
    <w:rsid w:val="00C0369E"/>
    <w:rsid w:val="00C04DD3"/>
    <w:rsid w:val="00C12CF0"/>
    <w:rsid w:val="00C13C6F"/>
    <w:rsid w:val="00C164F3"/>
    <w:rsid w:val="00C21AF6"/>
    <w:rsid w:val="00C242EA"/>
    <w:rsid w:val="00C30A3C"/>
    <w:rsid w:val="00C32E94"/>
    <w:rsid w:val="00C33F5D"/>
    <w:rsid w:val="00C402C4"/>
    <w:rsid w:val="00C42CF5"/>
    <w:rsid w:val="00C4474C"/>
    <w:rsid w:val="00C46528"/>
    <w:rsid w:val="00C4691F"/>
    <w:rsid w:val="00C5298E"/>
    <w:rsid w:val="00C57327"/>
    <w:rsid w:val="00C60C96"/>
    <w:rsid w:val="00C6225D"/>
    <w:rsid w:val="00C62EDB"/>
    <w:rsid w:val="00C65279"/>
    <w:rsid w:val="00C6611F"/>
    <w:rsid w:val="00C663B6"/>
    <w:rsid w:val="00C704BD"/>
    <w:rsid w:val="00C710BB"/>
    <w:rsid w:val="00C7493F"/>
    <w:rsid w:val="00C776FA"/>
    <w:rsid w:val="00C82E0C"/>
    <w:rsid w:val="00C902D3"/>
    <w:rsid w:val="00C943BC"/>
    <w:rsid w:val="00C9701A"/>
    <w:rsid w:val="00CA74E5"/>
    <w:rsid w:val="00CB0C26"/>
    <w:rsid w:val="00CB3BC9"/>
    <w:rsid w:val="00CB5673"/>
    <w:rsid w:val="00CB69F3"/>
    <w:rsid w:val="00CB6CB1"/>
    <w:rsid w:val="00CC00E6"/>
    <w:rsid w:val="00CC1266"/>
    <w:rsid w:val="00CC57A3"/>
    <w:rsid w:val="00CD0C12"/>
    <w:rsid w:val="00CD1BFE"/>
    <w:rsid w:val="00CD6EF4"/>
    <w:rsid w:val="00CE1108"/>
    <w:rsid w:val="00CE5755"/>
    <w:rsid w:val="00CE74B3"/>
    <w:rsid w:val="00CF13DA"/>
    <w:rsid w:val="00CF1566"/>
    <w:rsid w:val="00CF20F5"/>
    <w:rsid w:val="00D118F9"/>
    <w:rsid w:val="00D218EC"/>
    <w:rsid w:val="00D22EAD"/>
    <w:rsid w:val="00D32FB3"/>
    <w:rsid w:val="00D3392A"/>
    <w:rsid w:val="00D3557B"/>
    <w:rsid w:val="00D420DA"/>
    <w:rsid w:val="00D457CF"/>
    <w:rsid w:val="00D4785C"/>
    <w:rsid w:val="00D5061B"/>
    <w:rsid w:val="00D53AAB"/>
    <w:rsid w:val="00D56C3B"/>
    <w:rsid w:val="00D61EBC"/>
    <w:rsid w:val="00D64A5C"/>
    <w:rsid w:val="00D701F8"/>
    <w:rsid w:val="00D733A5"/>
    <w:rsid w:val="00D758F9"/>
    <w:rsid w:val="00D77831"/>
    <w:rsid w:val="00D84B9B"/>
    <w:rsid w:val="00D85E37"/>
    <w:rsid w:val="00D8703D"/>
    <w:rsid w:val="00D906C1"/>
    <w:rsid w:val="00D91732"/>
    <w:rsid w:val="00D93FF9"/>
    <w:rsid w:val="00D96311"/>
    <w:rsid w:val="00DA5955"/>
    <w:rsid w:val="00DA7BCC"/>
    <w:rsid w:val="00DB1B65"/>
    <w:rsid w:val="00DB2ABE"/>
    <w:rsid w:val="00DB3406"/>
    <w:rsid w:val="00DB4197"/>
    <w:rsid w:val="00DC142A"/>
    <w:rsid w:val="00DC5F04"/>
    <w:rsid w:val="00DC7B2F"/>
    <w:rsid w:val="00DD0D3C"/>
    <w:rsid w:val="00DE2114"/>
    <w:rsid w:val="00DE5F94"/>
    <w:rsid w:val="00DE637E"/>
    <w:rsid w:val="00DF35B8"/>
    <w:rsid w:val="00DF3C52"/>
    <w:rsid w:val="00DF6A6B"/>
    <w:rsid w:val="00E026F8"/>
    <w:rsid w:val="00E1288D"/>
    <w:rsid w:val="00E144DE"/>
    <w:rsid w:val="00E157B3"/>
    <w:rsid w:val="00E16412"/>
    <w:rsid w:val="00E2526D"/>
    <w:rsid w:val="00E25981"/>
    <w:rsid w:val="00E26127"/>
    <w:rsid w:val="00E27AD0"/>
    <w:rsid w:val="00E40A7E"/>
    <w:rsid w:val="00E41D65"/>
    <w:rsid w:val="00E42455"/>
    <w:rsid w:val="00E4370D"/>
    <w:rsid w:val="00E44E57"/>
    <w:rsid w:val="00E5026F"/>
    <w:rsid w:val="00E52E2D"/>
    <w:rsid w:val="00E5495A"/>
    <w:rsid w:val="00E645EE"/>
    <w:rsid w:val="00E7486A"/>
    <w:rsid w:val="00E90A03"/>
    <w:rsid w:val="00E94787"/>
    <w:rsid w:val="00E94B32"/>
    <w:rsid w:val="00EB538F"/>
    <w:rsid w:val="00EB68AA"/>
    <w:rsid w:val="00EC36C3"/>
    <w:rsid w:val="00EC408F"/>
    <w:rsid w:val="00EC4F92"/>
    <w:rsid w:val="00EC7213"/>
    <w:rsid w:val="00EC724C"/>
    <w:rsid w:val="00EF1802"/>
    <w:rsid w:val="00EF490B"/>
    <w:rsid w:val="00EF5DF8"/>
    <w:rsid w:val="00F006B7"/>
    <w:rsid w:val="00F008B3"/>
    <w:rsid w:val="00F02B19"/>
    <w:rsid w:val="00F079DC"/>
    <w:rsid w:val="00F1371D"/>
    <w:rsid w:val="00F1537D"/>
    <w:rsid w:val="00F15DBF"/>
    <w:rsid w:val="00F16173"/>
    <w:rsid w:val="00F1642D"/>
    <w:rsid w:val="00F23CD8"/>
    <w:rsid w:val="00F30672"/>
    <w:rsid w:val="00F3073D"/>
    <w:rsid w:val="00F32323"/>
    <w:rsid w:val="00F327A0"/>
    <w:rsid w:val="00F337D0"/>
    <w:rsid w:val="00F35AC8"/>
    <w:rsid w:val="00F37937"/>
    <w:rsid w:val="00F40038"/>
    <w:rsid w:val="00F50A7D"/>
    <w:rsid w:val="00F53CFA"/>
    <w:rsid w:val="00F557BA"/>
    <w:rsid w:val="00F61411"/>
    <w:rsid w:val="00F6145B"/>
    <w:rsid w:val="00F62ABC"/>
    <w:rsid w:val="00F65266"/>
    <w:rsid w:val="00F81E71"/>
    <w:rsid w:val="00F865ED"/>
    <w:rsid w:val="00F86AE7"/>
    <w:rsid w:val="00F87223"/>
    <w:rsid w:val="00F91FA7"/>
    <w:rsid w:val="00F94AF8"/>
    <w:rsid w:val="00F96C62"/>
    <w:rsid w:val="00F97DF4"/>
    <w:rsid w:val="00FA0936"/>
    <w:rsid w:val="00FA2637"/>
    <w:rsid w:val="00FB0E0B"/>
    <w:rsid w:val="00FB5739"/>
    <w:rsid w:val="00FD17B6"/>
    <w:rsid w:val="00FD26B7"/>
    <w:rsid w:val="00FF3A2B"/>
    <w:rsid w:val="00FF4412"/>
    <w:rsid w:val="00FF53B1"/>
    <w:rsid w:val="00FF6FE0"/>
    <w:rsid w:val="00FF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DE5"/>
    <w:rPr>
      <w:color w:val="0000FF" w:themeColor="hyperlink"/>
      <w:u w:val="single"/>
    </w:rPr>
  </w:style>
  <w:style w:type="paragraph" w:styleId="ListParagraph">
    <w:name w:val="List Paragraph"/>
    <w:basedOn w:val="Normal"/>
    <w:uiPriority w:val="34"/>
    <w:qFormat/>
    <w:rsid w:val="00A96808"/>
    <w:pPr>
      <w:ind w:left="720"/>
      <w:contextualSpacing/>
    </w:pPr>
  </w:style>
  <w:style w:type="paragraph" w:styleId="Header">
    <w:name w:val="header"/>
    <w:basedOn w:val="Normal"/>
    <w:link w:val="HeaderChar"/>
    <w:uiPriority w:val="99"/>
    <w:unhideWhenUsed/>
    <w:rsid w:val="0005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BB"/>
  </w:style>
  <w:style w:type="paragraph" w:styleId="Footer">
    <w:name w:val="footer"/>
    <w:basedOn w:val="Normal"/>
    <w:link w:val="FooterChar"/>
    <w:uiPriority w:val="99"/>
    <w:semiHidden/>
    <w:unhideWhenUsed/>
    <w:rsid w:val="00055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ABB"/>
  </w:style>
  <w:style w:type="character" w:customStyle="1" w:styleId="apple-style-span">
    <w:name w:val="apple-style-span"/>
    <w:basedOn w:val="DefaultParagraphFont"/>
    <w:rsid w:val="00F327A0"/>
  </w:style>
  <w:style w:type="character" w:customStyle="1" w:styleId="apple-converted-space">
    <w:name w:val="apple-converted-space"/>
    <w:basedOn w:val="DefaultParagraphFont"/>
    <w:rsid w:val="00F327A0"/>
  </w:style>
  <w:style w:type="paragraph" w:styleId="EndnoteText">
    <w:name w:val="endnote text"/>
    <w:basedOn w:val="Normal"/>
    <w:link w:val="EndnoteTextChar"/>
    <w:uiPriority w:val="99"/>
    <w:semiHidden/>
    <w:unhideWhenUsed/>
    <w:rsid w:val="00C74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93F"/>
    <w:rPr>
      <w:sz w:val="20"/>
      <w:szCs w:val="20"/>
    </w:rPr>
  </w:style>
  <w:style w:type="character" w:styleId="EndnoteReference">
    <w:name w:val="endnote reference"/>
    <w:basedOn w:val="DefaultParagraphFont"/>
    <w:uiPriority w:val="99"/>
    <w:semiHidden/>
    <w:unhideWhenUsed/>
    <w:rsid w:val="00C7493F"/>
    <w:rPr>
      <w:vertAlign w:val="superscript"/>
    </w:rPr>
  </w:style>
  <w:style w:type="paragraph" w:styleId="FootnoteText">
    <w:name w:val="footnote text"/>
    <w:basedOn w:val="Normal"/>
    <w:link w:val="FootnoteTextChar"/>
    <w:uiPriority w:val="99"/>
    <w:semiHidden/>
    <w:unhideWhenUsed/>
    <w:rsid w:val="00C7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93F"/>
    <w:rPr>
      <w:sz w:val="20"/>
      <w:szCs w:val="20"/>
    </w:rPr>
  </w:style>
  <w:style w:type="character" w:styleId="FootnoteReference">
    <w:name w:val="footnote reference"/>
    <w:basedOn w:val="DefaultParagraphFont"/>
    <w:uiPriority w:val="99"/>
    <w:semiHidden/>
    <w:unhideWhenUsed/>
    <w:rsid w:val="00C7493F"/>
    <w:rPr>
      <w:vertAlign w:val="superscript"/>
    </w:rPr>
  </w:style>
  <w:style w:type="paragraph" w:styleId="BalloonText">
    <w:name w:val="Balloon Text"/>
    <w:basedOn w:val="Normal"/>
    <w:link w:val="BalloonTextChar"/>
    <w:uiPriority w:val="99"/>
    <w:semiHidden/>
    <w:unhideWhenUsed/>
    <w:rsid w:val="001C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9F"/>
    <w:rPr>
      <w:rFonts w:ascii="Tahoma" w:hAnsi="Tahoma" w:cs="Tahoma"/>
      <w:sz w:val="16"/>
      <w:szCs w:val="16"/>
    </w:rPr>
  </w:style>
  <w:style w:type="character" w:styleId="FollowedHyperlink">
    <w:name w:val="FollowedHyperlink"/>
    <w:basedOn w:val="DefaultParagraphFont"/>
    <w:uiPriority w:val="99"/>
    <w:semiHidden/>
    <w:unhideWhenUsed/>
    <w:rsid w:val="00044C41"/>
    <w:rPr>
      <w:color w:val="800080" w:themeColor="followedHyperlink"/>
      <w:u w:val="single"/>
    </w:rPr>
  </w:style>
  <w:style w:type="paragraph" w:styleId="z-TopofForm">
    <w:name w:val="HTML Top of Form"/>
    <w:basedOn w:val="Normal"/>
    <w:next w:val="Normal"/>
    <w:link w:val="z-TopofFormChar"/>
    <w:hidden/>
    <w:uiPriority w:val="99"/>
    <w:semiHidden/>
    <w:unhideWhenUsed/>
    <w:rsid w:val="00F865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65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65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65E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03913926">
      <w:bodyDiv w:val="1"/>
      <w:marLeft w:val="0"/>
      <w:marRight w:val="0"/>
      <w:marTop w:val="0"/>
      <w:marBottom w:val="0"/>
      <w:divBdr>
        <w:top w:val="none" w:sz="0" w:space="0" w:color="auto"/>
        <w:left w:val="none" w:sz="0" w:space="0" w:color="auto"/>
        <w:bottom w:val="none" w:sz="0" w:space="0" w:color="auto"/>
        <w:right w:val="none" w:sz="0" w:space="0" w:color="auto"/>
      </w:divBdr>
    </w:div>
    <w:div w:id="1573733004">
      <w:bodyDiv w:val="1"/>
      <w:marLeft w:val="0"/>
      <w:marRight w:val="0"/>
      <w:marTop w:val="0"/>
      <w:marBottom w:val="0"/>
      <w:divBdr>
        <w:top w:val="none" w:sz="0" w:space="0" w:color="auto"/>
        <w:left w:val="none" w:sz="0" w:space="0" w:color="auto"/>
        <w:bottom w:val="none" w:sz="0" w:space="0" w:color="auto"/>
        <w:right w:val="none" w:sz="0" w:space="0" w:color="auto"/>
      </w:divBdr>
    </w:div>
    <w:div w:id="1975938705">
      <w:bodyDiv w:val="1"/>
      <w:marLeft w:val="0"/>
      <w:marRight w:val="0"/>
      <w:marTop w:val="0"/>
      <w:marBottom w:val="0"/>
      <w:divBdr>
        <w:top w:val="none" w:sz="0" w:space="0" w:color="auto"/>
        <w:left w:val="none" w:sz="0" w:space="0" w:color="auto"/>
        <w:bottom w:val="none" w:sz="0" w:space="0" w:color="auto"/>
        <w:right w:val="none" w:sz="0" w:space="0" w:color="auto"/>
      </w:divBdr>
    </w:div>
    <w:div w:id="2044477438">
      <w:bodyDiv w:val="1"/>
      <w:marLeft w:val="0"/>
      <w:marRight w:val="0"/>
      <w:marTop w:val="0"/>
      <w:marBottom w:val="0"/>
      <w:divBdr>
        <w:top w:val="none" w:sz="0" w:space="0" w:color="auto"/>
        <w:left w:val="none" w:sz="0" w:space="0" w:color="auto"/>
        <w:bottom w:val="none" w:sz="0" w:space="0" w:color="auto"/>
        <w:right w:val="none" w:sz="0" w:space="0" w:color="auto"/>
      </w:divBdr>
    </w:div>
    <w:div w:id="21318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117" Type="http://schemas.openxmlformats.org/officeDocument/2006/relationships/control" Target="activeX/activeX76.xml"/><Relationship Id="rId21" Type="http://schemas.openxmlformats.org/officeDocument/2006/relationships/chart" Target="charts/chart11.xml"/><Relationship Id="rId42" Type="http://schemas.openxmlformats.org/officeDocument/2006/relationships/image" Target="media/image3.gif"/><Relationship Id="rId47" Type="http://schemas.openxmlformats.org/officeDocument/2006/relationships/control" Target="activeX/activeX6.xml"/><Relationship Id="rId63" Type="http://schemas.openxmlformats.org/officeDocument/2006/relationships/control" Target="activeX/activeX22.xml"/><Relationship Id="rId68" Type="http://schemas.openxmlformats.org/officeDocument/2006/relationships/control" Target="activeX/activeX27.xml"/><Relationship Id="rId84" Type="http://schemas.openxmlformats.org/officeDocument/2006/relationships/control" Target="activeX/activeX43.xml"/><Relationship Id="rId89" Type="http://schemas.openxmlformats.org/officeDocument/2006/relationships/control" Target="activeX/activeX48.xml"/><Relationship Id="rId112" Type="http://schemas.openxmlformats.org/officeDocument/2006/relationships/control" Target="activeX/activeX71.xml"/><Relationship Id="rId133" Type="http://schemas.openxmlformats.org/officeDocument/2006/relationships/control" Target="activeX/activeX92.xml"/><Relationship Id="rId138" Type="http://schemas.openxmlformats.org/officeDocument/2006/relationships/control" Target="activeX/activeX95.xml"/><Relationship Id="rId154" Type="http://schemas.openxmlformats.org/officeDocument/2006/relationships/hyperlink" Target="http://uncrate.com/stuff/turbochef-oven/" TargetMode="External"/><Relationship Id="rId159" Type="http://schemas.openxmlformats.org/officeDocument/2006/relationships/hyperlink" Target="http://www.everyfaucet.com/Delta-3538-DLT3811.html" TargetMode="External"/><Relationship Id="rId175" Type="http://schemas.openxmlformats.org/officeDocument/2006/relationships/hyperlink" Target="http://www.dccabinetry.com/AccessoriesPhotos.htm" TargetMode="External"/><Relationship Id="rId170" Type="http://schemas.openxmlformats.org/officeDocument/2006/relationships/image" Target="media/image19.jpeg"/><Relationship Id="rId16" Type="http://schemas.openxmlformats.org/officeDocument/2006/relationships/chart" Target="charts/chart6.xml"/><Relationship Id="rId107" Type="http://schemas.openxmlformats.org/officeDocument/2006/relationships/control" Target="activeX/activeX66.xml"/><Relationship Id="rId11" Type="http://schemas.openxmlformats.org/officeDocument/2006/relationships/chart" Target="charts/chart1.xml"/><Relationship Id="rId32" Type="http://schemas.openxmlformats.org/officeDocument/2006/relationships/chart" Target="charts/chart22.xml"/><Relationship Id="rId37" Type="http://schemas.openxmlformats.org/officeDocument/2006/relationships/hyperlink" Target="http://www.rheumatoidarthritis.com/healthy-living/tips-and-tools.aspx%20%20Retrieved%20October%2015" TargetMode="External"/><Relationship Id="rId53" Type="http://schemas.openxmlformats.org/officeDocument/2006/relationships/control" Target="activeX/activeX12.xml"/><Relationship Id="rId58" Type="http://schemas.openxmlformats.org/officeDocument/2006/relationships/control" Target="activeX/activeX17.xml"/><Relationship Id="rId74" Type="http://schemas.openxmlformats.org/officeDocument/2006/relationships/control" Target="activeX/activeX33.xml"/><Relationship Id="rId79" Type="http://schemas.openxmlformats.org/officeDocument/2006/relationships/control" Target="activeX/activeX38.xml"/><Relationship Id="rId102" Type="http://schemas.openxmlformats.org/officeDocument/2006/relationships/control" Target="activeX/activeX61.xml"/><Relationship Id="rId123" Type="http://schemas.openxmlformats.org/officeDocument/2006/relationships/control" Target="activeX/activeX82.xml"/><Relationship Id="rId128" Type="http://schemas.openxmlformats.org/officeDocument/2006/relationships/control" Target="activeX/activeX87.xml"/><Relationship Id="rId144" Type="http://schemas.openxmlformats.org/officeDocument/2006/relationships/control" Target="activeX/activeX101.xml"/><Relationship Id="rId149" Type="http://schemas.openxmlformats.org/officeDocument/2006/relationships/image" Target="media/image9.gif"/><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control" Target="activeX/activeX54.xml"/><Relationship Id="rId160" Type="http://schemas.openxmlformats.org/officeDocument/2006/relationships/hyperlink" Target="http://shopping.yahoo.com/bathroom-faucets/mueller--brand/" TargetMode="External"/><Relationship Id="rId165" Type="http://schemas.openxmlformats.org/officeDocument/2006/relationships/image" Target="media/image17.jpeg"/><Relationship Id="rId22" Type="http://schemas.openxmlformats.org/officeDocument/2006/relationships/chart" Target="charts/chart12.xml"/><Relationship Id="rId27" Type="http://schemas.openxmlformats.org/officeDocument/2006/relationships/chart" Target="charts/chart17.xml"/><Relationship Id="rId43" Type="http://schemas.openxmlformats.org/officeDocument/2006/relationships/control" Target="activeX/activeX3.xml"/><Relationship Id="rId48" Type="http://schemas.openxmlformats.org/officeDocument/2006/relationships/control" Target="activeX/activeX7.xml"/><Relationship Id="rId64" Type="http://schemas.openxmlformats.org/officeDocument/2006/relationships/control" Target="activeX/activeX23.xml"/><Relationship Id="rId69" Type="http://schemas.openxmlformats.org/officeDocument/2006/relationships/control" Target="activeX/activeX28.xml"/><Relationship Id="rId113" Type="http://schemas.openxmlformats.org/officeDocument/2006/relationships/control" Target="activeX/activeX72.xml"/><Relationship Id="rId118" Type="http://schemas.openxmlformats.org/officeDocument/2006/relationships/control" Target="activeX/activeX77.xml"/><Relationship Id="rId134" Type="http://schemas.openxmlformats.org/officeDocument/2006/relationships/image" Target="media/image5.wmf"/><Relationship Id="rId139" Type="http://schemas.openxmlformats.org/officeDocument/2006/relationships/control" Target="activeX/activeX96.xml"/><Relationship Id="rId80" Type="http://schemas.openxmlformats.org/officeDocument/2006/relationships/control" Target="activeX/activeX39.xml"/><Relationship Id="rId85" Type="http://schemas.openxmlformats.org/officeDocument/2006/relationships/control" Target="activeX/activeX44.xml"/><Relationship Id="rId150" Type="http://schemas.openxmlformats.org/officeDocument/2006/relationships/hyperlink" Target="http://handicapshowers.info/wheelchair-accessible-showers/" TargetMode="External"/><Relationship Id="rId155" Type="http://schemas.openxmlformats.org/officeDocument/2006/relationships/image" Target="media/image12.jpeg"/><Relationship Id="rId171" Type="http://schemas.openxmlformats.org/officeDocument/2006/relationships/hyperlink" Target="http://www.apartmenttherapy.com/boston/how-to/how-to-make-a-felt-kitchen-mat-080139" TargetMode="External"/><Relationship Id="rId176" Type="http://schemas.openxmlformats.org/officeDocument/2006/relationships/header" Target="header2.xml"/><Relationship Id="rId12" Type="http://schemas.openxmlformats.org/officeDocument/2006/relationships/chart" Target="charts/chart2.xml"/><Relationship Id="rId17" Type="http://schemas.openxmlformats.org/officeDocument/2006/relationships/chart" Target="charts/chart7.xml"/><Relationship Id="rId33" Type="http://schemas.openxmlformats.org/officeDocument/2006/relationships/chart" Target="charts/chart23.xml"/><Relationship Id="rId38" Type="http://schemas.openxmlformats.org/officeDocument/2006/relationships/image" Target="media/image1.wmf"/><Relationship Id="rId59" Type="http://schemas.openxmlformats.org/officeDocument/2006/relationships/control" Target="activeX/activeX18.xml"/><Relationship Id="rId103" Type="http://schemas.openxmlformats.org/officeDocument/2006/relationships/control" Target="activeX/activeX62.xml"/><Relationship Id="rId108" Type="http://schemas.openxmlformats.org/officeDocument/2006/relationships/control" Target="activeX/activeX67.xml"/><Relationship Id="rId124" Type="http://schemas.openxmlformats.org/officeDocument/2006/relationships/control" Target="activeX/activeX83.xml"/><Relationship Id="rId129" Type="http://schemas.openxmlformats.org/officeDocument/2006/relationships/control" Target="activeX/activeX88.xml"/><Relationship Id="rId54" Type="http://schemas.openxmlformats.org/officeDocument/2006/relationships/control" Target="activeX/activeX13.xml"/><Relationship Id="rId70" Type="http://schemas.openxmlformats.org/officeDocument/2006/relationships/control" Target="activeX/activeX29.xml"/><Relationship Id="rId75" Type="http://schemas.openxmlformats.org/officeDocument/2006/relationships/control" Target="activeX/activeX34.xml"/><Relationship Id="rId91" Type="http://schemas.openxmlformats.org/officeDocument/2006/relationships/control" Target="activeX/activeX50.xml"/><Relationship Id="rId96" Type="http://schemas.openxmlformats.org/officeDocument/2006/relationships/control" Target="activeX/activeX55.xml"/><Relationship Id="rId140" Type="http://schemas.openxmlformats.org/officeDocument/2006/relationships/control" Target="activeX/activeX97.xml"/><Relationship Id="rId145" Type="http://schemas.openxmlformats.org/officeDocument/2006/relationships/image" Target="media/image7.jpeg"/><Relationship Id="rId161" Type="http://schemas.openxmlformats.org/officeDocument/2006/relationships/image" Target="media/image15.jpeg"/><Relationship Id="rId166" Type="http://schemas.openxmlformats.org/officeDocument/2006/relationships/hyperlink" Target="http://www.handicap-showers.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3.xml"/><Relationship Id="rId28" Type="http://schemas.openxmlformats.org/officeDocument/2006/relationships/chart" Target="charts/chart18.xml"/><Relationship Id="rId49" Type="http://schemas.openxmlformats.org/officeDocument/2006/relationships/control" Target="activeX/activeX8.xml"/><Relationship Id="rId114" Type="http://schemas.openxmlformats.org/officeDocument/2006/relationships/control" Target="activeX/activeX73.xml"/><Relationship Id="rId119" Type="http://schemas.openxmlformats.org/officeDocument/2006/relationships/control" Target="activeX/activeX78.xml"/><Relationship Id="rId10" Type="http://schemas.openxmlformats.org/officeDocument/2006/relationships/hyperlink" Target="http://www.surveymonkey.com/s/ZNR6JTC" TargetMode="External"/><Relationship Id="rId31" Type="http://schemas.openxmlformats.org/officeDocument/2006/relationships/chart" Target="charts/chart21.xml"/><Relationship Id="rId44" Type="http://schemas.openxmlformats.org/officeDocument/2006/relationships/control" Target="activeX/activeX4.xml"/><Relationship Id="rId52" Type="http://schemas.openxmlformats.org/officeDocument/2006/relationships/control" Target="activeX/activeX11.xml"/><Relationship Id="rId60" Type="http://schemas.openxmlformats.org/officeDocument/2006/relationships/control" Target="activeX/activeX19.xml"/><Relationship Id="rId65" Type="http://schemas.openxmlformats.org/officeDocument/2006/relationships/control" Target="activeX/activeX24.xml"/><Relationship Id="rId73" Type="http://schemas.openxmlformats.org/officeDocument/2006/relationships/control" Target="activeX/activeX32.xml"/><Relationship Id="rId78" Type="http://schemas.openxmlformats.org/officeDocument/2006/relationships/control" Target="activeX/activeX37.xml"/><Relationship Id="rId81" Type="http://schemas.openxmlformats.org/officeDocument/2006/relationships/control" Target="activeX/activeX40.xml"/><Relationship Id="rId86" Type="http://schemas.openxmlformats.org/officeDocument/2006/relationships/control" Target="activeX/activeX45.xml"/><Relationship Id="rId94" Type="http://schemas.openxmlformats.org/officeDocument/2006/relationships/control" Target="activeX/activeX53.xml"/><Relationship Id="rId99" Type="http://schemas.openxmlformats.org/officeDocument/2006/relationships/control" Target="activeX/activeX58.xml"/><Relationship Id="rId101" Type="http://schemas.openxmlformats.org/officeDocument/2006/relationships/control" Target="activeX/activeX60.xml"/><Relationship Id="rId122" Type="http://schemas.openxmlformats.org/officeDocument/2006/relationships/control" Target="activeX/activeX81.xml"/><Relationship Id="rId130" Type="http://schemas.openxmlformats.org/officeDocument/2006/relationships/control" Target="activeX/activeX89.xml"/><Relationship Id="rId135" Type="http://schemas.openxmlformats.org/officeDocument/2006/relationships/control" Target="activeX/activeX93.xml"/><Relationship Id="rId143" Type="http://schemas.openxmlformats.org/officeDocument/2006/relationships/control" Target="activeX/activeX100.xml"/><Relationship Id="rId148" Type="http://schemas.openxmlformats.org/officeDocument/2006/relationships/hyperlink" Target="http://www.kppshome.com/Bathrooms.html" TargetMode="External"/><Relationship Id="rId151" Type="http://schemas.openxmlformats.org/officeDocument/2006/relationships/image" Target="media/image10.jpeg"/><Relationship Id="rId156" Type="http://schemas.openxmlformats.org/officeDocument/2006/relationships/hyperlink" Target="http://stair-carpet.net/tag/hardwood-flooring" TargetMode="External"/><Relationship Id="rId164" Type="http://schemas.openxmlformats.org/officeDocument/2006/relationships/image" Target="media/image16.jpeg"/><Relationship Id="rId169" Type="http://schemas.openxmlformats.org/officeDocument/2006/relationships/hyperlink" Target="http://www.nemschoff.com/prodpageSG.asp?pageId=70649"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image" Target="media/image20.jpeg"/><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ontrol" Target="activeX/activeX1.xml"/><Relationship Id="rId109" Type="http://schemas.openxmlformats.org/officeDocument/2006/relationships/control" Target="activeX/activeX68.xml"/><Relationship Id="rId34" Type="http://schemas.openxmlformats.org/officeDocument/2006/relationships/chart" Target="charts/chart24.xml"/><Relationship Id="rId50" Type="http://schemas.openxmlformats.org/officeDocument/2006/relationships/control" Target="activeX/activeX9.xml"/><Relationship Id="rId55" Type="http://schemas.openxmlformats.org/officeDocument/2006/relationships/control" Target="activeX/activeX14.xml"/><Relationship Id="rId76" Type="http://schemas.openxmlformats.org/officeDocument/2006/relationships/control" Target="activeX/activeX35.xml"/><Relationship Id="rId97" Type="http://schemas.openxmlformats.org/officeDocument/2006/relationships/control" Target="activeX/activeX56.xml"/><Relationship Id="rId104" Type="http://schemas.openxmlformats.org/officeDocument/2006/relationships/control" Target="activeX/activeX63.xml"/><Relationship Id="rId120" Type="http://schemas.openxmlformats.org/officeDocument/2006/relationships/control" Target="activeX/activeX79.xml"/><Relationship Id="rId125" Type="http://schemas.openxmlformats.org/officeDocument/2006/relationships/control" Target="activeX/activeX84.xml"/><Relationship Id="rId141" Type="http://schemas.openxmlformats.org/officeDocument/2006/relationships/control" Target="activeX/activeX98.xml"/><Relationship Id="rId146" Type="http://schemas.openxmlformats.org/officeDocument/2006/relationships/hyperlink" Target="http://hpipropertiesllc.com/Field%20Crest.htm" TargetMode="External"/><Relationship Id="rId167" Type="http://schemas.openxmlformats.org/officeDocument/2006/relationships/hyperlink" Target="http://www.hoteloceaninn.com/popups/hotelroom4.html" TargetMode="External"/><Relationship Id="rId7" Type="http://schemas.openxmlformats.org/officeDocument/2006/relationships/endnotes" Target="endnotes.xml"/><Relationship Id="rId71" Type="http://schemas.openxmlformats.org/officeDocument/2006/relationships/control" Target="activeX/activeX30.xml"/><Relationship Id="rId92" Type="http://schemas.openxmlformats.org/officeDocument/2006/relationships/control" Target="activeX/activeX51.xml"/><Relationship Id="rId162" Type="http://schemas.openxmlformats.org/officeDocument/2006/relationships/hyperlink" Target="http://www.everyfaucet.com/Moen-8430-MOE1202.html" TargetMode="External"/><Relationship Id="rId2" Type="http://schemas.openxmlformats.org/officeDocument/2006/relationships/numbering" Target="numbering.xml"/><Relationship Id="rId29" Type="http://schemas.openxmlformats.org/officeDocument/2006/relationships/chart" Target="charts/chart19.xml"/><Relationship Id="rId24" Type="http://schemas.openxmlformats.org/officeDocument/2006/relationships/chart" Target="charts/chart14.xml"/><Relationship Id="rId40" Type="http://schemas.openxmlformats.org/officeDocument/2006/relationships/image" Target="media/image2.wmf"/><Relationship Id="rId45" Type="http://schemas.openxmlformats.org/officeDocument/2006/relationships/image" Target="media/image4.wmf"/><Relationship Id="rId66" Type="http://schemas.openxmlformats.org/officeDocument/2006/relationships/control" Target="activeX/activeX25.xml"/><Relationship Id="rId87" Type="http://schemas.openxmlformats.org/officeDocument/2006/relationships/control" Target="activeX/activeX46.xml"/><Relationship Id="rId110" Type="http://schemas.openxmlformats.org/officeDocument/2006/relationships/control" Target="activeX/activeX69.xml"/><Relationship Id="rId115" Type="http://schemas.openxmlformats.org/officeDocument/2006/relationships/control" Target="activeX/activeX74.xml"/><Relationship Id="rId131" Type="http://schemas.openxmlformats.org/officeDocument/2006/relationships/control" Target="activeX/activeX90.xml"/><Relationship Id="rId136" Type="http://schemas.openxmlformats.org/officeDocument/2006/relationships/image" Target="media/image6.wmf"/><Relationship Id="rId157" Type="http://schemas.openxmlformats.org/officeDocument/2006/relationships/image" Target="media/image13.jpeg"/><Relationship Id="rId178" Type="http://schemas.openxmlformats.org/officeDocument/2006/relationships/theme" Target="theme/theme1.xml"/><Relationship Id="rId61" Type="http://schemas.openxmlformats.org/officeDocument/2006/relationships/control" Target="activeX/activeX20.xml"/><Relationship Id="rId82" Type="http://schemas.openxmlformats.org/officeDocument/2006/relationships/control" Target="activeX/activeX41.xml"/><Relationship Id="rId152" Type="http://schemas.openxmlformats.org/officeDocument/2006/relationships/hyperlink" Target="http://www.bhomes.org/SpecImages.asp?Key=225" TargetMode="External"/><Relationship Id="rId173" Type="http://schemas.openxmlformats.org/officeDocument/2006/relationships/hyperlink" Target="http://www.tootoo.com/buy-narrow_profile_glass_doors/" TargetMode="External"/><Relationship Id="rId19" Type="http://schemas.openxmlformats.org/officeDocument/2006/relationships/chart" Target="charts/chart9.xml"/><Relationship Id="rId14" Type="http://schemas.openxmlformats.org/officeDocument/2006/relationships/chart" Target="charts/chart4.xml"/><Relationship Id="rId30" Type="http://schemas.openxmlformats.org/officeDocument/2006/relationships/chart" Target="charts/chart20.xml"/><Relationship Id="rId35" Type="http://schemas.openxmlformats.org/officeDocument/2006/relationships/hyperlink" Target="http://www.asid.org/" TargetMode="External"/><Relationship Id="rId56" Type="http://schemas.openxmlformats.org/officeDocument/2006/relationships/control" Target="activeX/activeX15.xml"/><Relationship Id="rId77" Type="http://schemas.openxmlformats.org/officeDocument/2006/relationships/control" Target="activeX/activeX36.xml"/><Relationship Id="rId100" Type="http://schemas.openxmlformats.org/officeDocument/2006/relationships/control" Target="activeX/activeX59.xml"/><Relationship Id="rId105" Type="http://schemas.openxmlformats.org/officeDocument/2006/relationships/control" Target="activeX/activeX64.xml"/><Relationship Id="rId126" Type="http://schemas.openxmlformats.org/officeDocument/2006/relationships/control" Target="activeX/activeX85.xml"/><Relationship Id="rId147" Type="http://schemas.openxmlformats.org/officeDocument/2006/relationships/image" Target="media/image8.jpeg"/><Relationship Id="rId168" Type="http://schemas.openxmlformats.org/officeDocument/2006/relationships/image" Target="media/image18.jpeg"/><Relationship Id="rId8" Type="http://schemas.openxmlformats.org/officeDocument/2006/relationships/hyperlink" Target="mailto:wennings@lifetime.oregonstate.edu" TargetMode="External"/><Relationship Id="rId51" Type="http://schemas.openxmlformats.org/officeDocument/2006/relationships/control" Target="activeX/activeX10.xml"/><Relationship Id="rId72" Type="http://schemas.openxmlformats.org/officeDocument/2006/relationships/control" Target="activeX/activeX31.xml"/><Relationship Id="rId93" Type="http://schemas.openxmlformats.org/officeDocument/2006/relationships/control" Target="activeX/activeX52.xml"/><Relationship Id="rId98" Type="http://schemas.openxmlformats.org/officeDocument/2006/relationships/control" Target="activeX/activeX57.xml"/><Relationship Id="rId121" Type="http://schemas.openxmlformats.org/officeDocument/2006/relationships/control" Target="activeX/activeX80.xml"/><Relationship Id="rId142" Type="http://schemas.openxmlformats.org/officeDocument/2006/relationships/control" Target="activeX/activeX99.xml"/><Relationship Id="rId163" Type="http://schemas.openxmlformats.org/officeDocument/2006/relationships/hyperlink" Target="http://www.everyfaucet.com/Delta-3538-DLT3811.html" TargetMode="External"/><Relationship Id="rId3" Type="http://schemas.openxmlformats.org/officeDocument/2006/relationships/styles" Target="styles.xml"/><Relationship Id="rId25" Type="http://schemas.openxmlformats.org/officeDocument/2006/relationships/chart" Target="charts/chart15.xml"/><Relationship Id="rId46" Type="http://schemas.openxmlformats.org/officeDocument/2006/relationships/control" Target="activeX/activeX5.xml"/><Relationship Id="rId67" Type="http://schemas.openxmlformats.org/officeDocument/2006/relationships/control" Target="activeX/activeX26.xml"/><Relationship Id="rId116" Type="http://schemas.openxmlformats.org/officeDocument/2006/relationships/control" Target="activeX/activeX75.xml"/><Relationship Id="rId137" Type="http://schemas.openxmlformats.org/officeDocument/2006/relationships/control" Target="activeX/activeX94.xml"/><Relationship Id="rId158" Type="http://schemas.openxmlformats.org/officeDocument/2006/relationships/image" Target="media/image14.jpeg"/><Relationship Id="rId20" Type="http://schemas.openxmlformats.org/officeDocument/2006/relationships/chart" Target="charts/chart10.xml"/><Relationship Id="rId41" Type="http://schemas.openxmlformats.org/officeDocument/2006/relationships/control" Target="activeX/activeX2.xml"/><Relationship Id="rId62" Type="http://schemas.openxmlformats.org/officeDocument/2006/relationships/control" Target="activeX/activeX21.xml"/><Relationship Id="rId83" Type="http://schemas.openxmlformats.org/officeDocument/2006/relationships/control" Target="activeX/activeX42.xml"/><Relationship Id="rId88" Type="http://schemas.openxmlformats.org/officeDocument/2006/relationships/control" Target="activeX/activeX47.xml"/><Relationship Id="rId111" Type="http://schemas.openxmlformats.org/officeDocument/2006/relationships/control" Target="activeX/activeX70.xml"/><Relationship Id="rId132" Type="http://schemas.openxmlformats.org/officeDocument/2006/relationships/control" Target="activeX/activeX91.xml"/><Relationship Id="rId153" Type="http://schemas.openxmlformats.org/officeDocument/2006/relationships/image" Target="media/image11.jpeg"/><Relationship Id="rId174" Type="http://schemas.openxmlformats.org/officeDocument/2006/relationships/image" Target="media/image21.jpeg"/><Relationship Id="rId15" Type="http://schemas.openxmlformats.org/officeDocument/2006/relationships/chart" Target="charts/chart5.xml"/><Relationship Id="rId36" Type="http://schemas.openxmlformats.org/officeDocument/2006/relationships/hyperlink" Target="http://www.arthritis.org" TargetMode="External"/><Relationship Id="rId57" Type="http://schemas.openxmlformats.org/officeDocument/2006/relationships/control" Target="activeX/activeX16.xml"/><Relationship Id="rId106" Type="http://schemas.openxmlformats.org/officeDocument/2006/relationships/control" Target="activeX/activeX65.xml"/><Relationship Id="rId127"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eph\AppData\Roaming\Microsoft\Excel\thesis%20analysis%20graphs%20(version%201).xlsb"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eph\AppData\Roaming\Microsoft\Excel\thesis%20analysis%20graphs%20(version%201).xlsb"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eph\Documents\thesis%20analysi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Do you have any features or devices now?</c:v>
          </c:tx>
          <c:dPt>
            <c:idx val="0"/>
            <c:spPr>
              <a:solidFill>
                <a:schemeClr val="accent5"/>
              </a:solidFill>
            </c:spPr>
          </c:dPt>
          <c:dPt>
            <c:idx val="1"/>
            <c:spPr>
              <a:solidFill>
                <a:schemeClr val="accent4">
                  <a:lumMod val="75000"/>
                </a:schemeClr>
              </a:solidFill>
            </c:spPr>
          </c:dPt>
          <c:dPt>
            <c:idx val="2"/>
            <c:spPr>
              <a:solidFill>
                <a:schemeClr val="accent2">
                  <a:lumMod val="20000"/>
                  <a:lumOff val="80000"/>
                </a:schemeClr>
              </a:solidFill>
            </c:spPr>
          </c:dPt>
          <c:dLbls>
            <c:showVal val="1"/>
            <c:showLeaderLines val="1"/>
          </c:dLbls>
          <c:cat>
            <c:strRef>
              <c:f>Sheet1!$B$26:$B$28</c:f>
              <c:strCache>
                <c:ptCount val="3"/>
                <c:pt idx="0">
                  <c:v>Yes</c:v>
                </c:pt>
                <c:pt idx="1">
                  <c:v>No</c:v>
                </c:pt>
                <c:pt idx="2">
                  <c:v>Do not Know</c:v>
                </c:pt>
              </c:strCache>
            </c:strRef>
          </c:cat>
          <c:val>
            <c:numRef>
              <c:f>Sheet1!$C$26:$C$28</c:f>
              <c:numCache>
                <c:formatCode>General</c:formatCode>
                <c:ptCount val="3"/>
                <c:pt idx="0">
                  <c:v>2</c:v>
                </c:pt>
                <c:pt idx="1">
                  <c:v>30</c:v>
                </c:pt>
                <c:pt idx="2">
                  <c:v>7</c:v>
                </c:pt>
              </c:numCache>
            </c:numRef>
          </c:val>
        </c:ser>
        <c:firstSliceAng val="0"/>
      </c:pieChart>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Lever-Like Door Handles</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Sheet1!$N$72:$N$76</c:f>
              <c:strCache>
                <c:ptCount val="5"/>
                <c:pt idx="0">
                  <c:v>Very Helpful</c:v>
                </c:pt>
                <c:pt idx="1">
                  <c:v>Helpful</c:v>
                </c:pt>
                <c:pt idx="2">
                  <c:v>Neutral</c:v>
                </c:pt>
                <c:pt idx="3">
                  <c:v>Somewhat Helpful</c:v>
                </c:pt>
                <c:pt idx="4">
                  <c:v>Not Helpful</c:v>
                </c:pt>
              </c:strCache>
            </c:strRef>
          </c:cat>
          <c:val>
            <c:numRef>
              <c:f>Sheet1!$O$72:$O$76</c:f>
              <c:numCache>
                <c:formatCode>General</c:formatCode>
                <c:ptCount val="5"/>
                <c:pt idx="0">
                  <c:v>10</c:v>
                </c:pt>
                <c:pt idx="1">
                  <c:v>6</c:v>
                </c:pt>
                <c:pt idx="2">
                  <c:v>4</c:v>
                </c:pt>
                <c:pt idx="3">
                  <c:v>2</c:v>
                </c:pt>
                <c:pt idx="4">
                  <c:v>1</c:v>
                </c:pt>
              </c:numCache>
            </c:numRef>
          </c:val>
        </c:ser>
        <c:firstSliceAng val="0"/>
      </c:pieChart>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Waist-Height Oven</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Sheet1!$N$56:$N$60</c:f>
              <c:strCache>
                <c:ptCount val="5"/>
                <c:pt idx="0">
                  <c:v>Very Helpful</c:v>
                </c:pt>
                <c:pt idx="1">
                  <c:v>Helpful</c:v>
                </c:pt>
                <c:pt idx="2">
                  <c:v>Neutral</c:v>
                </c:pt>
                <c:pt idx="3">
                  <c:v>Somewhat Helpful</c:v>
                </c:pt>
                <c:pt idx="4">
                  <c:v>Not Helpful</c:v>
                </c:pt>
              </c:strCache>
            </c:strRef>
          </c:cat>
          <c:val>
            <c:numRef>
              <c:f>Sheet1!$O$56:$O$60</c:f>
              <c:numCache>
                <c:formatCode>General</c:formatCode>
                <c:ptCount val="5"/>
                <c:pt idx="0">
                  <c:v>7</c:v>
                </c:pt>
                <c:pt idx="1">
                  <c:v>7</c:v>
                </c:pt>
                <c:pt idx="2">
                  <c:v>7</c:v>
                </c:pt>
                <c:pt idx="3">
                  <c:v>2</c:v>
                </c:pt>
                <c:pt idx="4">
                  <c:v>0</c:v>
                </c:pt>
              </c:numCache>
            </c:numRef>
          </c:val>
        </c:ser>
        <c:firstSliceAng val="0"/>
      </c:pieChart>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Carpet Instead of Hard Flooring</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Sheet1!$A$88:$A$92</c:f>
              <c:strCache>
                <c:ptCount val="5"/>
                <c:pt idx="0">
                  <c:v>Very Helpful</c:v>
                </c:pt>
                <c:pt idx="1">
                  <c:v>Helpful</c:v>
                </c:pt>
                <c:pt idx="2">
                  <c:v>Neutral</c:v>
                </c:pt>
                <c:pt idx="3">
                  <c:v>Somewhat Helpful</c:v>
                </c:pt>
                <c:pt idx="4">
                  <c:v>Not Helpful</c:v>
                </c:pt>
              </c:strCache>
            </c:strRef>
          </c:cat>
          <c:val>
            <c:numRef>
              <c:f>Sheet1!$B$88:$B$92</c:f>
              <c:numCache>
                <c:formatCode>General</c:formatCode>
                <c:ptCount val="5"/>
                <c:pt idx="0">
                  <c:v>1</c:v>
                </c:pt>
                <c:pt idx="1">
                  <c:v>2</c:v>
                </c:pt>
                <c:pt idx="2">
                  <c:v>9</c:v>
                </c:pt>
                <c:pt idx="3">
                  <c:v>4</c:v>
                </c:pt>
                <c:pt idx="4">
                  <c:v>6</c:v>
                </c:pt>
              </c:numCache>
            </c:numRef>
          </c:val>
        </c:ser>
        <c:firstSliceAng val="0"/>
      </c:pieChart>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Lever-Like Faucet Handles</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Sheet1!$N$88:$N$92</c:f>
              <c:strCache>
                <c:ptCount val="5"/>
                <c:pt idx="0">
                  <c:v>Very Helpful</c:v>
                </c:pt>
                <c:pt idx="1">
                  <c:v>Helpful</c:v>
                </c:pt>
                <c:pt idx="2">
                  <c:v>Neutral</c:v>
                </c:pt>
                <c:pt idx="3">
                  <c:v>Somewhat Helpful</c:v>
                </c:pt>
                <c:pt idx="4">
                  <c:v>Not Helpful</c:v>
                </c:pt>
              </c:strCache>
            </c:strRef>
          </c:cat>
          <c:val>
            <c:numRef>
              <c:f>Sheet1!$O$88:$O$92</c:f>
              <c:numCache>
                <c:formatCode>General</c:formatCode>
                <c:ptCount val="5"/>
                <c:pt idx="0">
                  <c:v>7</c:v>
                </c:pt>
                <c:pt idx="1">
                  <c:v>9</c:v>
                </c:pt>
                <c:pt idx="2">
                  <c:v>4</c:v>
                </c:pt>
                <c:pt idx="3">
                  <c:v>2</c:v>
                </c:pt>
                <c:pt idx="4">
                  <c:v>1</c:v>
                </c:pt>
              </c:numCache>
            </c:numRef>
          </c:val>
        </c:ser>
        <c:firstSliceAng val="0"/>
      </c:pieChart>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One-Handled Faucets Instead of Two</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Sheet1!$A$104:$A$108</c:f>
              <c:strCache>
                <c:ptCount val="5"/>
                <c:pt idx="0">
                  <c:v>Very Helpful</c:v>
                </c:pt>
                <c:pt idx="1">
                  <c:v>Helpful</c:v>
                </c:pt>
                <c:pt idx="2">
                  <c:v>Neutral</c:v>
                </c:pt>
                <c:pt idx="3">
                  <c:v>Somewhat Helpful</c:v>
                </c:pt>
                <c:pt idx="4">
                  <c:v>Not Helpful</c:v>
                </c:pt>
              </c:strCache>
            </c:strRef>
          </c:cat>
          <c:val>
            <c:numRef>
              <c:f>Sheet1!$B$104:$B$108</c:f>
              <c:numCache>
                <c:formatCode>General</c:formatCode>
                <c:ptCount val="5"/>
                <c:pt idx="0">
                  <c:v>2</c:v>
                </c:pt>
                <c:pt idx="1">
                  <c:v>10</c:v>
                </c:pt>
                <c:pt idx="2">
                  <c:v>4</c:v>
                </c:pt>
                <c:pt idx="3">
                  <c:v>1</c:v>
                </c:pt>
                <c:pt idx="4">
                  <c:v>7</c:v>
                </c:pt>
              </c:numCache>
            </c:numRef>
          </c:val>
        </c:ser>
        <c:firstSliceAng val="0"/>
      </c:pieChart>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Walk-In Shower Instead of Shower/Tub Combo</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Sheet1!$N$104:$N$108</c:f>
              <c:strCache>
                <c:ptCount val="5"/>
                <c:pt idx="0">
                  <c:v>Very Helpful</c:v>
                </c:pt>
                <c:pt idx="1">
                  <c:v>Helpful</c:v>
                </c:pt>
                <c:pt idx="2">
                  <c:v>Neutral</c:v>
                </c:pt>
                <c:pt idx="3">
                  <c:v>Somewhat Helpful</c:v>
                </c:pt>
                <c:pt idx="4">
                  <c:v>Not Helpful</c:v>
                </c:pt>
              </c:strCache>
            </c:strRef>
          </c:cat>
          <c:val>
            <c:numRef>
              <c:f>Sheet1!$O$104:$O$108</c:f>
              <c:numCache>
                <c:formatCode>General</c:formatCode>
                <c:ptCount val="5"/>
                <c:pt idx="0">
                  <c:v>7</c:v>
                </c:pt>
                <c:pt idx="1">
                  <c:v>8</c:v>
                </c:pt>
                <c:pt idx="2">
                  <c:v>4</c:v>
                </c:pt>
                <c:pt idx="3">
                  <c:v>3</c:v>
                </c:pt>
                <c:pt idx="4">
                  <c:v>2</c:v>
                </c:pt>
              </c:numCache>
            </c:numRef>
          </c:val>
        </c:ser>
        <c:firstSliceAng val="0"/>
      </c:pieChart>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Chairs with Full Arms and Feet Space for Standing Up</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Sheet1!$A$120:$A$124</c:f>
              <c:strCache>
                <c:ptCount val="5"/>
                <c:pt idx="0">
                  <c:v>Very Helpful</c:v>
                </c:pt>
                <c:pt idx="1">
                  <c:v>Helpful</c:v>
                </c:pt>
                <c:pt idx="2">
                  <c:v>Neutral</c:v>
                </c:pt>
                <c:pt idx="3">
                  <c:v>Somewhat Helpful</c:v>
                </c:pt>
                <c:pt idx="4">
                  <c:v>Not Helpful</c:v>
                </c:pt>
              </c:strCache>
            </c:strRef>
          </c:cat>
          <c:val>
            <c:numRef>
              <c:f>Sheet1!$B$120:$B$124</c:f>
              <c:numCache>
                <c:formatCode>General</c:formatCode>
                <c:ptCount val="5"/>
                <c:pt idx="0">
                  <c:v>7</c:v>
                </c:pt>
                <c:pt idx="1">
                  <c:v>8</c:v>
                </c:pt>
                <c:pt idx="2">
                  <c:v>2</c:v>
                </c:pt>
                <c:pt idx="3">
                  <c:v>2</c:v>
                </c:pt>
                <c:pt idx="4">
                  <c:v>3</c:v>
                </c:pt>
              </c:numCache>
            </c:numRef>
          </c:val>
        </c:ser>
        <c:firstSliceAng val="0"/>
      </c:pieChart>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Soft Mats in Heavily-Used Areas</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Sheet1!$N$120:$N$124</c:f>
              <c:strCache>
                <c:ptCount val="5"/>
                <c:pt idx="0">
                  <c:v>Very Helpful</c:v>
                </c:pt>
                <c:pt idx="1">
                  <c:v>Helpful</c:v>
                </c:pt>
                <c:pt idx="2">
                  <c:v>Neutral</c:v>
                </c:pt>
                <c:pt idx="3">
                  <c:v>Somewhat Helpful</c:v>
                </c:pt>
                <c:pt idx="4">
                  <c:v>Not Helpful</c:v>
                </c:pt>
              </c:strCache>
            </c:strRef>
          </c:cat>
          <c:val>
            <c:numRef>
              <c:f>Sheet1!$O$120:$O$124</c:f>
              <c:numCache>
                <c:formatCode>General</c:formatCode>
                <c:ptCount val="5"/>
                <c:pt idx="0">
                  <c:v>4</c:v>
                </c:pt>
                <c:pt idx="1">
                  <c:v>11</c:v>
                </c:pt>
                <c:pt idx="2">
                  <c:v>4</c:v>
                </c:pt>
                <c:pt idx="3">
                  <c:v>2</c:v>
                </c:pt>
                <c:pt idx="4">
                  <c:v>3</c:v>
                </c:pt>
              </c:numCache>
            </c:numRef>
          </c:val>
        </c:ser>
        <c:firstSliceAng val="0"/>
      </c:pieChart>
    </c:plotArea>
    <c:legend>
      <c:legendPos val="r"/>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Casement Windows with Easy-to-Grab Handles</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Sheet1!$A$136:$A$140</c:f>
              <c:strCache>
                <c:ptCount val="5"/>
                <c:pt idx="0">
                  <c:v>Very Helpful</c:v>
                </c:pt>
                <c:pt idx="1">
                  <c:v>Helpful</c:v>
                </c:pt>
                <c:pt idx="2">
                  <c:v>Neutral</c:v>
                </c:pt>
                <c:pt idx="3">
                  <c:v>Somewhat Helpful</c:v>
                </c:pt>
                <c:pt idx="4">
                  <c:v>Not Helpful</c:v>
                </c:pt>
              </c:strCache>
            </c:strRef>
          </c:cat>
          <c:val>
            <c:numRef>
              <c:f>Sheet1!$B$136:$B$140</c:f>
              <c:numCache>
                <c:formatCode>General</c:formatCode>
                <c:ptCount val="5"/>
                <c:pt idx="0">
                  <c:v>5</c:v>
                </c:pt>
                <c:pt idx="1">
                  <c:v>9</c:v>
                </c:pt>
                <c:pt idx="2">
                  <c:v>6</c:v>
                </c:pt>
                <c:pt idx="3">
                  <c:v>1</c:v>
                </c:pt>
                <c:pt idx="4">
                  <c:v>2</c:v>
                </c:pt>
              </c:numCache>
            </c:numRef>
          </c:val>
        </c:ser>
        <c:firstSliceAng val="0"/>
      </c:pieChart>
    </c:plotArea>
    <c:legend>
      <c:legendPos val="r"/>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Rollout Drawers Instead of Deep Cabinets</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Sheet1!$N$136:$N$140</c:f>
              <c:strCache>
                <c:ptCount val="5"/>
                <c:pt idx="0">
                  <c:v>Very Helpful</c:v>
                </c:pt>
                <c:pt idx="1">
                  <c:v>Helpful</c:v>
                </c:pt>
                <c:pt idx="2">
                  <c:v>Neutral</c:v>
                </c:pt>
                <c:pt idx="3">
                  <c:v>Somewhat Helpful</c:v>
                </c:pt>
                <c:pt idx="4">
                  <c:v>Not Helpful</c:v>
                </c:pt>
              </c:strCache>
            </c:strRef>
          </c:cat>
          <c:val>
            <c:numRef>
              <c:f>Sheet1!$O$136:$O$140</c:f>
              <c:numCache>
                <c:formatCode>General</c:formatCode>
                <c:ptCount val="5"/>
                <c:pt idx="0">
                  <c:v>7</c:v>
                </c:pt>
                <c:pt idx="1">
                  <c:v>11</c:v>
                </c:pt>
                <c:pt idx="2">
                  <c:v>3</c:v>
                </c:pt>
                <c:pt idx="3">
                  <c:v>1</c:v>
                </c:pt>
                <c:pt idx="4">
                  <c:v>2</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Reasons for Not Having Features Now</c:v>
          </c:tx>
          <c:dLbls>
            <c:showVal val="1"/>
            <c:showLeaderLines val="1"/>
          </c:dLbls>
          <c:cat>
            <c:strRef>
              <c:f>Sheet1!$N$152:$N$154</c:f>
              <c:strCache>
                <c:ptCount val="3"/>
                <c:pt idx="0">
                  <c:v>Arthritis Isn't Severe Enough</c:v>
                </c:pt>
                <c:pt idx="1">
                  <c:v>Living Situation Prevents It</c:v>
                </c:pt>
                <c:pt idx="2">
                  <c:v>I Don't Have Arthritis</c:v>
                </c:pt>
              </c:strCache>
            </c:strRef>
          </c:cat>
          <c:val>
            <c:numRef>
              <c:f>Sheet1!$O$152:$O$154</c:f>
              <c:numCache>
                <c:formatCode>General</c:formatCode>
                <c:ptCount val="3"/>
                <c:pt idx="0">
                  <c:v>6</c:v>
                </c:pt>
                <c:pt idx="1">
                  <c:v>6</c:v>
                </c:pt>
                <c:pt idx="2">
                  <c:v>4</c:v>
                </c:pt>
              </c:numCache>
            </c:numRef>
          </c:val>
        </c:ser>
        <c:firstSliceAng val="0"/>
      </c:pieChart>
    </c:plotArea>
    <c:legend>
      <c:legendPos val="r"/>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Features Found Helpful to Respondents</a:t>
            </a:r>
          </a:p>
        </c:rich>
      </c:tx>
      <c:layout/>
    </c:title>
    <c:plotArea>
      <c:layout/>
      <c:pieChart>
        <c:varyColors val="1"/>
        <c:ser>
          <c:idx val="0"/>
          <c:order val="0"/>
          <c:tx>
            <c:v>Features Found Helpful to Respondants</c:v>
          </c:tx>
          <c:dPt>
            <c:idx val="0"/>
            <c:spPr>
              <a:solidFill>
                <a:schemeClr val="accent6">
                  <a:lumMod val="75000"/>
                </a:schemeClr>
              </a:solidFill>
            </c:spPr>
          </c:dPt>
          <c:dPt>
            <c:idx val="1"/>
            <c:spPr>
              <a:solidFill>
                <a:schemeClr val="accent3">
                  <a:lumMod val="50000"/>
                </a:schemeClr>
              </a:solidFill>
            </c:spPr>
          </c:dPt>
          <c:dPt>
            <c:idx val="2"/>
            <c:spPr>
              <a:solidFill>
                <a:srgbClr val="002060"/>
              </a:solidFill>
            </c:spPr>
          </c:dPt>
          <c:dPt>
            <c:idx val="3"/>
            <c:spPr>
              <a:solidFill>
                <a:schemeClr val="accent2"/>
              </a:solidFill>
            </c:spPr>
          </c:dPt>
          <c:dLbls>
            <c:showVal val="1"/>
            <c:showLeaderLines val="1"/>
          </c:dLbls>
          <c:cat>
            <c:strRef>
              <c:f>Sheet1!$A$184:$A$187</c:f>
              <c:strCache>
                <c:ptCount val="4"/>
                <c:pt idx="0">
                  <c:v>Liked Suggested Features</c:v>
                </c:pt>
                <c:pt idx="1">
                  <c:v>Added Other Suggested Features</c:v>
                </c:pt>
                <c:pt idx="2">
                  <c:v>Found Features Unneccessary</c:v>
                </c:pt>
                <c:pt idx="3">
                  <c:v>Didn't Indicate</c:v>
                </c:pt>
              </c:strCache>
            </c:strRef>
          </c:cat>
          <c:val>
            <c:numRef>
              <c:f>Sheet1!$B$184:$B$187</c:f>
              <c:numCache>
                <c:formatCode>General</c:formatCode>
                <c:ptCount val="4"/>
                <c:pt idx="0">
                  <c:v>16</c:v>
                </c:pt>
                <c:pt idx="1">
                  <c:v>2</c:v>
                </c:pt>
                <c:pt idx="2">
                  <c:v>1</c:v>
                </c:pt>
                <c:pt idx="3">
                  <c:v>7</c:v>
                </c:pt>
              </c:numCache>
            </c:numRef>
          </c:val>
        </c:ser>
        <c:firstSliceAng val="0"/>
      </c:pieChart>
    </c:plotArea>
    <c:legend>
      <c:legendPos val="r"/>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Respondents Aware of Features Beforehand</a:t>
            </a:r>
          </a:p>
        </c:rich>
      </c:tx>
      <c:layout/>
    </c:title>
    <c:plotArea>
      <c:layout/>
      <c:pieChart>
        <c:varyColors val="1"/>
        <c:ser>
          <c:idx val="0"/>
          <c:order val="0"/>
          <c:tx>
            <c:v>Respondants Aware of Features Beforehand</c:v>
          </c:tx>
          <c:dPt>
            <c:idx val="0"/>
            <c:spPr>
              <a:solidFill>
                <a:schemeClr val="accent4">
                  <a:lumMod val="50000"/>
                </a:schemeClr>
              </a:solidFill>
            </c:spPr>
          </c:dPt>
          <c:dPt>
            <c:idx val="1"/>
            <c:spPr>
              <a:solidFill>
                <a:schemeClr val="accent2">
                  <a:lumMod val="60000"/>
                  <a:lumOff val="40000"/>
                </a:schemeClr>
              </a:solidFill>
            </c:spPr>
          </c:dPt>
          <c:dLbls>
            <c:dLbl>
              <c:idx val="0"/>
              <c:spPr/>
              <c:txPr>
                <a:bodyPr/>
                <a:lstStyle/>
                <a:p>
                  <a:pPr>
                    <a:defRPr>
                      <a:solidFill>
                        <a:schemeClr val="bg1"/>
                      </a:solidFill>
                    </a:defRPr>
                  </a:pPr>
                  <a:endParaRPr lang="en-US"/>
                </a:p>
              </c:txPr>
            </c:dLbl>
            <c:showVal val="1"/>
            <c:showLeaderLines val="1"/>
          </c:dLbls>
          <c:cat>
            <c:strRef>
              <c:f>Sheet1!$N$168:$N$169</c:f>
              <c:strCache>
                <c:ptCount val="2"/>
                <c:pt idx="0">
                  <c:v>Yes</c:v>
                </c:pt>
                <c:pt idx="1">
                  <c:v>No</c:v>
                </c:pt>
              </c:strCache>
            </c:strRef>
          </c:cat>
          <c:val>
            <c:numRef>
              <c:f>Sheet1!$O$168:$O$169</c:f>
              <c:numCache>
                <c:formatCode>General</c:formatCode>
                <c:ptCount val="2"/>
                <c:pt idx="0">
                  <c:v>13</c:v>
                </c:pt>
                <c:pt idx="1">
                  <c:v>8</c:v>
                </c:pt>
              </c:numCache>
            </c:numRef>
          </c:val>
        </c:ser>
        <c:firstSliceAng val="0"/>
      </c:pieChart>
    </c:plotArea>
    <c:legend>
      <c:legendPos val="r"/>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layout/>
    </c:title>
    <c:plotArea>
      <c:layout/>
      <c:pieChart>
        <c:varyColors val="1"/>
        <c:ser>
          <c:idx val="0"/>
          <c:order val="0"/>
          <c:tx>
            <c:v>Years with Arthritis in Relation to its Severity</c:v>
          </c:tx>
          <c:dPt>
            <c:idx val="0"/>
            <c:spPr>
              <a:solidFill>
                <a:schemeClr val="accent4">
                  <a:lumMod val="50000"/>
                </a:schemeClr>
              </a:solidFill>
            </c:spPr>
          </c:dPt>
          <c:dPt>
            <c:idx val="1"/>
            <c:spPr>
              <a:solidFill>
                <a:schemeClr val="accent4">
                  <a:lumMod val="60000"/>
                  <a:lumOff val="40000"/>
                </a:schemeClr>
              </a:solidFill>
            </c:spPr>
          </c:dPt>
          <c:dPt>
            <c:idx val="2"/>
            <c:spPr>
              <a:solidFill>
                <a:schemeClr val="accent6">
                  <a:lumMod val="50000"/>
                </a:schemeClr>
              </a:solidFill>
            </c:spPr>
          </c:dPt>
          <c:dPt>
            <c:idx val="3"/>
            <c:spPr>
              <a:solidFill>
                <a:schemeClr val="accent6">
                  <a:lumMod val="60000"/>
                  <a:lumOff val="40000"/>
                </a:schemeClr>
              </a:solidFill>
            </c:spPr>
          </c:dPt>
          <c:dLbls>
            <c:dLbl>
              <c:idx val="0"/>
              <c:spPr/>
              <c:txPr>
                <a:bodyPr/>
                <a:lstStyle/>
                <a:p>
                  <a:pPr>
                    <a:defRPr>
                      <a:solidFill>
                        <a:schemeClr val="bg1"/>
                      </a:solidFill>
                    </a:defRPr>
                  </a:pPr>
                  <a:endParaRPr lang="en-US"/>
                </a:p>
              </c:txPr>
            </c:dLbl>
            <c:dLbl>
              <c:idx val="2"/>
              <c:spPr/>
              <c:txPr>
                <a:bodyPr/>
                <a:lstStyle/>
                <a:p>
                  <a:pPr>
                    <a:defRPr>
                      <a:solidFill>
                        <a:schemeClr val="bg1"/>
                      </a:solidFill>
                    </a:defRPr>
                  </a:pPr>
                  <a:endParaRPr lang="en-US"/>
                </a:p>
              </c:txPr>
            </c:dLbl>
            <c:showVal val="1"/>
            <c:showLeaderLines val="1"/>
          </c:dLbls>
          <c:cat>
            <c:strRef>
              <c:f>Sheet1!$N$184:$N$187</c:f>
              <c:strCache>
                <c:ptCount val="4"/>
                <c:pt idx="0">
                  <c:v>1-5 Years, Severe</c:v>
                </c:pt>
                <c:pt idx="1">
                  <c:v>1-5 Years, Mild</c:v>
                </c:pt>
                <c:pt idx="2">
                  <c:v>10+ Years, Severe</c:v>
                </c:pt>
                <c:pt idx="3">
                  <c:v>10+ Years, Mild</c:v>
                </c:pt>
              </c:strCache>
            </c:strRef>
          </c:cat>
          <c:val>
            <c:numRef>
              <c:f>Sheet1!$O$184:$O$187</c:f>
              <c:numCache>
                <c:formatCode>General</c:formatCode>
                <c:ptCount val="4"/>
                <c:pt idx="0">
                  <c:v>1</c:v>
                </c:pt>
                <c:pt idx="1">
                  <c:v>5</c:v>
                </c:pt>
                <c:pt idx="2">
                  <c:v>2</c:v>
                </c:pt>
                <c:pt idx="3">
                  <c:v>4</c:v>
                </c:pt>
              </c:numCache>
            </c:numRef>
          </c:val>
        </c:ser>
        <c:firstSliceAng val="0"/>
      </c:pieChart>
    </c:plotArea>
    <c:legend>
      <c:legendPos val="r"/>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Age in Relation to Severity of Arthritis</c:v>
          </c:tx>
          <c:dPt>
            <c:idx val="0"/>
            <c:spPr>
              <a:solidFill>
                <a:schemeClr val="accent2">
                  <a:lumMod val="60000"/>
                  <a:lumOff val="40000"/>
                </a:schemeClr>
              </a:solidFill>
            </c:spPr>
          </c:dPt>
          <c:dPt>
            <c:idx val="1"/>
            <c:spPr>
              <a:solidFill>
                <a:schemeClr val="accent3">
                  <a:lumMod val="60000"/>
                  <a:lumOff val="40000"/>
                </a:schemeClr>
              </a:solidFill>
            </c:spPr>
          </c:dPt>
          <c:dPt>
            <c:idx val="2"/>
            <c:spPr>
              <a:solidFill>
                <a:schemeClr val="accent5">
                  <a:lumMod val="75000"/>
                </a:schemeClr>
              </a:solidFill>
            </c:spPr>
          </c:dPt>
          <c:dLbls>
            <c:showVal val="1"/>
            <c:showLeaderLines val="1"/>
          </c:dLbls>
          <c:cat>
            <c:strRef>
              <c:f>Sheet1!$A$168:$A$171</c:f>
              <c:strCache>
                <c:ptCount val="4"/>
                <c:pt idx="0">
                  <c:v>18-24 with Mild Arthritis</c:v>
                </c:pt>
                <c:pt idx="1">
                  <c:v>18-24 with Severe Arthritis</c:v>
                </c:pt>
                <c:pt idx="2">
                  <c:v>33+ with Mild Arthritis</c:v>
                </c:pt>
                <c:pt idx="3">
                  <c:v>33+ with Severe Arthritis</c:v>
                </c:pt>
              </c:strCache>
            </c:strRef>
          </c:cat>
          <c:val>
            <c:numRef>
              <c:f>Sheet1!$B$168:$B$171</c:f>
              <c:numCache>
                <c:formatCode>General</c:formatCode>
                <c:ptCount val="4"/>
                <c:pt idx="0">
                  <c:v>4</c:v>
                </c:pt>
                <c:pt idx="1">
                  <c:v>1</c:v>
                </c:pt>
                <c:pt idx="2">
                  <c:v>6</c:v>
                </c:pt>
                <c:pt idx="3">
                  <c:v>2</c:v>
                </c:pt>
              </c:numCache>
            </c:numRef>
          </c:val>
        </c:ser>
        <c:firstSliceAng val="0"/>
      </c:pieChart>
    </c:plotArea>
    <c:legend>
      <c:legendPos val="r"/>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Current Residence Type</c:v>
          </c:tx>
          <c:dPt>
            <c:idx val="0"/>
            <c:spPr>
              <a:solidFill>
                <a:schemeClr val="accent4">
                  <a:lumMod val="60000"/>
                  <a:lumOff val="40000"/>
                </a:schemeClr>
              </a:solidFill>
            </c:spPr>
          </c:dPt>
          <c:dPt>
            <c:idx val="1"/>
            <c:spPr>
              <a:solidFill>
                <a:schemeClr val="tx2">
                  <a:lumMod val="75000"/>
                </a:schemeClr>
              </a:solidFill>
            </c:spPr>
          </c:dPt>
          <c:dPt>
            <c:idx val="2"/>
            <c:spPr>
              <a:solidFill>
                <a:schemeClr val="accent3">
                  <a:lumMod val="75000"/>
                </a:schemeClr>
              </a:solidFill>
            </c:spPr>
          </c:dPt>
          <c:dPt>
            <c:idx val="3"/>
            <c:spPr>
              <a:solidFill>
                <a:schemeClr val="accent6">
                  <a:lumMod val="75000"/>
                </a:schemeClr>
              </a:solidFill>
            </c:spPr>
          </c:dPt>
          <c:dLbls>
            <c:dLbl>
              <c:idx val="1"/>
              <c:spPr/>
              <c:txPr>
                <a:bodyPr/>
                <a:lstStyle/>
                <a:p>
                  <a:pPr>
                    <a:defRPr>
                      <a:solidFill>
                        <a:schemeClr val="bg1"/>
                      </a:solidFill>
                    </a:defRPr>
                  </a:pPr>
                  <a:endParaRPr lang="en-US"/>
                </a:p>
              </c:txPr>
            </c:dLbl>
            <c:showVal val="1"/>
            <c:showLeaderLines val="1"/>
          </c:dLbls>
          <c:cat>
            <c:strRef>
              <c:f>Sheet1!$A$200:$A$203</c:f>
              <c:strCache>
                <c:ptCount val="4"/>
                <c:pt idx="0">
                  <c:v>House</c:v>
                </c:pt>
                <c:pt idx="1">
                  <c:v>Apartment</c:v>
                </c:pt>
                <c:pt idx="2">
                  <c:v>Residence Hall</c:v>
                </c:pt>
                <c:pt idx="3">
                  <c:v>Other</c:v>
                </c:pt>
              </c:strCache>
            </c:strRef>
          </c:cat>
          <c:val>
            <c:numRef>
              <c:f>Sheet1!$B$200:$B$203</c:f>
              <c:numCache>
                <c:formatCode>General</c:formatCode>
                <c:ptCount val="4"/>
                <c:pt idx="0">
                  <c:v>10</c:v>
                </c:pt>
                <c:pt idx="1">
                  <c:v>6</c:v>
                </c:pt>
                <c:pt idx="2">
                  <c:v>2</c:v>
                </c:pt>
                <c:pt idx="3">
                  <c:v>2</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No Steps at Entry</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Sheet1!$B$1:$B$5</c:f>
              <c:strCache>
                <c:ptCount val="5"/>
                <c:pt idx="0">
                  <c:v>Very Helpful</c:v>
                </c:pt>
                <c:pt idx="1">
                  <c:v>Helpful</c:v>
                </c:pt>
                <c:pt idx="2">
                  <c:v>Neutral</c:v>
                </c:pt>
                <c:pt idx="3">
                  <c:v>Somewhat Helpful</c:v>
                </c:pt>
                <c:pt idx="4">
                  <c:v>Not Helpful</c:v>
                </c:pt>
              </c:strCache>
            </c:strRef>
          </c:cat>
          <c:val>
            <c:numRef>
              <c:f>Sheet1!$C$1:$C$5</c:f>
              <c:numCache>
                <c:formatCode>General</c:formatCode>
                <c:ptCount val="5"/>
                <c:pt idx="0">
                  <c:v>5</c:v>
                </c:pt>
                <c:pt idx="1">
                  <c:v>12</c:v>
                </c:pt>
                <c:pt idx="2">
                  <c:v>4</c:v>
                </c:pt>
                <c:pt idx="3">
                  <c:v>2</c:v>
                </c:pt>
                <c:pt idx="4">
                  <c:v>1</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No Steps in Interior</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Sheet1!$N$1:$N$5</c:f>
              <c:strCache>
                <c:ptCount val="5"/>
                <c:pt idx="0">
                  <c:v>Very Helpful</c:v>
                </c:pt>
                <c:pt idx="1">
                  <c:v>Helpful</c:v>
                </c:pt>
                <c:pt idx="2">
                  <c:v>Neutral</c:v>
                </c:pt>
                <c:pt idx="3">
                  <c:v>Somewhat Helpful</c:v>
                </c:pt>
                <c:pt idx="4">
                  <c:v>Not Helpful</c:v>
                </c:pt>
              </c:strCache>
            </c:strRef>
          </c:cat>
          <c:val>
            <c:numRef>
              <c:f>Sheet1!$O$1:$O$5</c:f>
              <c:numCache>
                <c:formatCode>General</c:formatCode>
                <c:ptCount val="5"/>
                <c:pt idx="0">
                  <c:v>10</c:v>
                </c:pt>
                <c:pt idx="1">
                  <c:v>9</c:v>
                </c:pt>
                <c:pt idx="2">
                  <c:v>3</c:v>
                </c:pt>
                <c:pt idx="3">
                  <c:v>1</c:v>
                </c:pt>
                <c:pt idx="4">
                  <c:v>1</c:v>
                </c:pt>
              </c:numCache>
            </c:numRef>
          </c:val>
        </c:ser>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Compact and efficient floor plan</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Sheet1!$N$25:$N$29</c:f>
              <c:strCache>
                <c:ptCount val="5"/>
                <c:pt idx="0">
                  <c:v>Very Helpful</c:v>
                </c:pt>
                <c:pt idx="1">
                  <c:v>Helpful</c:v>
                </c:pt>
                <c:pt idx="2">
                  <c:v>Neutral</c:v>
                </c:pt>
                <c:pt idx="3">
                  <c:v>Somewhat Helpful</c:v>
                </c:pt>
                <c:pt idx="4">
                  <c:v>Not Helpful</c:v>
                </c:pt>
              </c:strCache>
            </c:strRef>
          </c:cat>
          <c:val>
            <c:numRef>
              <c:f>Sheet1!$O$25:$O$29</c:f>
              <c:numCache>
                <c:formatCode>General</c:formatCode>
                <c:ptCount val="5"/>
                <c:pt idx="0">
                  <c:v>6</c:v>
                </c:pt>
                <c:pt idx="1">
                  <c:v>12</c:v>
                </c:pt>
                <c:pt idx="2">
                  <c:v>5</c:v>
                </c:pt>
                <c:pt idx="3">
                  <c:v>1</c:v>
                </c:pt>
                <c:pt idx="4">
                  <c:v>1</c:v>
                </c:pt>
              </c:numCache>
            </c:numRef>
          </c:val>
        </c:ser>
        <c:firstSliceAng val="0"/>
      </c:pie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Grab bars near toilet</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Sheet1!$A$41:$A$45</c:f>
              <c:strCache>
                <c:ptCount val="5"/>
                <c:pt idx="0">
                  <c:v>Very Helpful</c:v>
                </c:pt>
                <c:pt idx="1">
                  <c:v>Helpful</c:v>
                </c:pt>
                <c:pt idx="2">
                  <c:v>Neutral</c:v>
                </c:pt>
                <c:pt idx="3">
                  <c:v>Somewhat Helpful</c:v>
                </c:pt>
                <c:pt idx="4">
                  <c:v>Not Helpful</c:v>
                </c:pt>
              </c:strCache>
            </c:strRef>
          </c:cat>
          <c:val>
            <c:numRef>
              <c:f>Sheet1!$B$41:$B$45</c:f>
              <c:numCache>
                <c:formatCode>General</c:formatCode>
                <c:ptCount val="5"/>
                <c:pt idx="0">
                  <c:v>4</c:v>
                </c:pt>
                <c:pt idx="1">
                  <c:v>8</c:v>
                </c:pt>
                <c:pt idx="2">
                  <c:v>8</c:v>
                </c:pt>
                <c:pt idx="3">
                  <c:v>2</c:v>
                </c:pt>
                <c:pt idx="4">
                  <c:v>1</c:v>
                </c:pt>
              </c:numCache>
            </c:numRef>
          </c:val>
        </c:ser>
        <c:firstSliceAng val="0"/>
      </c:pie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Grab bars in tub</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Sheet1!$N$42:$N$46</c:f>
              <c:strCache>
                <c:ptCount val="5"/>
                <c:pt idx="0">
                  <c:v>Very Helpful</c:v>
                </c:pt>
                <c:pt idx="1">
                  <c:v>Helpful</c:v>
                </c:pt>
                <c:pt idx="2">
                  <c:v>Neutral</c:v>
                </c:pt>
                <c:pt idx="3">
                  <c:v>Somewhat Helpful</c:v>
                </c:pt>
                <c:pt idx="4">
                  <c:v>Not Helpful</c:v>
                </c:pt>
              </c:strCache>
            </c:strRef>
          </c:cat>
          <c:val>
            <c:numRef>
              <c:f>Sheet1!$O$42:$O$46</c:f>
              <c:numCache>
                <c:formatCode>General</c:formatCode>
                <c:ptCount val="5"/>
                <c:pt idx="0">
                  <c:v>9</c:v>
                </c:pt>
                <c:pt idx="1">
                  <c:v>4</c:v>
                </c:pt>
                <c:pt idx="2">
                  <c:v>5</c:v>
                </c:pt>
                <c:pt idx="3">
                  <c:v>4</c:v>
                </c:pt>
                <c:pt idx="4">
                  <c:v>1</c:v>
                </c:pt>
              </c:numCache>
            </c:numRef>
          </c:val>
        </c:ser>
        <c:firstSliceAng val="0"/>
      </c:pieChart>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Shower Seat</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spPr/>
              <c:txPr>
                <a:bodyPr/>
                <a:lstStyle/>
                <a:p>
                  <a:pPr>
                    <a:defRPr>
                      <a:solidFill>
                        <a:schemeClr val="bg1"/>
                      </a:solidFill>
                    </a:defRPr>
                  </a:pPr>
                  <a:endParaRPr lang="en-US"/>
                </a:p>
              </c:txPr>
            </c:dLbl>
            <c:dLbl>
              <c:idx val="1"/>
              <c:spPr/>
              <c:txPr>
                <a:bodyPr/>
                <a:lstStyle/>
                <a:p>
                  <a:pPr>
                    <a:defRPr>
                      <a:solidFill>
                        <a:schemeClr val="bg1"/>
                      </a:solidFill>
                    </a:defRPr>
                  </a:pPr>
                  <a:endParaRPr lang="en-US"/>
                </a:p>
              </c:txPr>
            </c:dLbl>
            <c:showVal val="1"/>
            <c:showLeaderLines val="1"/>
          </c:dLbls>
          <c:cat>
            <c:strRef>
              <c:f>Sheet1!$A$56:$A$60</c:f>
              <c:strCache>
                <c:ptCount val="5"/>
                <c:pt idx="0">
                  <c:v>Very Helpful</c:v>
                </c:pt>
                <c:pt idx="1">
                  <c:v>Helpful</c:v>
                </c:pt>
                <c:pt idx="2">
                  <c:v>Neutral</c:v>
                </c:pt>
                <c:pt idx="3">
                  <c:v>Somewhat Helpful</c:v>
                </c:pt>
                <c:pt idx="4">
                  <c:v>Not Helpful</c:v>
                </c:pt>
              </c:strCache>
            </c:strRef>
          </c:cat>
          <c:val>
            <c:numRef>
              <c:f>Sheet1!$B$56:$B$60</c:f>
              <c:numCache>
                <c:formatCode>General</c:formatCode>
                <c:ptCount val="5"/>
                <c:pt idx="0">
                  <c:v>3</c:v>
                </c:pt>
                <c:pt idx="1">
                  <c:v>13</c:v>
                </c:pt>
                <c:pt idx="2">
                  <c:v>5</c:v>
                </c:pt>
                <c:pt idx="3">
                  <c:v>1</c:v>
                </c:pt>
                <c:pt idx="4">
                  <c:v>1</c:v>
                </c:pt>
              </c:numCache>
            </c:numRef>
          </c:val>
        </c:ser>
        <c:firstSliceAng val="0"/>
      </c:pieChart>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v>High Toilets</c:v>
          </c:tx>
          <c:dPt>
            <c:idx val="0"/>
            <c:spPr>
              <a:solidFill>
                <a:schemeClr val="tx2">
                  <a:lumMod val="50000"/>
                </a:schemeClr>
              </a:solidFill>
            </c:spPr>
          </c:dPt>
          <c:dPt>
            <c:idx val="1"/>
            <c:spPr>
              <a:solidFill>
                <a:schemeClr val="tx2">
                  <a:lumMod val="75000"/>
                </a:schemeClr>
              </a:solidFill>
            </c:spPr>
          </c:dPt>
          <c:dPt>
            <c:idx val="2"/>
            <c:spPr>
              <a:solidFill>
                <a:schemeClr val="tx2">
                  <a:lumMod val="60000"/>
                  <a:lumOff val="40000"/>
                </a:schemeClr>
              </a:solidFill>
            </c:spPr>
          </c:dPt>
          <c:dPt>
            <c:idx val="3"/>
            <c:spPr>
              <a:solidFill>
                <a:schemeClr val="tx2">
                  <a:lumMod val="40000"/>
                  <a:lumOff val="60000"/>
                </a:schemeClr>
              </a:solidFill>
            </c:spPr>
          </c:dPt>
          <c:dPt>
            <c:idx val="4"/>
            <c:spPr>
              <a:solidFill>
                <a:schemeClr val="tx2">
                  <a:lumMod val="20000"/>
                  <a:lumOff val="80000"/>
                </a:schemeClr>
              </a:solidFill>
            </c:spPr>
          </c:dPt>
          <c:dLbls>
            <c:dLbl>
              <c:idx val="0"/>
              <c:layout/>
              <c:spPr/>
              <c:txPr>
                <a:bodyPr/>
                <a:lstStyle/>
                <a:p>
                  <a:pPr>
                    <a:defRPr>
                      <a:solidFill>
                        <a:schemeClr val="bg1"/>
                      </a:solidFill>
                    </a:defRPr>
                  </a:pPr>
                  <a:endParaRPr lang="en-US"/>
                </a:p>
              </c:txPr>
              <c:showVal val="1"/>
            </c:dLbl>
            <c:dLbl>
              <c:idx val="1"/>
              <c:layout/>
              <c:spPr/>
              <c:txPr>
                <a:bodyPr/>
                <a:lstStyle/>
                <a:p>
                  <a:pPr>
                    <a:defRPr>
                      <a:solidFill>
                        <a:schemeClr val="bg1"/>
                      </a:solidFill>
                    </a:defRPr>
                  </a:pPr>
                  <a:endParaRPr lang="en-US"/>
                </a:p>
              </c:txPr>
              <c:showVal val="1"/>
            </c:dLbl>
            <c:dLbl>
              <c:idx val="2"/>
              <c:layout/>
              <c:showVal val="1"/>
            </c:dLbl>
            <c:dLbl>
              <c:idx val="3"/>
              <c:layout/>
              <c:showVal val="1"/>
            </c:dLbl>
            <c:dLbl>
              <c:idx val="4"/>
              <c:layout/>
              <c:showVal val="1"/>
            </c:dLbl>
            <c:delete val="1"/>
          </c:dLbls>
          <c:cat>
            <c:strRef>
              <c:f>Sheet1!$A$72:$A$76</c:f>
              <c:strCache>
                <c:ptCount val="5"/>
                <c:pt idx="0">
                  <c:v>Very Helpful</c:v>
                </c:pt>
                <c:pt idx="1">
                  <c:v>Helpful</c:v>
                </c:pt>
                <c:pt idx="2">
                  <c:v>Neutral</c:v>
                </c:pt>
                <c:pt idx="3">
                  <c:v>Somewhat Helpful</c:v>
                </c:pt>
                <c:pt idx="4">
                  <c:v>Not Helpful</c:v>
                </c:pt>
              </c:strCache>
            </c:strRef>
          </c:cat>
          <c:val>
            <c:numRef>
              <c:f>Sheet1!$B$72:$B$76</c:f>
              <c:numCache>
                <c:formatCode>General</c:formatCode>
                <c:ptCount val="5"/>
                <c:pt idx="0">
                  <c:v>5</c:v>
                </c:pt>
                <c:pt idx="1">
                  <c:v>8</c:v>
                </c:pt>
                <c:pt idx="2">
                  <c:v>5</c:v>
                </c:pt>
                <c:pt idx="3">
                  <c:v>3</c:v>
                </c:pt>
                <c:pt idx="4">
                  <c:v>1</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11DD-346C-40E2-A831-566C2636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78</Pages>
  <Words>13961</Words>
  <Characters>79580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dc:creator>
  <cp:lastModifiedBy>Steph</cp:lastModifiedBy>
  <cp:revision>28</cp:revision>
  <cp:lastPrinted>2011-05-26T17:39:00Z</cp:lastPrinted>
  <dcterms:created xsi:type="dcterms:W3CDTF">2011-05-24T14:20:00Z</dcterms:created>
  <dcterms:modified xsi:type="dcterms:W3CDTF">2011-05-26T19:05:00Z</dcterms:modified>
</cp:coreProperties>
</file>