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67F0" w14:textId="3DEB0BE8" w:rsidR="003D78E9" w:rsidRDefault="003D78E9"/>
    <w:p w14:paraId="7D349EFD" w14:textId="77777777" w:rsidR="00E807CF" w:rsidRDefault="00E807CF"/>
    <w:p w14:paraId="7365FF02" w14:textId="68AA49BC" w:rsidR="003D78E9" w:rsidRDefault="003D78E9"/>
    <w:p w14:paraId="5DBAA483" w14:textId="77777777" w:rsidR="004B4F3A" w:rsidRDefault="004B4F3A"/>
    <w:p w14:paraId="5C460D41" w14:textId="5CC8B43A" w:rsidR="004B4F3A" w:rsidRDefault="004B4F3A" w:rsidP="00ED1FF9">
      <w:pPr>
        <w:jc w:val="center"/>
      </w:pPr>
    </w:p>
    <w:p w14:paraId="1AB6FBCD" w14:textId="53B6D11A" w:rsidR="007929EB" w:rsidRDefault="007929EB" w:rsidP="00ED1FF9">
      <w:pPr>
        <w:jc w:val="center"/>
      </w:pPr>
    </w:p>
    <w:p w14:paraId="2780AD43" w14:textId="7A5D3E8B" w:rsidR="007929EB" w:rsidRDefault="007929EB" w:rsidP="00ED1FF9">
      <w:pPr>
        <w:jc w:val="center"/>
      </w:pPr>
    </w:p>
    <w:p w14:paraId="663561F7" w14:textId="2C0AB0D6" w:rsidR="007929EB" w:rsidRDefault="007929EB" w:rsidP="00ED1FF9">
      <w:pPr>
        <w:jc w:val="center"/>
      </w:pPr>
    </w:p>
    <w:p w14:paraId="312EC0C2" w14:textId="42BAC4EC" w:rsidR="007929EB" w:rsidRDefault="007929EB" w:rsidP="00ED1FF9">
      <w:pPr>
        <w:jc w:val="center"/>
      </w:pPr>
    </w:p>
    <w:p w14:paraId="1221583F" w14:textId="5594174E" w:rsidR="007929EB" w:rsidRDefault="007929EB" w:rsidP="00ED1FF9">
      <w:pPr>
        <w:jc w:val="center"/>
      </w:pPr>
    </w:p>
    <w:p w14:paraId="2D4EDC09" w14:textId="2FB611AF" w:rsidR="007929EB" w:rsidRDefault="007929EB" w:rsidP="00ED1FF9">
      <w:pPr>
        <w:jc w:val="center"/>
      </w:pPr>
    </w:p>
    <w:p w14:paraId="76D13060" w14:textId="77777777" w:rsidR="007929EB" w:rsidRDefault="007929EB" w:rsidP="00ED1FF9">
      <w:pPr>
        <w:jc w:val="center"/>
      </w:pPr>
    </w:p>
    <w:p w14:paraId="06776463" w14:textId="52850170" w:rsidR="00265186" w:rsidRPr="00DB7794" w:rsidRDefault="008D3FD8" w:rsidP="00ED1FF9">
      <w:pPr>
        <w:jc w:val="center"/>
      </w:pPr>
      <w:r w:rsidRPr="00DB7794">
        <w:t>Risk of</w:t>
      </w:r>
      <w:r w:rsidR="00A65DD6" w:rsidRPr="00DB7794">
        <w:t xml:space="preserve"> </w:t>
      </w:r>
      <w:r w:rsidRPr="00DB7794">
        <w:t>polysubstance use</w:t>
      </w:r>
      <w:r w:rsidR="00A65DD6" w:rsidRPr="00DB7794">
        <w:t xml:space="preserve"> among s</w:t>
      </w:r>
      <w:r w:rsidR="004B4F3A" w:rsidRPr="00DB7794">
        <w:t xml:space="preserve">exual minority </w:t>
      </w:r>
      <w:r w:rsidR="00A65DD6" w:rsidRPr="00DB7794">
        <w:t>and heterosexual youth</w:t>
      </w:r>
    </w:p>
    <w:p w14:paraId="2D52E16A" w14:textId="77777777" w:rsidR="004B4F3A" w:rsidRPr="00DB7794" w:rsidRDefault="004B4F3A" w:rsidP="00ED1FF9">
      <w:pPr>
        <w:jc w:val="center"/>
      </w:pPr>
    </w:p>
    <w:p w14:paraId="5F9E62DE" w14:textId="77777777" w:rsidR="004B4F3A" w:rsidRPr="00DB7794" w:rsidRDefault="004B4F3A" w:rsidP="00ED1FF9">
      <w:pPr>
        <w:jc w:val="center"/>
      </w:pPr>
    </w:p>
    <w:p w14:paraId="5A43C3CD" w14:textId="77777777" w:rsidR="004B4F3A" w:rsidRPr="00DB7794" w:rsidRDefault="004B4F3A" w:rsidP="00ED1FF9">
      <w:pPr>
        <w:jc w:val="center"/>
      </w:pPr>
    </w:p>
    <w:p w14:paraId="74BB718D" w14:textId="7AEE30BA" w:rsidR="004B4F3A" w:rsidRPr="00DB7794" w:rsidRDefault="008129EE" w:rsidP="00ED1FF9">
      <w:pPr>
        <w:jc w:val="center"/>
      </w:pPr>
      <w:r w:rsidRPr="00DB7794">
        <w:t>Sarah S. Dermody</w:t>
      </w:r>
      <w:r w:rsidR="003D78E9" w:rsidRPr="00DB7794">
        <w:t>, Ph.D.*</w:t>
      </w:r>
    </w:p>
    <w:p w14:paraId="5F572404" w14:textId="6F34CA32" w:rsidR="008129EE" w:rsidRPr="00DB7794" w:rsidRDefault="008129EE" w:rsidP="00ED1FF9">
      <w:pPr>
        <w:jc w:val="center"/>
      </w:pPr>
      <w:r w:rsidRPr="00DB7794">
        <w:t>Oregon State University, School of Psychological Science</w:t>
      </w:r>
    </w:p>
    <w:p w14:paraId="3EFD66D5" w14:textId="48A8D28F" w:rsidR="003D78E9" w:rsidRPr="00DB7794" w:rsidRDefault="003D78E9" w:rsidP="003D78E9"/>
    <w:p w14:paraId="0FA28966" w14:textId="744BBF88" w:rsidR="003D78E9" w:rsidRPr="00DB7794" w:rsidRDefault="003D78E9" w:rsidP="003D78E9"/>
    <w:p w14:paraId="18FFB806" w14:textId="2E041925" w:rsidR="003D78E9" w:rsidRPr="00DB7794" w:rsidRDefault="003D78E9" w:rsidP="003D78E9"/>
    <w:p w14:paraId="6E455D21" w14:textId="158F399E" w:rsidR="003D78E9" w:rsidRPr="00DB7794" w:rsidRDefault="003D78E9" w:rsidP="003D78E9"/>
    <w:p w14:paraId="32A210EE" w14:textId="30AC0FF4" w:rsidR="003D78E9" w:rsidRPr="00DB7794" w:rsidRDefault="003D78E9" w:rsidP="003D78E9"/>
    <w:p w14:paraId="53ECDAA2" w14:textId="1FF1B526" w:rsidR="003D78E9" w:rsidRPr="00DB7794" w:rsidRDefault="003D78E9" w:rsidP="003D78E9"/>
    <w:p w14:paraId="36D8A680" w14:textId="77777777" w:rsidR="00E8499A" w:rsidRPr="00DB7794" w:rsidRDefault="00E8499A" w:rsidP="00E8499A">
      <w:pPr>
        <w:spacing w:line="480" w:lineRule="auto"/>
      </w:pPr>
      <w:r w:rsidRPr="00DB7794">
        <w:rPr>
          <w:b/>
        </w:rPr>
        <w:t xml:space="preserve">Funding: </w:t>
      </w:r>
      <w:r w:rsidRPr="00DB7794">
        <w:t>This research did not receive any specific grant from funding agencies in the public, commercial, or not-for-profit sectors.</w:t>
      </w:r>
    </w:p>
    <w:p w14:paraId="40DEFF2C" w14:textId="77777777" w:rsidR="009D0790" w:rsidRPr="00DB7794" w:rsidRDefault="009D0790" w:rsidP="009D0790">
      <w:pPr>
        <w:spacing w:line="480" w:lineRule="auto"/>
      </w:pPr>
      <w:r w:rsidRPr="00DB7794">
        <w:rPr>
          <w:b/>
        </w:rPr>
        <w:t>Declaration of Interests.</w:t>
      </w:r>
      <w:r w:rsidRPr="00DB7794">
        <w:t xml:space="preserve"> The author has no conflicts of interest to declare.</w:t>
      </w:r>
    </w:p>
    <w:p w14:paraId="4097F120" w14:textId="67CAC45C" w:rsidR="003D78E9" w:rsidRPr="00DB7794" w:rsidRDefault="003D78E9" w:rsidP="003D78E9"/>
    <w:p w14:paraId="68DBF4C8" w14:textId="065E600B" w:rsidR="003D78E9" w:rsidRPr="00DB7794" w:rsidRDefault="003D78E9" w:rsidP="003D78E9"/>
    <w:p w14:paraId="6D972F21" w14:textId="2424CA14" w:rsidR="003D78E9" w:rsidRPr="00DB7794" w:rsidRDefault="003D78E9" w:rsidP="003D78E9"/>
    <w:p w14:paraId="326931F8" w14:textId="23707BA3" w:rsidR="003D78E9" w:rsidRPr="00DB7794" w:rsidRDefault="003D78E9" w:rsidP="003D78E9"/>
    <w:p w14:paraId="2D43E0A0" w14:textId="2F30A6FC" w:rsidR="003D78E9" w:rsidRPr="00DB7794" w:rsidRDefault="003D78E9" w:rsidP="003D78E9"/>
    <w:p w14:paraId="7882E8D6" w14:textId="3A91B4DF" w:rsidR="003D78E9" w:rsidRPr="00DB7794" w:rsidRDefault="003D78E9" w:rsidP="003D78E9"/>
    <w:p w14:paraId="02D4B332" w14:textId="740C02A6" w:rsidR="003D78E9" w:rsidRPr="00DB7794" w:rsidRDefault="003D78E9" w:rsidP="003D78E9"/>
    <w:p w14:paraId="620BC3D6" w14:textId="33C7E0F0" w:rsidR="003D78E9" w:rsidRPr="00DB7794" w:rsidRDefault="003D78E9" w:rsidP="003D78E9"/>
    <w:p w14:paraId="20193F51" w14:textId="77777777" w:rsidR="003D78E9" w:rsidRPr="00DB7794" w:rsidRDefault="003D78E9" w:rsidP="003D78E9"/>
    <w:p w14:paraId="159AD1C1" w14:textId="2D8BF8E6" w:rsidR="003D78E9" w:rsidRPr="00DB7794" w:rsidRDefault="003D78E9" w:rsidP="003D78E9"/>
    <w:p w14:paraId="6DD85CBA" w14:textId="1F1125DB" w:rsidR="009D0790" w:rsidRPr="00DB7794" w:rsidRDefault="009D0790" w:rsidP="003D78E9"/>
    <w:p w14:paraId="6FE60D1C" w14:textId="77777777" w:rsidR="009D0790" w:rsidRPr="00DB7794" w:rsidRDefault="009D0790" w:rsidP="003D78E9"/>
    <w:p w14:paraId="7234F1E9" w14:textId="77777777" w:rsidR="003D78E9" w:rsidRPr="00DB7794" w:rsidRDefault="003D78E9" w:rsidP="003D78E9"/>
    <w:p w14:paraId="3C89C47B" w14:textId="77777777" w:rsidR="003D78E9" w:rsidRPr="00DB7794" w:rsidRDefault="003D78E9" w:rsidP="003D78E9"/>
    <w:p w14:paraId="573DC3E4" w14:textId="35C1E32F" w:rsidR="003D78E9" w:rsidRPr="00DB7794" w:rsidRDefault="003D78E9" w:rsidP="003D78E9">
      <w:r w:rsidRPr="00DB7794">
        <w:t xml:space="preserve">*Contact information of corresponding author: 2950 SW Jefferson Way, Corvallis OR 97331; </w:t>
      </w:r>
      <w:hyperlink r:id="rId7" w:history="1">
        <w:r w:rsidRPr="00DB7794">
          <w:rPr>
            <w:rStyle w:val="Hyperlink"/>
          </w:rPr>
          <w:t>sarah.dermody@oregonstate.edu</w:t>
        </w:r>
      </w:hyperlink>
      <w:r w:rsidRPr="00DB7794">
        <w:t xml:space="preserve">; 541-737-1358 </w:t>
      </w:r>
    </w:p>
    <w:p w14:paraId="5FFF0DEE" w14:textId="78F436EF" w:rsidR="00A65DD6" w:rsidRPr="00DB7794" w:rsidRDefault="00A65DD6" w:rsidP="00A65DD6">
      <w:pPr>
        <w:spacing w:line="480" w:lineRule="auto"/>
        <w:jc w:val="center"/>
        <w:rPr>
          <w:b/>
        </w:rPr>
      </w:pPr>
      <w:r w:rsidRPr="00DB7794">
        <w:rPr>
          <w:b/>
        </w:rPr>
        <w:lastRenderedPageBreak/>
        <w:t>Abstract</w:t>
      </w:r>
    </w:p>
    <w:p w14:paraId="0B8DF3A9" w14:textId="274A5213" w:rsidR="00A3367F" w:rsidRPr="00DB7794" w:rsidRDefault="009D0790" w:rsidP="00A3367F">
      <w:pPr>
        <w:spacing w:line="480" w:lineRule="auto"/>
        <w:ind w:firstLine="720"/>
      </w:pPr>
      <w:r w:rsidRPr="00DB7794">
        <w:rPr>
          <w:b/>
        </w:rPr>
        <w:t>Background</w:t>
      </w:r>
      <w:r w:rsidR="00ED1FF9" w:rsidRPr="00DB7794">
        <w:rPr>
          <w:b/>
        </w:rPr>
        <w:t>:</w:t>
      </w:r>
      <w:r w:rsidR="00ED1FF9" w:rsidRPr="00DB7794">
        <w:t xml:space="preserve"> </w:t>
      </w:r>
      <w:r w:rsidR="00A243F9" w:rsidRPr="00DB7794">
        <w:t>Relative to heterosexual youth, s</w:t>
      </w:r>
      <w:r w:rsidR="00ED1FF9" w:rsidRPr="00DB7794">
        <w:t xml:space="preserve">exual minority youth </w:t>
      </w:r>
      <w:r w:rsidR="00921393" w:rsidRPr="00DB7794">
        <w:t>exhibit</w:t>
      </w:r>
      <w:r w:rsidR="00ED1FF9" w:rsidRPr="00DB7794">
        <w:t xml:space="preserve"> increased substance use. </w:t>
      </w:r>
      <w:r w:rsidR="00921393" w:rsidRPr="00DB7794">
        <w:t>R</w:t>
      </w:r>
      <w:r w:rsidR="00A243F9" w:rsidRPr="00DB7794">
        <w:t>isk for</w:t>
      </w:r>
      <w:r w:rsidR="00ED1FF9" w:rsidRPr="00DB7794">
        <w:t xml:space="preserve"> polysubstance use, which magnifies drug-related harms, remains largely unexamined </w:t>
      </w:r>
      <w:r w:rsidR="00A3367F" w:rsidRPr="00DB7794">
        <w:t>for sexual minority</w:t>
      </w:r>
      <w:r w:rsidR="00ED1FF9" w:rsidRPr="00DB7794">
        <w:t xml:space="preserve"> youth. </w:t>
      </w:r>
      <w:r w:rsidR="00A3367F" w:rsidRPr="00DB7794">
        <w:t>T</w:t>
      </w:r>
      <w:r w:rsidR="00ED1FF9" w:rsidRPr="00DB7794">
        <w:t>his investigation use</w:t>
      </w:r>
      <w:r w:rsidR="00A3367F" w:rsidRPr="00DB7794">
        <w:t>d</w:t>
      </w:r>
      <w:r w:rsidR="00921393" w:rsidRPr="00DB7794">
        <w:t xml:space="preserve"> </w:t>
      </w:r>
      <w:r w:rsidR="00A243F9" w:rsidRPr="00DB7794">
        <w:t xml:space="preserve">a </w:t>
      </w:r>
      <w:r w:rsidR="00921393" w:rsidRPr="00DB7794">
        <w:t>national</w:t>
      </w:r>
      <w:r w:rsidR="0097713C" w:rsidRPr="00DB7794">
        <w:t>ly-representative</w:t>
      </w:r>
      <w:r w:rsidR="00921393" w:rsidRPr="00DB7794">
        <w:t xml:space="preserve"> data</w:t>
      </w:r>
      <w:r w:rsidR="00A243F9" w:rsidRPr="00DB7794">
        <w:t>set</w:t>
      </w:r>
      <w:r w:rsidR="00ED1FF9" w:rsidRPr="00DB7794">
        <w:t xml:space="preserve"> to</w:t>
      </w:r>
      <w:r w:rsidR="00A3367F" w:rsidRPr="00DB7794">
        <w:t xml:space="preserve"> compare polysubstance use</w:t>
      </w:r>
      <w:r w:rsidR="00921393" w:rsidRPr="00DB7794">
        <w:t xml:space="preserve"> patterns</w:t>
      </w:r>
      <w:r w:rsidR="00A3367F" w:rsidRPr="00DB7794">
        <w:t xml:space="preserve"> between sexual minority and heterosexual youth. </w:t>
      </w:r>
      <w:r w:rsidR="00B03393" w:rsidRPr="00DB7794">
        <w:rPr>
          <w:b/>
        </w:rPr>
        <w:t>Methods</w:t>
      </w:r>
      <w:r w:rsidR="00ED1FF9" w:rsidRPr="00DB7794">
        <w:rPr>
          <w:b/>
        </w:rPr>
        <w:t>:</w:t>
      </w:r>
      <w:r w:rsidR="00ED1FF9" w:rsidRPr="00DB7794">
        <w:t xml:space="preserve"> </w:t>
      </w:r>
      <w:r w:rsidR="00921393" w:rsidRPr="00DB7794">
        <w:t>T</w:t>
      </w:r>
      <w:r w:rsidR="00ED1FF9" w:rsidRPr="00DB7794">
        <w:t>he</w:t>
      </w:r>
      <w:r w:rsidR="00921393" w:rsidRPr="00DB7794">
        <w:t xml:space="preserve"> cross-sectional</w:t>
      </w:r>
      <w:r w:rsidR="00ED1FF9" w:rsidRPr="00DB7794">
        <w:t xml:space="preserve"> 2015 CDC’s Youth Risk Be</w:t>
      </w:r>
      <w:r w:rsidR="00A3367F" w:rsidRPr="00DB7794">
        <w:t>havior Surveillance System (</w:t>
      </w:r>
      <w:r w:rsidR="00ED1FF9" w:rsidRPr="00DB7794">
        <w:rPr>
          <w:i/>
        </w:rPr>
        <w:t>N</w:t>
      </w:r>
      <w:r w:rsidR="00ED1FF9" w:rsidRPr="00DB7794">
        <w:t>=15,624)</w:t>
      </w:r>
      <w:r w:rsidR="00921393" w:rsidRPr="00DB7794">
        <w:t xml:space="preserve"> was utilized</w:t>
      </w:r>
      <w:r w:rsidR="00ED1FF9" w:rsidRPr="00DB7794">
        <w:t xml:space="preserve">. Latent mixture modeling </w:t>
      </w:r>
      <w:r w:rsidR="00A3367F" w:rsidRPr="00DB7794">
        <w:t>empirically-identified</w:t>
      </w:r>
      <w:r w:rsidR="00ED1FF9" w:rsidRPr="00DB7794">
        <w:t xml:space="preserve"> subgroups of </w:t>
      </w:r>
      <w:r w:rsidR="00A3367F" w:rsidRPr="00DB7794">
        <w:t>youth</w:t>
      </w:r>
      <w:r w:rsidR="00ED1FF9" w:rsidRPr="00DB7794">
        <w:t xml:space="preserve"> based on </w:t>
      </w:r>
      <w:r w:rsidR="00A3367F" w:rsidRPr="00DB7794">
        <w:t>self-reported,</w:t>
      </w:r>
      <w:r w:rsidR="00ED1FF9" w:rsidRPr="00DB7794">
        <w:t xml:space="preserve"> past-month use of alcohol, cigarettes, chewing tobacco/snus/snuff, cigars/cigarillos/little cigars, e-cigarettes,</w:t>
      </w:r>
      <w:r w:rsidR="007E7DFC" w:rsidRPr="00DB7794">
        <w:t xml:space="preserve"> </w:t>
      </w:r>
      <w:r w:rsidR="00ED1FF9" w:rsidRPr="00DB7794">
        <w:t xml:space="preserve">marijuana, </w:t>
      </w:r>
      <w:r w:rsidR="00A3367F" w:rsidRPr="00DB7794">
        <w:t>and</w:t>
      </w:r>
      <w:r w:rsidR="00ED1FF9" w:rsidRPr="00DB7794">
        <w:t xml:space="preserve"> past-month binge drinking (all dichotomized: 0 = none; 1 = at least </w:t>
      </w:r>
      <w:r w:rsidR="00921393" w:rsidRPr="00DB7794">
        <w:t>once</w:t>
      </w:r>
      <w:r w:rsidR="00ED1FF9" w:rsidRPr="00DB7794">
        <w:t xml:space="preserve">). Adjusting for race/ethnicity, sex, and age, </w:t>
      </w:r>
      <w:r w:rsidR="00A243F9" w:rsidRPr="00DB7794">
        <w:t>the risk for</w:t>
      </w:r>
      <w:r w:rsidR="00A3367F" w:rsidRPr="00DB7794">
        <w:t xml:space="preserve"> being in </w:t>
      </w:r>
      <w:r w:rsidR="00921393" w:rsidRPr="00DB7794">
        <w:t>each substance-using class</w:t>
      </w:r>
      <w:r w:rsidR="00A3367F" w:rsidRPr="00DB7794">
        <w:t xml:space="preserve"> was compared between</w:t>
      </w:r>
      <w:r w:rsidR="00ED1FF9" w:rsidRPr="00DB7794">
        <w:t xml:space="preserve"> </w:t>
      </w:r>
      <w:r w:rsidR="00A3367F" w:rsidRPr="00DB7794">
        <w:t>youth</w:t>
      </w:r>
      <w:r w:rsidR="00ED1FF9" w:rsidRPr="00DB7794">
        <w:t xml:space="preserve"> who self-identified as </w:t>
      </w:r>
      <w:r w:rsidR="00921393" w:rsidRPr="00DB7794">
        <w:t xml:space="preserve">heterosexual and </w:t>
      </w:r>
      <w:r w:rsidR="00ED1FF9" w:rsidRPr="00DB7794">
        <w:t xml:space="preserve">gay/lesbian, bisexual, </w:t>
      </w:r>
      <w:r w:rsidR="00921393" w:rsidRPr="00DB7794">
        <w:t xml:space="preserve">or </w:t>
      </w:r>
      <w:r w:rsidR="00ED1FF9" w:rsidRPr="00DB7794">
        <w:t>“not sure</w:t>
      </w:r>
      <w:r w:rsidR="00921393" w:rsidRPr="00DB7794">
        <w:t>.</w:t>
      </w:r>
      <w:r w:rsidR="00ED1FF9" w:rsidRPr="00DB7794">
        <w:t xml:space="preserve">” </w:t>
      </w:r>
      <w:r w:rsidR="00ED1FF9" w:rsidRPr="00DB7794">
        <w:rPr>
          <w:b/>
        </w:rPr>
        <w:t>Results:</w:t>
      </w:r>
      <w:r w:rsidR="00ED1FF9" w:rsidRPr="00DB7794">
        <w:t xml:space="preserve"> Five</w:t>
      </w:r>
      <w:r w:rsidR="00A3367F" w:rsidRPr="00DB7794">
        <w:t xml:space="preserve"> </w:t>
      </w:r>
      <w:r w:rsidR="00ED1FF9" w:rsidRPr="00DB7794">
        <w:t>classes were supported: “non-users” (</w:t>
      </w:r>
      <w:r w:rsidR="005102A3">
        <w:t>68.19</w:t>
      </w:r>
      <w:r w:rsidR="00ED1FF9" w:rsidRPr="00DB7794">
        <w:t>%), “alcohol users” (13</w:t>
      </w:r>
      <w:r w:rsidR="00342E7D" w:rsidRPr="00DB7794">
        <w:t>.</w:t>
      </w:r>
      <w:r w:rsidR="005102A3">
        <w:t>08</w:t>
      </w:r>
      <w:r w:rsidR="00ED1FF9" w:rsidRPr="00DB7794">
        <w:t>%; elevated alcohol use and binge drinking</w:t>
      </w:r>
      <w:r w:rsidR="00A3367F" w:rsidRPr="00DB7794">
        <w:t xml:space="preserve"> probabilities</w:t>
      </w:r>
      <w:r w:rsidR="00ED1FF9" w:rsidRPr="00DB7794">
        <w:t>), “nicotine/marijuana co-users” (</w:t>
      </w:r>
      <w:r w:rsidR="00342E7D" w:rsidRPr="00DB7794">
        <w:t>5.</w:t>
      </w:r>
      <w:r w:rsidR="005102A3">
        <w:t>80</w:t>
      </w:r>
      <w:r w:rsidR="00ED1FF9" w:rsidRPr="00DB7794">
        <w:t xml:space="preserve">%; </w:t>
      </w:r>
      <w:r w:rsidR="00A3367F" w:rsidRPr="00DB7794">
        <w:t>elevated</w:t>
      </w:r>
      <w:r w:rsidR="00ED1FF9" w:rsidRPr="00DB7794">
        <w:t xml:space="preserve"> nicotine and marijuana use), “poly-substance/</w:t>
      </w:r>
      <w:r w:rsidR="0091367B" w:rsidRPr="00DB7794">
        <w:t xml:space="preserve">e-cigarette </w:t>
      </w:r>
      <w:r w:rsidR="00ED1FF9" w:rsidRPr="00DB7794">
        <w:t>users” (5</w:t>
      </w:r>
      <w:r w:rsidR="00342E7D" w:rsidRPr="00DB7794">
        <w:t>.</w:t>
      </w:r>
      <w:r w:rsidR="005102A3">
        <w:t>34</w:t>
      </w:r>
      <w:r w:rsidR="00ED1FF9" w:rsidRPr="00DB7794">
        <w:t xml:space="preserve">%; elevated on all substances except tobacco-containing products), and “polysubstance/tobacco users” </w:t>
      </w:r>
      <w:r w:rsidR="00A3367F" w:rsidRPr="00DB7794">
        <w:t>(</w:t>
      </w:r>
      <w:r w:rsidR="00342E7D" w:rsidRPr="00DB7794">
        <w:t>7.</w:t>
      </w:r>
      <w:r w:rsidR="005102A3">
        <w:t>5</w:t>
      </w:r>
      <w:r w:rsidR="00342E7D" w:rsidRPr="00DB7794">
        <w:t>9</w:t>
      </w:r>
      <w:r w:rsidR="00A3367F" w:rsidRPr="00DB7794">
        <w:t xml:space="preserve">%; elevated </w:t>
      </w:r>
      <w:r w:rsidR="00ED1FF9" w:rsidRPr="00DB7794">
        <w:t xml:space="preserve">for all substances). Relative to heterosexual youth, gay/lesbian-identified youth were at risk </w:t>
      </w:r>
      <w:r w:rsidR="00A3367F" w:rsidRPr="00DB7794">
        <w:t>o</w:t>
      </w:r>
      <w:r w:rsidR="00921393" w:rsidRPr="00DB7794">
        <w:t>f</w:t>
      </w:r>
      <w:r w:rsidR="00ED1FF9" w:rsidRPr="00DB7794">
        <w:t xml:space="preserve"> being “nicotine and marijuana co-users”, bisexual youth were at risk </w:t>
      </w:r>
      <w:r w:rsidR="00A3367F" w:rsidRPr="00DB7794">
        <w:t>of</w:t>
      </w:r>
      <w:r w:rsidR="00ED1FF9" w:rsidRPr="00DB7794">
        <w:t xml:space="preserve"> being in all four substance-using classes, and </w:t>
      </w:r>
      <w:r w:rsidR="00A3367F" w:rsidRPr="00DB7794">
        <w:t>the</w:t>
      </w:r>
      <w:r w:rsidR="00ED1FF9" w:rsidRPr="00DB7794">
        <w:t xml:space="preserve"> “not sure” </w:t>
      </w:r>
      <w:r w:rsidR="00A3367F" w:rsidRPr="00DB7794">
        <w:t xml:space="preserve">youth </w:t>
      </w:r>
      <w:r w:rsidR="00ED1FF9" w:rsidRPr="00DB7794">
        <w:t xml:space="preserve">were at risk </w:t>
      </w:r>
      <w:r w:rsidR="00A3367F" w:rsidRPr="00DB7794">
        <w:t>of</w:t>
      </w:r>
      <w:r w:rsidR="00ED1FF9" w:rsidRPr="00DB7794">
        <w:t xml:space="preserve"> being </w:t>
      </w:r>
      <w:r w:rsidR="00A3367F" w:rsidRPr="00DB7794">
        <w:t>“polysubstance/tobacco users</w:t>
      </w:r>
      <w:r w:rsidR="00ED1FF9" w:rsidRPr="00DB7794">
        <w:t>.</w:t>
      </w:r>
      <w:r w:rsidR="00A3367F" w:rsidRPr="00DB7794">
        <w:t>”</w:t>
      </w:r>
      <w:r w:rsidR="00ED1FF9" w:rsidRPr="00DB7794">
        <w:t xml:space="preserve"> </w:t>
      </w:r>
      <w:r w:rsidR="00A3367F" w:rsidRPr="00DB7794">
        <w:t xml:space="preserve">Select disparities were larger for </w:t>
      </w:r>
      <w:r w:rsidR="00921393" w:rsidRPr="00DB7794">
        <w:t xml:space="preserve">youth who were </w:t>
      </w:r>
      <w:r w:rsidR="00A243F9" w:rsidRPr="00DB7794">
        <w:t xml:space="preserve">also </w:t>
      </w:r>
      <w:r w:rsidR="00A3367F" w:rsidRPr="00DB7794">
        <w:t>female</w:t>
      </w:r>
      <w:r w:rsidR="00921393" w:rsidRPr="00DB7794">
        <w:t xml:space="preserve"> or minority race/ethnicity</w:t>
      </w:r>
      <w:r w:rsidR="00A3367F" w:rsidRPr="00DB7794">
        <w:t xml:space="preserve">. </w:t>
      </w:r>
      <w:r w:rsidRPr="00DB7794">
        <w:rPr>
          <w:b/>
        </w:rPr>
        <w:t>Conclusions</w:t>
      </w:r>
      <w:r w:rsidR="00ED1FF9" w:rsidRPr="00DB7794">
        <w:t xml:space="preserve">: </w:t>
      </w:r>
      <w:r w:rsidR="00A3367F" w:rsidRPr="00DB7794">
        <w:t>Sexual minority youth</w:t>
      </w:r>
      <w:r w:rsidR="008D3FD8" w:rsidRPr="00DB7794">
        <w:t>, particularly bisexual</w:t>
      </w:r>
      <w:r w:rsidR="00A243F9" w:rsidRPr="00DB7794">
        <w:t xml:space="preserve"> youth</w:t>
      </w:r>
      <w:r w:rsidR="00A3367F" w:rsidRPr="00DB7794">
        <w:t xml:space="preserve">, were at an increased risk relative </w:t>
      </w:r>
      <w:r w:rsidR="00A243F9" w:rsidRPr="00DB7794">
        <w:t>to heterosexual youth for</w:t>
      </w:r>
      <w:r w:rsidR="008D3FD8" w:rsidRPr="00DB7794">
        <w:t xml:space="preserve"> polysubstance use.</w:t>
      </w:r>
      <w:r w:rsidR="00A3367F" w:rsidRPr="00DB7794">
        <w:t xml:space="preserve"> </w:t>
      </w:r>
      <w:r w:rsidR="00921393" w:rsidRPr="00DB7794">
        <w:t>P</w:t>
      </w:r>
      <w:r w:rsidR="00A3367F" w:rsidRPr="00DB7794">
        <w:t>olysubstance use warrants attention in substance use interventions</w:t>
      </w:r>
      <w:r w:rsidR="00921393" w:rsidRPr="00DB7794">
        <w:t>, including interventions tailored for sexual minority youth</w:t>
      </w:r>
      <w:r w:rsidR="00A3367F" w:rsidRPr="00DB7794">
        <w:t xml:space="preserve">. </w:t>
      </w:r>
    </w:p>
    <w:p w14:paraId="2A1A0CEC" w14:textId="24445FB6" w:rsidR="00B03393" w:rsidRPr="00DB7794" w:rsidRDefault="00B03393" w:rsidP="00B03393">
      <w:pPr>
        <w:spacing w:line="480" w:lineRule="auto"/>
      </w:pPr>
      <w:r w:rsidRPr="00DB7794">
        <w:lastRenderedPageBreak/>
        <w:t>Keywords: polysubstance use; sexual minority youth; health disparities; alcohol; nicotine; marijuana</w:t>
      </w:r>
    </w:p>
    <w:p w14:paraId="6A59BE9A" w14:textId="77777777" w:rsidR="00B03393" w:rsidRPr="00DB7794" w:rsidRDefault="00B03393" w:rsidP="00B03393">
      <w:pPr>
        <w:spacing w:line="480" w:lineRule="auto"/>
      </w:pPr>
    </w:p>
    <w:p w14:paraId="07A09572" w14:textId="77777777" w:rsidR="00B03393" w:rsidRPr="00DB7794" w:rsidRDefault="00B03393" w:rsidP="008D3FD8">
      <w:pPr>
        <w:spacing w:line="480" w:lineRule="auto"/>
        <w:jc w:val="center"/>
        <w:rPr>
          <w:b/>
        </w:rPr>
      </w:pPr>
    </w:p>
    <w:p w14:paraId="06AB2337" w14:textId="77777777" w:rsidR="00B03393" w:rsidRPr="00DB7794" w:rsidRDefault="00B03393" w:rsidP="008D3FD8">
      <w:pPr>
        <w:spacing w:line="480" w:lineRule="auto"/>
        <w:jc w:val="center"/>
        <w:rPr>
          <w:b/>
        </w:rPr>
      </w:pPr>
    </w:p>
    <w:p w14:paraId="3A80B25A" w14:textId="77777777" w:rsidR="00B03393" w:rsidRPr="00DB7794" w:rsidRDefault="00B03393" w:rsidP="008D3FD8">
      <w:pPr>
        <w:spacing w:line="480" w:lineRule="auto"/>
        <w:jc w:val="center"/>
        <w:rPr>
          <w:b/>
        </w:rPr>
      </w:pPr>
    </w:p>
    <w:p w14:paraId="6CD11A9F" w14:textId="77777777" w:rsidR="00B03393" w:rsidRPr="00DB7794" w:rsidRDefault="00B03393" w:rsidP="008D3FD8">
      <w:pPr>
        <w:spacing w:line="480" w:lineRule="auto"/>
        <w:jc w:val="center"/>
        <w:rPr>
          <w:b/>
        </w:rPr>
      </w:pPr>
    </w:p>
    <w:p w14:paraId="0CE31E58" w14:textId="77777777" w:rsidR="00B03393" w:rsidRPr="00DB7794" w:rsidRDefault="00B03393" w:rsidP="008D3FD8">
      <w:pPr>
        <w:spacing w:line="480" w:lineRule="auto"/>
        <w:jc w:val="center"/>
        <w:rPr>
          <w:b/>
        </w:rPr>
      </w:pPr>
    </w:p>
    <w:p w14:paraId="7954D0F0" w14:textId="77777777" w:rsidR="00B03393" w:rsidRPr="00DB7794" w:rsidRDefault="00B03393" w:rsidP="008D3FD8">
      <w:pPr>
        <w:spacing w:line="480" w:lineRule="auto"/>
        <w:jc w:val="center"/>
        <w:rPr>
          <w:b/>
        </w:rPr>
      </w:pPr>
    </w:p>
    <w:p w14:paraId="1FC3719F" w14:textId="77777777" w:rsidR="00B03393" w:rsidRPr="00DB7794" w:rsidRDefault="00B03393" w:rsidP="008D3FD8">
      <w:pPr>
        <w:spacing w:line="480" w:lineRule="auto"/>
        <w:jc w:val="center"/>
        <w:rPr>
          <w:b/>
        </w:rPr>
      </w:pPr>
    </w:p>
    <w:p w14:paraId="3F424C71" w14:textId="77777777" w:rsidR="00B03393" w:rsidRPr="00DB7794" w:rsidRDefault="00B03393" w:rsidP="008D3FD8">
      <w:pPr>
        <w:spacing w:line="480" w:lineRule="auto"/>
        <w:jc w:val="center"/>
        <w:rPr>
          <w:b/>
        </w:rPr>
      </w:pPr>
    </w:p>
    <w:p w14:paraId="4605C16E" w14:textId="77777777" w:rsidR="00B03393" w:rsidRPr="00DB7794" w:rsidRDefault="00B03393" w:rsidP="008D3FD8">
      <w:pPr>
        <w:spacing w:line="480" w:lineRule="auto"/>
        <w:jc w:val="center"/>
        <w:rPr>
          <w:b/>
        </w:rPr>
      </w:pPr>
    </w:p>
    <w:p w14:paraId="05D02884" w14:textId="77777777" w:rsidR="00B03393" w:rsidRPr="00DB7794" w:rsidRDefault="00B03393" w:rsidP="008D3FD8">
      <w:pPr>
        <w:spacing w:line="480" w:lineRule="auto"/>
        <w:jc w:val="center"/>
        <w:rPr>
          <w:b/>
        </w:rPr>
      </w:pPr>
    </w:p>
    <w:p w14:paraId="7E800830" w14:textId="77777777" w:rsidR="00B03393" w:rsidRPr="00DB7794" w:rsidRDefault="00B03393" w:rsidP="008D3FD8">
      <w:pPr>
        <w:spacing w:line="480" w:lineRule="auto"/>
        <w:jc w:val="center"/>
        <w:rPr>
          <w:b/>
        </w:rPr>
      </w:pPr>
    </w:p>
    <w:p w14:paraId="695AB900" w14:textId="77777777" w:rsidR="00B03393" w:rsidRPr="00DB7794" w:rsidRDefault="00B03393" w:rsidP="008D3FD8">
      <w:pPr>
        <w:spacing w:line="480" w:lineRule="auto"/>
        <w:jc w:val="center"/>
        <w:rPr>
          <w:b/>
        </w:rPr>
      </w:pPr>
    </w:p>
    <w:p w14:paraId="6241DFE6" w14:textId="77777777" w:rsidR="00B03393" w:rsidRPr="00DB7794" w:rsidRDefault="00B03393" w:rsidP="008D3FD8">
      <w:pPr>
        <w:spacing w:line="480" w:lineRule="auto"/>
        <w:jc w:val="center"/>
        <w:rPr>
          <w:b/>
        </w:rPr>
      </w:pPr>
    </w:p>
    <w:p w14:paraId="10FD4C76" w14:textId="1E86A5F2" w:rsidR="00B03393" w:rsidRPr="00DB7794" w:rsidRDefault="00B03393" w:rsidP="008D3FD8">
      <w:pPr>
        <w:spacing w:line="480" w:lineRule="auto"/>
        <w:jc w:val="center"/>
        <w:rPr>
          <w:b/>
        </w:rPr>
      </w:pPr>
    </w:p>
    <w:p w14:paraId="2E98F594" w14:textId="4992CB16" w:rsidR="00B03393" w:rsidRPr="00DB7794" w:rsidRDefault="00B03393" w:rsidP="008D3FD8">
      <w:pPr>
        <w:spacing w:line="480" w:lineRule="auto"/>
        <w:jc w:val="center"/>
        <w:rPr>
          <w:b/>
        </w:rPr>
      </w:pPr>
    </w:p>
    <w:p w14:paraId="1F85F0F9" w14:textId="1DCE07CD" w:rsidR="00E8499A" w:rsidRPr="00DB7794" w:rsidRDefault="00E8499A" w:rsidP="008D3FD8">
      <w:pPr>
        <w:spacing w:line="480" w:lineRule="auto"/>
        <w:jc w:val="center"/>
        <w:rPr>
          <w:b/>
        </w:rPr>
      </w:pPr>
    </w:p>
    <w:p w14:paraId="040E135A" w14:textId="1E36287A" w:rsidR="00E8499A" w:rsidRPr="00DB7794" w:rsidRDefault="00E8499A" w:rsidP="008D3FD8">
      <w:pPr>
        <w:spacing w:line="480" w:lineRule="auto"/>
        <w:jc w:val="center"/>
        <w:rPr>
          <w:b/>
        </w:rPr>
      </w:pPr>
    </w:p>
    <w:p w14:paraId="1EBB98B4" w14:textId="77777777" w:rsidR="00E8499A" w:rsidRPr="00DB7794" w:rsidRDefault="00E8499A" w:rsidP="008D3FD8">
      <w:pPr>
        <w:spacing w:line="480" w:lineRule="auto"/>
        <w:jc w:val="center"/>
        <w:rPr>
          <w:b/>
        </w:rPr>
      </w:pPr>
    </w:p>
    <w:p w14:paraId="122EE7EB" w14:textId="77777777" w:rsidR="00B03393" w:rsidRPr="00DB7794" w:rsidRDefault="00B03393" w:rsidP="008D3FD8">
      <w:pPr>
        <w:spacing w:line="480" w:lineRule="auto"/>
        <w:jc w:val="center"/>
        <w:rPr>
          <w:b/>
        </w:rPr>
      </w:pPr>
    </w:p>
    <w:p w14:paraId="35C4D237" w14:textId="77777777" w:rsidR="00B03393" w:rsidRPr="00DB7794" w:rsidRDefault="00B03393" w:rsidP="008D3FD8">
      <w:pPr>
        <w:spacing w:line="480" w:lineRule="auto"/>
        <w:jc w:val="center"/>
        <w:rPr>
          <w:b/>
        </w:rPr>
      </w:pPr>
    </w:p>
    <w:p w14:paraId="0EF921B2" w14:textId="4AEAB306" w:rsidR="00A65DD6" w:rsidRPr="00DB7794" w:rsidRDefault="003D78E9" w:rsidP="008D3FD8">
      <w:pPr>
        <w:spacing w:line="480" w:lineRule="auto"/>
        <w:jc w:val="center"/>
        <w:rPr>
          <w:b/>
        </w:rPr>
      </w:pPr>
      <w:r w:rsidRPr="00DB7794">
        <w:rPr>
          <w:b/>
        </w:rPr>
        <w:lastRenderedPageBreak/>
        <w:t>Introduction</w:t>
      </w:r>
    </w:p>
    <w:p w14:paraId="075BFE0A" w14:textId="64D13106" w:rsidR="004B4F3A" w:rsidRPr="00DB7794" w:rsidRDefault="00AB4CE6" w:rsidP="00AB4CE6">
      <w:pPr>
        <w:spacing w:line="480" w:lineRule="auto"/>
        <w:ind w:firstLine="720"/>
      </w:pPr>
      <w:r w:rsidRPr="00DB7794">
        <w:t xml:space="preserve">Alcohol, marijuana, and </w:t>
      </w:r>
      <w:r w:rsidR="009826A5" w:rsidRPr="00DB7794">
        <w:t>cigarettes</w:t>
      </w:r>
      <w:r w:rsidR="004E20DC" w:rsidRPr="00DB7794">
        <w:t xml:space="preserve"> are </w:t>
      </w:r>
      <w:r w:rsidRPr="00DB7794">
        <w:t xml:space="preserve">three </w:t>
      </w:r>
      <w:r w:rsidR="004E20DC" w:rsidRPr="00DB7794">
        <w:t xml:space="preserve">of the </w:t>
      </w:r>
      <w:r w:rsidRPr="00DB7794">
        <w:t xml:space="preserve">most commonly used </w:t>
      </w:r>
      <w:r w:rsidR="004E20DC" w:rsidRPr="00DB7794">
        <w:t>drugs</w:t>
      </w:r>
      <w:r w:rsidRPr="00DB7794">
        <w:t xml:space="preserve"> among youth, with estimated </w:t>
      </w:r>
      <w:r w:rsidR="009826A5" w:rsidRPr="00DB7794">
        <w:t>usage rates in the past 30 days</w:t>
      </w:r>
      <w:r w:rsidRPr="00DB7794">
        <w:t xml:space="preserve"> of </w:t>
      </w:r>
      <w:r w:rsidR="009826A5" w:rsidRPr="00DB7794">
        <w:t>32.8%</w:t>
      </w:r>
      <w:r w:rsidRPr="00DB7794">
        <w:t xml:space="preserve">, </w:t>
      </w:r>
      <w:r w:rsidR="009826A5" w:rsidRPr="00DB7794">
        <w:t>21.7</w:t>
      </w:r>
      <w:r w:rsidRPr="00DB7794">
        <w:t xml:space="preserve">%, and </w:t>
      </w:r>
      <w:r w:rsidR="009826A5" w:rsidRPr="00DB7794">
        <w:t>10.8</w:t>
      </w:r>
      <w:r w:rsidRPr="00DB7794">
        <w:t>%, respectively</w:t>
      </w:r>
      <w:r w:rsidR="00FD0827" w:rsidRPr="00DB7794">
        <w:t xml:space="preserve"> </w:t>
      </w:r>
      <w:r w:rsidR="009826A5" w:rsidRPr="00DB7794">
        <w:fldChar w:fldCharType="begin"/>
      </w:r>
      <w:r w:rsidR="00E8499A" w:rsidRPr="00DB7794">
        <w:instrText xml:space="preserve"> ADDIN EN.CITE &lt;EndNote&gt;&lt;Cite&gt;&lt;Author&gt;Kann&lt;/Author&gt;&lt;Year&gt;2016&lt;/Year&gt;&lt;RecNum&gt;5&lt;/RecNum&gt;&lt;DisplayText&gt;(Kann, 2016)&lt;/DisplayText&gt;&lt;record&gt;&lt;rec-number&gt;5&lt;/rec-number&gt;&lt;foreign-keys&gt;&lt;key app="EN" db-id="f5pfr0tr15xdpeexz93pz9etfa05ad0xdtvw" timestamp="0"&gt;5&lt;/key&gt;&lt;/foreign-keys&gt;&lt;ref-type name="Journal Article"&gt;17&lt;/ref-type&gt;&lt;contributors&gt;&lt;authors&gt;&lt;author&gt;Kann, Laura&lt;/author&gt;&lt;/authors&gt;&lt;/contributors&gt;&lt;titles&gt;&lt;title&gt;Youth risk behavior surveillance—United States, 2015&lt;/title&gt;&lt;secondary-title&gt;MMWR. Surveillance Summaries&lt;/secondary-title&gt;&lt;/titles&gt;&lt;pages&gt;1-174&lt;/pages&gt;&lt;volume&gt;65&lt;/volume&gt;&lt;number&gt;6&lt;/number&gt;&lt;dates&gt;&lt;year&gt;2016&lt;/year&gt;&lt;/dates&gt;&lt;urls&gt;&lt;/urls&gt;&lt;/record&gt;&lt;/Cite&gt;&lt;/EndNote&gt;</w:instrText>
      </w:r>
      <w:r w:rsidR="009826A5" w:rsidRPr="00DB7794">
        <w:fldChar w:fldCharType="separate"/>
      </w:r>
      <w:r w:rsidR="00E8499A" w:rsidRPr="00DB7794">
        <w:rPr>
          <w:noProof/>
        </w:rPr>
        <w:t>(Kann, 2016)</w:t>
      </w:r>
      <w:r w:rsidR="009826A5" w:rsidRPr="00DB7794">
        <w:fldChar w:fldCharType="end"/>
      </w:r>
      <w:r w:rsidR="00FD0827" w:rsidRPr="00DB7794">
        <w:t>.</w:t>
      </w:r>
      <w:r w:rsidRPr="00DB7794">
        <w:t xml:space="preserve"> </w:t>
      </w:r>
      <w:r w:rsidR="0011535D" w:rsidRPr="00DB7794">
        <w:t>A s</w:t>
      </w:r>
      <w:r w:rsidRPr="00DB7794">
        <w:t>ubgroup of youth that appear</w:t>
      </w:r>
      <w:r w:rsidR="0011535D" w:rsidRPr="00DB7794">
        <w:t>s</w:t>
      </w:r>
      <w:r w:rsidRPr="00DB7794">
        <w:t xml:space="preserve"> to be at an increased risk of using </w:t>
      </w:r>
      <w:r w:rsidR="004E20DC" w:rsidRPr="00DB7794">
        <w:t>alcohol, marijuana, and cigarettes</w:t>
      </w:r>
      <w:r w:rsidRPr="00DB7794">
        <w:t xml:space="preserve"> is s</w:t>
      </w:r>
      <w:r w:rsidR="004B4F3A" w:rsidRPr="00DB7794">
        <w:t>exual minority youth (SMY)</w:t>
      </w:r>
      <w:r w:rsidR="004E20DC" w:rsidRPr="00DB7794">
        <w:fldChar w:fldCharType="begin"/>
      </w:r>
      <w:r w:rsidR="00E8499A" w:rsidRPr="00DB7794">
        <w:instrText xml:space="preserve"> ADDIN EN.CITE &lt;EndNote&gt;&lt;Cite&gt;&lt;Author&gt;Marshal&lt;/Author&gt;&lt;Year&gt;2008&lt;/Year&gt;&lt;RecNum&gt;1&lt;/RecNum&gt;&lt;DisplayText&gt;(Marshal et al., 2008)&lt;/DisplayText&gt;&lt;record&gt;&lt;rec-number&gt;1&lt;/rec-number&gt;&lt;foreign-keys&gt;&lt;key app="EN" db-id="f5pfr0tr15xdpeexz93pz9etfa05ad0xdtvw" timestamp="0"&gt;1&lt;/key&gt;&lt;/foreign-keys&gt;&lt;ref-type name="Journal Article"&gt;17&lt;/ref-type&gt;&lt;contributors&gt;&lt;authors&gt;&lt;author&gt;Marshal, Michael P&lt;/author&gt;&lt;author&gt;Friedman, Mark S&lt;/author&gt;&lt;author&gt;Stall, Ron&lt;/author&gt;&lt;author&gt;King, Kevin M&lt;/author&gt;&lt;author&gt;Miles, Jonathan&lt;/author&gt;&lt;author&gt;Gold, Melanie A&lt;/author&gt;&lt;author&gt;Bukstein, Oscar G&lt;/author&gt;&lt;author&gt;Morse, Jennifer Q&lt;/author&gt;&lt;/authors&gt;&lt;/contributors&gt;&lt;titles&gt;&lt;title&gt;Sexual orientation and adolescent substance use: a meta‐analysis and methodological review&lt;/title&gt;&lt;secondary-title&gt;Addiction&lt;/secondary-title&gt;&lt;/titles&gt;&lt;periodical&gt;&lt;full-title&gt;Addiction&lt;/full-title&gt;&lt;abbr-1&gt;Addiction&lt;/abbr-1&gt;&lt;abbr-2&gt;Addiction&lt;/abbr-2&gt;&lt;/periodical&gt;&lt;pages&gt;546-556&lt;/pages&gt;&lt;volume&gt;103&lt;/volume&gt;&lt;number&gt;4&lt;/number&gt;&lt;dates&gt;&lt;year&gt;2008&lt;/year&gt;&lt;/dates&gt;&lt;isbn&gt;1360-0443&lt;/isbn&gt;&lt;urls&gt;&lt;/urls&gt;&lt;/record&gt;&lt;/Cite&gt;&lt;/EndNote&gt;</w:instrText>
      </w:r>
      <w:r w:rsidR="004E20DC" w:rsidRPr="00DB7794">
        <w:fldChar w:fldCharType="separate"/>
      </w:r>
      <w:r w:rsidR="00E8499A" w:rsidRPr="00DB7794">
        <w:rPr>
          <w:noProof/>
        </w:rPr>
        <w:t>(Marshal et al., 2008)</w:t>
      </w:r>
      <w:r w:rsidR="004E20DC" w:rsidRPr="00DB7794">
        <w:fldChar w:fldCharType="end"/>
      </w:r>
      <w:r w:rsidR="00FD0827" w:rsidRPr="00DB7794">
        <w:t>.</w:t>
      </w:r>
      <w:r w:rsidRPr="00DB7794">
        <w:t xml:space="preserve"> </w:t>
      </w:r>
      <w:r w:rsidR="00522328" w:rsidRPr="00DB7794">
        <w:t xml:space="preserve">Youth who use these substances are at risk of several negative health and social outcomes, such as addiction, and poorer cognitive, social, and academic functioning </w:t>
      </w:r>
      <w:r w:rsidR="00522328" w:rsidRPr="00DB7794">
        <w:fldChar w:fldCharType="begin">
          <w:fldData xml:space="preserve">PEVuZE5vdGU+PENpdGU+PEF1dGhvcj5Wb2xrb3c8L0F1dGhvcj48WWVhcj4yMDE0PC9ZZWFyPjxS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</w:fldData>
        </w:fldChar>
      </w:r>
      <w:r w:rsidR="00E8499A" w:rsidRPr="00DB7794">
        <w:instrText xml:space="preserve"> ADDIN EN.CITE </w:instrText>
      </w:r>
      <w:r w:rsidR="00E8499A" w:rsidRPr="00DB7794">
        <w:fldChar w:fldCharType="begin">
          <w:fldData xml:space="preserve">PEVuZE5vdGU+PENpdGU+PEF1dGhvcj5Wb2xrb3c8L0F1dGhvcj48WWVhcj4yMDE0PC9ZZWFyPjxS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</w:fldData>
        </w:fldChar>
      </w:r>
      <w:r w:rsidR="00E8499A" w:rsidRPr="00DB7794">
        <w:instrText xml:space="preserve"> ADDIN EN.CITE.DATA </w:instrText>
      </w:r>
      <w:r w:rsidR="00E8499A" w:rsidRPr="00DB7794">
        <w:fldChar w:fldCharType="end"/>
      </w:r>
      <w:r w:rsidR="00522328" w:rsidRPr="00DB7794">
        <w:fldChar w:fldCharType="separate"/>
      </w:r>
      <w:r w:rsidR="00E8499A" w:rsidRPr="00DB7794">
        <w:rPr>
          <w:noProof/>
        </w:rPr>
        <w:t>(Hingson and Kenkel, 2004; Mathers et al., 2006; Volkow et al., 2014)</w:t>
      </w:r>
      <w:r w:rsidR="00522328" w:rsidRPr="00DB7794">
        <w:fldChar w:fldCharType="end"/>
      </w:r>
      <w:r w:rsidR="00522328" w:rsidRPr="00DB7794">
        <w:t xml:space="preserve">. These negative consequences are exacerbated when youth use a combination of these substances </w:t>
      </w:r>
      <w:r w:rsidR="00522328" w:rsidRPr="00DB7794">
        <w:fldChar w:fldCharType="begin">
          <w:fldData xml:space="preserve">PEVuZE5vdGU+PENpdGU+PEF1dGhvcj5LZWxseTwvQXV0aG9yPjxZZWFyPjIwMTU8L1llYXI+PFJl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</w:fldData>
        </w:fldChar>
      </w:r>
      <w:r w:rsidR="00E8499A" w:rsidRPr="00DB7794">
        <w:instrText xml:space="preserve"> ADDIN EN.CITE </w:instrText>
      </w:r>
      <w:r w:rsidR="00E8499A" w:rsidRPr="00DB7794">
        <w:fldChar w:fldCharType="begin">
          <w:fldData xml:space="preserve">PEVuZE5vdGU+PENpdGU+PEF1dGhvcj5LZWxseTwvQXV0aG9yPjxZZWFyPjIwMTU8L1llYXI+PFJl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</w:fldData>
        </w:fldChar>
      </w:r>
      <w:r w:rsidR="00E8499A" w:rsidRPr="00DB7794">
        <w:instrText xml:space="preserve"> ADDIN EN.CITE.DATA </w:instrText>
      </w:r>
      <w:r w:rsidR="00E8499A" w:rsidRPr="00DB7794">
        <w:fldChar w:fldCharType="end"/>
      </w:r>
      <w:r w:rsidR="00522328" w:rsidRPr="00DB7794">
        <w:fldChar w:fldCharType="separate"/>
      </w:r>
      <w:r w:rsidR="00E8499A" w:rsidRPr="00DB7794">
        <w:rPr>
          <w:noProof/>
        </w:rPr>
        <w:t>(Kelly et al., 2015; McKee and Weinberger, 2013; Moss et al., 2014; Ramo et al., 2012)</w:t>
      </w:r>
      <w:r w:rsidR="00522328" w:rsidRPr="00DB7794">
        <w:fldChar w:fldCharType="end"/>
      </w:r>
      <w:r w:rsidR="00522328" w:rsidRPr="00DB7794">
        <w:t>; however, t</w:t>
      </w:r>
      <w:r w:rsidR="004B4F3A" w:rsidRPr="00DB7794">
        <w:t>he extent and risk of polysubstance use</w:t>
      </w:r>
      <w:r w:rsidR="00522328" w:rsidRPr="00DB7794">
        <w:t xml:space="preserve"> among SMY r</w:t>
      </w:r>
      <w:r w:rsidR="004B4F3A" w:rsidRPr="00DB7794">
        <w:t>elativ</w:t>
      </w:r>
      <w:r w:rsidR="0011535D" w:rsidRPr="00DB7794">
        <w:t>e to heterosexual youth remains</w:t>
      </w:r>
      <w:r w:rsidR="004B4F3A" w:rsidRPr="00DB7794">
        <w:t xml:space="preserve"> </w:t>
      </w:r>
      <w:r w:rsidR="005B08F0" w:rsidRPr="00DB7794">
        <w:t xml:space="preserve">largely </w:t>
      </w:r>
      <w:r w:rsidR="004B4F3A" w:rsidRPr="00DB7794">
        <w:t xml:space="preserve">unexamined. </w:t>
      </w:r>
      <w:r w:rsidR="00CA78C4" w:rsidRPr="00DB7794">
        <w:t>Thus, t</w:t>
      </w:r>
      <w:r w:rsidR="004B4F3A" w:rsidRPr="00DB7794">
        <w:t xml:space="preserve">his investigation </w:t>
      </w:r>
      <w:r w:rsidR="004E20DC" w:rsidRPr="00DB7794">
        <w:t>use</w:t>
      </w:r>
      <w:r w:rsidR="00CA78C4" w:rsidRPr="00DB7794">
        <w:t>s</w:t>
      </w:r>
      <w:r w:rsidR="004E20DC" w:rsidRPr="00DB7794">
        <w:t xml:space="preserve"> a national epidemiol</w:t>
      </w:r>
      <w:r w:rsidR="00A243F9" w:rsidRPr="00DB7794">
        <w:t>ogical data</w:t>
      </w:r>
      <w:r w:rsidR="004E20DC" w:rsidRPr="00DB7794">
        <w:t>set</w:t>
      </w:r>
      <w:r w:rsidR="004B4F3A" w:rsidRPr="00DB7794">
        <w:t xml:space="preserve"> to describe disparities in substance use patterns</w:t>
      </w:r>
      <w:r w:rsidR="005B08F0" w:rsidRPr="00DB7794">
        <w:t>, including polysubstance use,</w:t>
      </w:r>
      <w:r w:rsidR="004B4F3A" w:rsidRPr="00DB7794">
        <w:t xml:space="preserve"> </w:t>
      </w:r>
      <w:r w:rsidR="00377D6B" w:rsidRPr="00DB7794">
        <w:t>associated with sexual orientation</w:t>
      </w:r>
      <w:r w:rsidR="004B4F3A" w:rsidRPr="00DB7794">
        <w:t>.</w:t>
      </w:r>
    </w:p>
    <w:p w14:paraId="61A2BCDC" w14:textId="1F3FF8A5" w:rsidR="00F43BA4" w:rsidRPr="00DB7794" w:rsidRDefault="004B4F3A" w:rsidP="004B4F3A">
      <w:pPr>
        <w:spacing w:line="480" w:lineRule="auto"/>
      </w:pPr>
      <w:r w:rsidRPr="00DB7794">
        <w:tab/>
        <w:t xml:space="preserve">“Sexual minority” is a label used to describe an overarching group of individuals that identify </w:t>
      </w:r>
      <w:r w:rsidR="004E20DC" w:rsidRPr="00DB7794">
        <w:t xml:space="preserve">with </w:t>
      </w:r>
      <w:r w:rsidR="00F43BA4" w:rsidRPr="00DB7794">
        <w:t>a sexual identity other than heterosexual, report same-sex attraction, and/or report same-sex sexual behavior. According to a meta-analytic investigation, S</w:t>
      </w:r>
      <w:r w:rsidRPr="00DB7794">
        <w:t>MY</w:t>
      </w:r>
      <w:r w:rsidR="00F43BA4" w:rsidRPr="00DB7794">
        <w:t>, including lesbian, gay, and bisexual youth,</w:t>
      </w:r>
      <w:r w:rsidRPr="00DB7794">
        <w:t xml:space="preserve"> report</w:t>
      </w:r>
      <w:r w:rsidR="00F43BA4" w:rsidRPr="00DB7794">
        <w:t>ed</w:t>
      </w:r>
      <w:r w:rsidRPr="00DB7794">
        <w:t xml:space="preserve"> nearly three times more substance use than heterosexual youth</w:t>
      </w:r>
      <w:r w:rsidR="00FD0827" w:rsidRPr="00DB7794">
        <w:t xml:space="preserve"> </w:t>
      </w:r>
      <w:r w:rsidR="00A243F9" w:rsidRPr="00DB7794">
        <w:fldChar w:fldCharType="begin"/>
      </w:r>
      <w:r w:rsidR="00E8499A" w:rsidRPr="00DB7794">
        <w:instrText xml:space="preserve"> ADDIN EN.CITE &lt;EndNote&gt;&lt;Cite&gt;&lt;Author&gt;Marshal&lt;/Author&gt;&lt;Year&gt;2008&lt;/Year&gt;&lt;RecNum&gt;1&lt;/RecNum&gt;&lt;DisplayText&gt;(Marshal et al., 2008)&lt;/DisplayText&gt;&lt;record&gt;&lt;rec-number&gt;1&lt;/rec-number&gt;&lt;foreign-keys&gt;&lt;key app="EN" db-id="f5pfr0tr15xdpeexz93pz9etfa05ad0xdtvw" timestamp="0"&gt;1&lt;/key&gt;&lt;/foreign-keys&gt;&lt;ref-type name="Journal Article"&gt;17&lt;/ref-type&gt;&lt;contributors&gt;&lt;authors&gt;&lt;author&gt;Marshal, Michael P&lt;/author&gt;&lt;author&gt;Friedman, Mark S&lt;/author&gt;&lt;author&gt;Stall, Ron&lt;/author&gt;&lt;author&gt;King, Kevin M&lt;/author&gt;&lt;author&gt;Miles, Jonathan&lt;/author&gt;&lt;author&gt;Gold, Melanie A&lt;/author&gt;&lt;author&gt;Bukstein, Oscar G&lt;/author&gt;&lt;author&gt;Morse, Jennifer Q&lt;/author&gt;&lt;/authors&gt;&lt;/contributors&gt;&lt;titles&gt;&lt;title&gt;Sexual orientation and adolescent substance use: a meta‐analysis and methodological review&lt;/title&gt;&lt;secondary-title&gt;Addiction&lt;/secondary-title&gt;&lt;/titles&gt;&lt;periodical&gt;&lt;full-title&gt;Addiction&lt;/full-title&gt;&lt;abbr-1&gt;Addiction&lt;/abbr-1&gt;&lt;abbr-2&gt;Addiction&lt;/abbr-2&gt;&lt;/periodical&gt;&lt;pages&gt;546-556&lt;/pages&gt;&lt;volume&gt;103&lt;/volume&gt;&lt;number&gt;4&lt;/number&gt;&lt;dates&gt;&lt;year&gt;2008&lt;/year&gt;&lt;/dates&gt;&lt;isbn&gt;1360-0443&lt;/isbn&gt;&lt;urls&gt;&lt;/urls&gt;&lt;/record&gt;&lt;/Cite&gt;&lt;/EndNote&gt;</w:instrText>
      </w:r>
      <w:r w:rsidR="00A243F9" w:rsidRPr="00DB7794">
        <w:fldChar w:fldCharType="separate"/>
      </w:r>
      <w:r w:rsidR="00E8499A" w:rsidRPr="00DB7794">
        <w:rPr>
          <w:noProof/>
        </w:rPr>
        <w:t>(Marshal et al., 2008)</w:t>
      </w:r>
      <w:r w:rsidR="00A243F9" w:rsidRPr="00DB7794">
        <w:fldChar w:fldCharType="end"/>
      </w:r>
      <w:r w:rsidR="00FD0827" w:rsidRPr="00DB7794">
        <w:t>,</w:t>
      </w:r>
      <w:r w:rsidRPr="00DB7794">
        <w:t xml:space="preserve"> </w:t>
      </w:r>
      <w:r w:rsidR="00A12358" w:rsidRPr="00DB7794">
        <w:t>which included</w:t>
      </w:r>
      <w:r w:rsidRPr="00DB7794">
        <w:t xml:space="preserve"> tobacco</w:t>
      </w:r>
      <w:r w:rsidR="00FD0827" w:rsidRPr="00DB7794">
        <w:t xml:space="preserve"> </w:t>
      </w:r>
      <w:r w:rsidR="00A243F9" w:rsidRPr="00DB7794">
        <w:fldChar w:fldCharType="begin">
          <w:fldData xml:space="preserve">PEVuZE5vdGU+PENpdGU+PEF1dGhvcj5BdXN0aW48L0F1dGhvcj48WWVhcj4yMDA0PC9ZZWFyPjxS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</w:fldData>
        </w:fldChar>
      </w:r>
      <w:r w:rsidR="00E8499A" w:rsidRPr="00DB7794">
        <w:instrText xml:space="preserve"> ADDIN EN.CITE </w:instrText>
      </w:r>
      <w:r w:rsidR="00E8499A" w:rsidRPr="00DB7794">
        <w:fldChar w:fldCharType="begin">
          <w:fldData xml:space="preserve">PEVuZE5vdGU+PENpdGU+PEF1dGhvcj5BdXN0aW48L0F1dGhvcj48WWVhcj4yMDA0PC9ZZWFyPjxS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</w:fldData>
        </w:fldChar>
      </w:r>
      <w:r w:rsidR="00E8499A" w:rsidRPr="00DB7794">
        <w:instrText xml:space="preserve"> ADDIN EN.CITE.DATA </w:instrText>
      </w:r>
      <w:r w:rsidR="00E8499A" w:rsidRPr="00DB7794">
        <w:fldChar w:fldCharType="end"/>
      </w:r>
      <w:r w:rsidR="00A243F9" w:rsidRPr="00DB7794">
        <w:fldChar w:fldCharType="separate"/>
      </w:r>
      <w:r w:rsidR="00E8499A" w:rsidRPr="00DB7794">
        <w:rPr>
          <w:noProof/>
        </w:rPr>
        <w:t>(Austin et al., 2004; Cochran et al., 2002; Lampinen et al., 2006)</w:t>
      </w:r>
      <w:r w:rsidR="00A243F9" w:rsidRPr="00DB7794">
        <w:fldChar w:fldCharType="end"/>
      </w:r>
      <w:r w:rsidR="00FD0827" w:rsidRPr="00DB7794">
        <w:t>,</w:t>
      </w:r>
      <w:r w:rsidRPr="00DB7794">
        <w:t xml:space="preserve"> alcohol</w:t>
      </w:r>
      <w:r w:rsidR="00FD0827" w:rsidRPr="00DB7794">
        <w:t xml:space="preserve"> </w:t>
      </w:r>
      <w:r w:rsidR="00826150" w:rsidRPr="00DB7794">
        <w:fldChar w:fldCharType="begin">
          <w:fldData xml:space="preserve">PEVuZE5vdGU+PENpdGU+PEF1dGhvcj5Sb2JpbjwvQXV0aG9yPjxZZWFyPjIwMDI8L1llYXI+PFJl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</w:fldData>
        </w:fldChar>
      </w:r>
      <w:r w:rsidR="00E8499A" w:rsidRPr="00DB7794">
        <w:instrText xml:space="preserve"> ADDIN EN.CITE </w:instrText>
      </w:r>
      <w:r w:rsidR="00E8499A" w:rsidRPr="00DB7794">
        <w:fldChar w:fldCharType="begin">
          <w:fldData xml:space="preserve">PEVuZE5vdGU+PENpdGU+PEF1dGhvcj5Sb2JpbjwvQXV0aG9yPjxZZWFyPjIwMDI8L1llYXI+PFJl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</w:fldData>
        </w:fldChar>
      </w:r>
      <w:r w:rsidR="00E8499A" w:rsidRPr="00DB7794">
        <w:instrText xml:space="preserve"> ADDIN EN.CITE.DATA </w:instrText>
      </w:r>
      <w:r w:rsidR="00E8499A" w:rsidRPr="00DB7794">
        <w:fldChar w:fldCharType="end"/>
      </w:r>
      <w:r w:rsidR="00826150" w:rsidRPr="00DB7794">
        <w:fldChar w:fldCharType="separate"/>
      </w:r>
      <w:r w:rsidR="00E8499A" w:rsidRPr="00DB7794">
        <w:rPr>
          <w:noProof/>
        </w:rPr>
        <w:t>(Robin et al., 2002; Whitbeck et al., 2004)</w:t>
      </w:r>
      <w:r w:rsidR="00826150" w:rsidRPr="00DB7794">
        <w:fldChar w:fldCharType="end"/>
      </w:r>
      <w:r w:rsidR="00FD0827" w:rsidRPr="00DB7794">
        <w:t>,</w:t>
      </w:r>
      <w:r w:rsidRPr="00DB7794">
        <w:t xml:space="preserve"> and marijuana</w:t>
      </w:r>
      <w:r w:rsidR="00FD0827" w:rsidRPr="00DB7794">
        <w:t xml:space="preserve"> </w:t>
      </w:r>
      <w:r w:rsidR="00826150" w:rsidRPr="00DB7794">
        <w:fldChar w:fldCharType="begin">
          <w:fldData xml:space="preserve">PEVuZE5vdGU+PENpdGU+PEF1dGhvcj5Db2NocmFuPC9BdXRob3I+PFllYXI+MjAwMjwvWWVhcj48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</w:fldData>
        </w:fldChar>
      </w:r>
      <w:r w:rsidR="00E8499A" w:rsidRPr="00DB7794">
        <w:instrText xml:space="preserve"> ADDIN EN.CITE </w:instrText>
      </w:r>
      <w:r w:rsidR="00E8499A" w:rsidRPr="00DB7794">
        <w:fldChar w:fldCharType="begin">
          <w:fldData xml:space="preserve">PEVuZE5vdGU+PENpdGU+PEF1dGhvcj5Db2NocmFuPC9BdXRob3I+PFllYXI+MjAwMjwvWWVhcj48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</w:fldData>
        </w:fldChar>
      </w:r>
      <w:r w:rsidR="00E8499A" w:rsidRPr="00DB7794">
        <w:instrText xml:space="preserve"> ADDIN EN.CITE.DATA </w:instrText>
      </w:r>
      <w:r w:rsidR="00E8499A" w:rsidRPr="00DB7794">
        <w:fldChar w:fldCharType="end"/>
      </w:r>
      <w:r w:rsidR="00826150" w:rsidRPr="00DB7794">
        <w:fldChar w:fldCharType="separate"/>
      </w:r>
      <w:r w:rsidR="00E8499A" w:rsidRPr="00DB7794">
        <w:rPr>
          <w:noProof/>
        </w:rPr>
        <w:t>(Cochran et al., 2002; Lampinen et al., 2006)</w:t>
      </w:r>
      <w:r w:rsidR="00826150" w:rsidRPr="00DB7794">
        <w:fldChar w:fldCharType="end"/>
      </w:r>
      <w:r w:rsidR="00FD0827" w:rsidRPr="00DB7794">
        <w:t>.</w:t>
      </w:r>
      <w:r w:rsidRPr="00DB7794">
        <w:t xml:space="preserve"> </w:t>
      </w:r>
      <w:r w:rsidR="00522328" w:rsidRPr="00DB7794">
        <w:t xml:space="preserve">Notably, substance use risk differs within SMY, with highest use typically seen for bisexual youth </w:t>
      </w:r>
      <w:r w:rsidR="00522328" w:rsidRPr="00DB7794">
        <w:fldChar w:fldCharType="begin">
          <w:fldData xml:space="preserve">PEVuZE5vdGU+PENpdGU+PEF1dGhvcj5NYXJzaGFsPC9BdXRob3I+PFllYXI+MjAwODwvWWVhcj48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</w:fldData>
        </w:fldChar>
      </w:r>
      <w:r w:rsidR="00E8499A" w:rsidRPr="00DB7794">
        <w:instrText xml:space="preserve"> ADDIN EN.CITE </w:instrText>
      </w:r>
      <w:r w:rsidR="00E8499A" w:rsidRPr="00DB7794">
        <w:fldChar w:fldCharType="begin">
          <w:fldData xml:space="preserve">PEVuZE5vdGU+PENpdGU+PEF1dGhvcj5NYXJzaGFsPC9BdXRob3I+PFllYXI+MjAwODwvWWVhcj48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</w:fldData>
        </w:fldChar>
      </w:r>
      <w:r w:rsidR="00E8499A" w:rsidRPr="00DB7794">
        <w:instrText xml:space="preserve"> ADDIN EN.CITE.DATA </w:instrText>
      </w:r>
      <w:r w:rsidR="00E8499A" w:rsidRPr="00DB7794">
        <w:fldChar w:fldCharType="end"/>
      </w:r>
      <w:r w:rsidR="00522328" w:rsidRPr="00DB7794">
        <w:fldChar w:fldCharType="separate"/>
      </w:r>
      <w:r w:rsidR="00E8499A" w:rsidRPr="00DB7794">
        <w:rPr>
          <w:noProof/>
        </w:rPr>
        <w:t>(Dermody et al., 2014; Kerr et al., 2015; Marshal et al., 2008)</w:t>
      </w:r>
      <w:r w:rsidR="00522328" w:rsidRPr="00DB7794">
        <w:fldChar w:fldCharType="end"/>
      </w:r>
      <w:r w:rsidR="00522328" w:rsidRPr="00DB7794">
        <w:t>.</w:t>
      </w:r>
      <w:r w:rsidR="00522328" w:rsidRPr="00DB7794">
        <w:rPr>
          <w:b/>
        </w:rPr>
        <w:t xml:space="preserve"> </w:t>
      </w:r>
      <w:r w:rsidR="00F43BA4" w:rsidRPr="00DB7794">
        <w:t>T</w:t>
      </w:r>
      <w:r w:rsidRPr="00DB7794">
        <w:t xml:space="preserve">hese disparities have </w:t>
      </w:r>
      <w:r w:rsidR="00756D96" w:rsidRPr="00DB7794">
        <w:t>persisted, as demonstrated by a recent analysis of a</w:t>
      </w:r>
      <w:r w:rsidR="00271CC7" w:rsidRPr="00DB7794">
        <w:t xml:space="preserve"> </w:t>
      </w:r>
      <w:r w:rsidR="00826150" w:rsidRPr="00DB7794">
        <w:t>national epidemiological sample</w:t>
      </w:r>
      <w:r w:rsidR="0096057C" w:rsidRPr="00DB7794">
        <w:t xml:space="preserve">, the 2015 Youth Risk Behavior Surveillance System (YRBS), </w:t>
      </w:r>
      <w:r w:rsidR="0096057C" w:rsidRPr="00DB7794">
        <w:lastRenderedPageBreak/>
        <w:t>which found that SMY (i.e., combining lesbian, gay, and bisexual youth) reported higher recent alcohol, marijuana, and cigarette use than</w:t>
      </w:r>
      <w:r w:rsidR="00271CC7" w:rsidRPr="00DB7794">
        <w:t xml:space="preserve"> heterosexual youth</w:t>
      </w:r>
      <w:r w:rsidR="00FD0827" w:rsidRPr="00DB7794">
        <w:t xml:space="preserve"> </w:t>
      </w:r>
      <w:r w:rsidR="00271CC7" w:rsidRPr="00DB7794">
        <w:fldChar w:fldCharType="begin"/>
      </w:r>
      <w:r w:rsidR="00E8499A" w:rsidRPr="00DB7794">
        <w:instrText xml:space="preserve"> ADDIN EN.CITE &lt;EndNote&gt;&lt;Cite&gt;&lt;Author&gt;Kann&lt;/Author&gt;&lt;Year&gt;2016&lt;/Year&gt;&lt;RecNum&gt;15&lt;/RecNum&gt;&lt;DisplayText&gt;(Kann et al., 2016)&lt;/DisplayText&gt;&lt;record&gt;&lt;rec-number&gt;15&lt;/rec-number&gt;&lt;foreign-keys&gt;&lt;key app="EN" db-id="f5pfr0tr15xdpeexz93pz9etfa05ad0xdtvw" timestamp="0"&gt;15&lt;/key&gt;&lt;/foreign-keys&gt;&lt;ref-type name="Journal Article"&gt;17&lt;/ref-type&gt;&lt;contributors&gt;&lt;authors&gt;&lt;author&gt;Laura Kann&lt;/author&gt;&lt;author&gt;Emily O’Malley Olsen&lt;/author&gt;&lt;author&gt;Tim McManu&lt;/author&gt;&lt;author&gt;William A. Harris&lt;/author&gt;&lt;author&gt;Shari L. Shanklin&lt;/author&gt;&lt;author&gt;Katherine H. Flint&lt;/author&gt;&lt;author&gt;Barbara Queen&lt;/author&gt;&lt;author&gt;Richard Lowry&lt;/author&gt;&lt;author&gt;David Chyen&lt;/author&gt;&lt;author&gt;Lisa Whittle&lt;/author&gt;&lt;author&gt;Jemekia Thornton&lt;/author&gt;&lt;author&gt;Connie Lim&lt;/author&gt;&lt;author&gt;Yoshimi Yamakawa&lt;/author&gt;&lt;author&gt;Nancy Brener&lt;/author&gt;&lt;author&gt;Stephanie Zaza&lt;/author&gt;&lt;/authors&gt;&lt;/contributors&gt;&lt;titles&gt;&lt;title&gt;Sexual Identity, Sex of Sexual Contacts, and Health-Related Behaviors Among Students in Grades 9–12 — United States and Selected Sites, 2015&lt;/title&gt;&lt;secondary-title&gt;Morbidity and Mortality Weekly Report&lt;/secondary-title&gt;&lt;/titles&gt;&lt;pages&gt;1-81&lt;/pages&gt;&lt;volume&gt;65&lt;/volume&gt;&lt;number&gt;9&lt;/number&gt;&lt;dates&gt;&lt;year&gt;2016&lt;/year&gt;&lt;/dates&gt;&lt;urls&gt;&lt;/urls&gt;&lt;/record&gt;&lt;/Cite&gt;&lt;/EndNote&gt;</w:instrText>
      </w:r>
      <w:r w:rsidR="00271CC7" w:rsidRPr="00DB7794">
        <w:fldChar w:fldCharType="separate"/>
      </w:r>
      <w:r w:rsidR="00E8499A" w:rsidRPr="00DB7794">
        <w:rPr>
          <w:noProof/>
        </w:rPr>
        <w:t>(Kann et al., 2016)</w:t>
      </w:r>
      <w:r w:rsidR="00271CC7" w:rsidRPr="00DB7794">
        <w:fldChar w:fldCharType="end"/>
      </w:r>
      <w:r w:rsidR="00FD0827" w:rsidRPr="00DB7794">
        <w:t>.</w:t>
      </w:r>
      <w:r w:rsidR="00271CC7" w:rsidRPr="00DB7794">
        <w:t xml:space="preserve"> </w:t>
      </w:r>
    </w:p>
    <w:p w14:paraId="315790D7" w14:textId="1850869F" w:rsidR="00343BEE" w:rsidRPr="00DB7794" w:rsidRDefault="00343BEE" w:rsidP="00343BEE">
      <w:pPr>
        <w:spacing w:line="480" w:lineRule="auto"/>
        <w:ind w:firstLine="720"/>
      </w:pPr>
      <w:r w:rsidRPr="00DB7794">
        <w:t xml:space="preserve">The primary explanatory framework for understanding SMY disparities is the Minority Stress Theory (Meyer, 2003). Minority Stress Theory proposes that discrimination, violence, and victimization due to a pervasive homophobic culture are the primary sources of stress and most probable core etiological causal mechanisms of health problems among sexual minority individuals, including substance use disparities. </w:t>
      </w:r>
      <w:r w:rsidR="007C4116" w:rsidRPr="00DB7794">
        <w:t>Consistent with this theory, a</w:t>
      </w:r>
      <w:r w:rsidRPr="00DB7794">
        <w:t xml:space="preserve"> recent review of cross-sectional </w:t>
      </w:r>
      <w:r w:rsidR="007C4116" w:rsidRPr="00DB7794">
        <w:t xml:space="preserve">research </w:t>
      </w:r>
      <w:r w:rsidRPr="00DB7794">
        <w:t xml:space="preserve">supported associations between victimization, including both general victimization and sexual minority-related victimization, with alcohol, cigarette, and marijuana use (Goldbach et al., 2013). </w:t>
      </w:r>
    </w:p>
    <w:p w14:paraId="6AEEE9E8" w14:textId="20A94EC6" w:rsidR="00014EB7" w:rsidRPr="00DB7794" w:rsidRDefault="007F109A" w:rsidP="00014EB7">
      <w:pPr>
        <w:spacing w:line="480" w:lineRule="auto"/>
        <w:ind w:firstLine="720"/>
      </w:pPr>
      <w:r w:rsidRPr="00DB7794">
        <w:t xml:space="preserve">While SMY have been shown to be </w:t>
      </w:r>
      <w:r w:rsidR="00343BEE" w:rsidRPr="00DB7794">
        <w:t xml:space="preserve">at risk for alcohol, cigarette, and marijuana use independently, these findings may be partially explained by a subset of SMY who use multiple types of or all three substances. According to the </w:t>
      </w:r>
      <w:proofErr w:type="spellStart"/>
      <w:r w:rsidR="00343BEE" w:rsidRPr="00DB7794">
        <w:t>syndemic</w:t>
      </w:r>
      <w:proofErr w:type="spellEnd"/>
      <w:r w:rsidR="00343BEE" w:rsidRPr="00DB7794">
        <w:t xml:space="preserve"> model of disease burden </w:t>
      </w:r>
      <w:r w:rsidR="00343BEE" w:rsidRPr="00DB7794">
        <w:fldChar w:fldCharType="begin"/>
      </w:r>
      <w:r w:rsidR="00343BEE" w:rsidRPr="00DB7794">
        <w:instrText xml:space="preserve"> ADDIN EN.CITE &lt;EndNote&gt;&lt;Cite&gt;&lt;Author&gt;Singer&lt;/Author&gt;&lt;Year&gt;2009&lt;/Year&gt;&lt;RecNum&gt;43&lt;/RecNum&gt;&lt;DisplayText&gt;(Singer, 2009)&lt;/DisplayText&gt;&lt;record&gt;&lt;rec-number&gt;43&lt;/rec-number&gt;&lt;foreign-keys&gt;&lt;key app="EN" db-id="f5pfr0tr15xdpeexz93pz9etfa05ad0xdtvw" timestamp="0"&gt;43&lt;/key&gt;&lt;/foreign-keys&gt;&lt;ref-type name="Book"&gt;6&lt;/ref-type&gt;&lt;contributors&gt;&lt;authors&gt;&lt;author&gt;Singer, Merrill&lt;/author&gt;&lt;/authors&gt;&lt;/contributors&gt;&lt;titles&gt;&lt;title&gt;Introduction to syndemics: A critical systems approach to public and community health&lt;/title&gt;&lt;/titles&gt;&lt;dates&gt;&lt;year&gt;2009&lt;/year&gt;&lt;/dates&gt;&lt;publisher&gt;John Wiley &amp;amp; Sons&lt;/publisher&gt;&lt;isbn&gt;0470483008&lt;/isbn&gt;&lt;urls&gt;&lt;/urls&gt;&lt;/record&gt;&lt;/Cite&gt;&lt;/EndNote&gt;</w:instrText>
      </w:r>
      <w:r w:rsidR="00343BEE" w:rsidRPr="00DB7794">
        <w:fldChar w:fldCharType="separate"/>
      </w:r>
      <w:r w:rsidR="00343BEE" w:rsidRPr="00DB7794">
        <w:rPr>
          <w:noProof/>
        </w:rPr>
        <w:t>(Singer, 2009)</w:t>
      </w:r>
      <w:r w:rsidR="00343BEE" w:rsidRPr="00DB7794">
        <w:fldChar w:fldCharType="end"/>
      </w:r>
      <w:r w:rsidR="00343BEE" w:rsidRPr="00DB7794">
        <w:t xml:space="preserve">, SMY </w:t>
      </w:r>
      <w:r w:rsidRPr="00DB7794">
        <w:t xml:space="preserve">who </w:t>
      </w:r>
      <w:r w:rsidR="00343BEE" w:rsidRPr="00DB7794">
        <w:t>simultaneously experience several poor physical and social conditions</w:t>
      </w:r>
      <w:r w:rsidRPr="00DB7794">
        <w:t xml:space="preserve"> would</w:t>
      </w:r>
      <w:r w:rsidR="00655ECB" w:rsidRPr="00DB7794">
        <w:t xml:space="preserve"> be expected to</w:t>
      </w:r>
      <w:r w:rsidRPr="00DB7794">
        <w:t xml:space="preserve"> experience a </w:t>
      </w:r>
      <w:r w:rsidR="00343BEE" w:rsidRPr="00DB7794">
        <w:t>full array of interconnected health and social problems.  In fact, r</w:t>
      </w:r>
      <w:r w:rsidR="004641EA" w:rsidRPr="00DB7794">
        <w:t xml:space="preserve">ecent </w:t>
      </w:r>
      <w:r w:rsidR="005B08F0" w:rsidRPr="00DB7794">
        <w:t>research suggests that</w:t>
      </w:r>
      <w:r w:rsidR="004641EA" w:rsidRPr="00DB7794">
        <w:t xml:space="preserve"> </w:t>
      </w:r>
      <w:r w:rsidR="00014EB7" w:rsidRPr="00DB7794">
        <w:t xml:space="preserve">SMY </w:t>
      </w:r>
      <w:r w:rsidR="005B08F0" w:rsidRPr="00DB7794">
        <w:t xml:space="preserve">are </w:t>
      </w:r>
      <w:r w:rsidR="00014EB7" w:rsidRPr="00DB7794">
        <w:t xml:space="preserve">at risk of </w:t>
      </w:r>
      <w:r w:rsidR="005B08F0" w:rsidRPr="00DB7794">
        <w:t>polysubstance use</w:t>
      </w:r>
      <w:r w:rsidR="00FD0827" w:rsidRPr="00DB7794">
        <w:t xml:space="preserve"> </w:t>
      </w:r>
      <w:r w:rsidR="00826150" w:rsidRPr="00DB7794">
        <w:fldChar w:fldCharType="begin">
          <w:fldData xml:space="preserve">PEVuZE5vdGU+PENpdGU+PEF1dGhvcj5EZXJtb2R5PC9BdXRob3I+PFllYXI+MjAxNjwvWWVhcj48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</w:fldData>
        </w:fldChar>
      </w:r>
      <w:r w:rsidR="002318F9" w:rsidRPr="00DB7794">
        <w:instrText xml:space="preserve"> ADDIN EN.CITE </w:instrText>
      </w:r>
      <w:r w:rsidR="002318F9" w:rsidRPr="00DB7794">
        <w:fldChar w:fldCharType="begin">
          <w:fldData xml:space="preserve">PEVuZE5vdGU+PENpdGU+PEF1dGhvcj5EZXJtb2R5PC9BdXRob3I+PFllYXI+MjAxNjwvWWVhcj48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</w:fldData>
        </w:fldChar>
      </w:r>
      <w:r w:rsidR="002318F9" w:rsidRPr="00DB7794">
        <w:instrText xml:space="preserve"> ADDIN EN.CITE.DATA </w:instrText>
      </w:r>
      <w:r w:rsidR="002318F9" w:rsidRPr="00DB7794">
        <w:fldChar w:fldCharType="end"/>
      </w:r>
      <w:r w:rsidR="00826150" w:rsidRPr="00DB7794">
        <w:fldChar w:fldCharType="separate"/>
      </w:r>
      <w:r w:rsidR="002318F9" w:rsidRPr="00DB7794">
        <w:rPr>
          <w:noProof/>
        </w:rPr>
        <w:t>(Dermody et al., 2016b; Kecojevic et al., 2017)</w:t>
      </w:r>
      <w:r w:rsidR="00826150" w:rsidRPr="00DB7794">
        <w:fldChar w:fldCharType="end"/>
      </w:r>
      <w:r w:rsidR="00FD0827" w:rsidRPr="00DB7794">
        <w:t>.</w:t>
      </w:r>
      <w:r w:rsidR="00014EB7" w:rsidRPr="00DB7794">
        <w:t xml:space="preserve"> </w:t>
      </w:r>
      <w:r w:rsidR="002318F9" w:rsidRPr="00DB7794">
        <w:t>Using a community-base</w:t>
      </w:r>
      <w:r w:rsidR="007C4116" w:rsidRPr="00DB7794">
        <w:t xml:space="preserve">d cohort of US </w:t>
      </w:r>
      <w:r w:rsidR="00CA78C4" w:rsidRPr="00DB7794">
        <w:t>youth</w:t>
      </w:r>
      <w:r w:rsidR="007C4116" w:rsidRPr="00DB7794">
        <w:t xml:space="preserve"> (n=</w:t>
      </w:r>
      <w:r w:rsidR="002318F9" w:rsidRPr="00DB7794">
        <w:t xml:space="preserve">13,519), </w:t>
      </w:r>
      <w:proofErr w:type="spellStart"/>
      <w:r w:rsidR="002318F9" w:rsidRPr="00DB7794">
        <w:t>Kecojevic</w:t>
      </w:r>
      <w:proofErr w:type="spellEnd"/>
      <w:r w:rsidR="002318F9" w:rsidRPr="00DB7794">
        <w:t xml:space="preserve"> et al (2017) identified individuals who reported any polysubstance in the past 12 months (i.e., any use of 3 or more </w:t>
      </w:r>
      <w:r w:rsidR="005E10E8" w:rsidRPr="00DB7794">
        <w:t xml:space="preserve">legal or illicit </w:t>
      </w:r>
      <w:r w:rsidR="002318F9" w:rsidRPr="00DB7794">
        <w:t xml:space="preserve">substances). </w:t>
      </w:r>
      <w:r w:rsidRPr="00DB7794">
        <w:t>They found th</w:t>
      </w:r>
      <w:r w:rsidR="005E10E8" w:rsidRPr="00DB7794">
        <w:t xml:space="preserve">at SMY, particularly females, were at risk for past-year polysubstance use relative to completely heterosexual youth. </w:t>
      </w:r>
      <w:r w:rsidR="00CA78C4" w:rsidRPr="00DB7794">
        <w:t>Consistent</w:t>
      </w:r>
      <w:r w:rsidR="005E10E8" w:rsidRPr="00DB7794">
        <w:t xml:space="preserve"> findings have been supported in a </w:t>
      </w:r>
      <w:r w:rsidR="00014EB7" w:rsidRPr="00DB7794">
        <w:t>sample of urban female youth</w:t>
      </w:r>
      <w:r w:rsidR="0011535D" w:rsidRPr="00DB7794">
        <w:t xml:space="preserve"> (N=2,064</w:t>
      </w:r>
      <w:r w:rsidR="00014EB7" w:rsidRPr="00DB7794">
        <w:t>)</w:t>
      </w:r>
      <w:r w:rsidR="005E10E8" w:rsidRPr="00DB7794">
        <w:t xml:space="preserve"> using mixture modeling. Mixture modeling is a person-centered analytic approach that can identify relatively homogenous substance use classes based on patterns of use of multiple substances. There are </w:t>
      </w:r>
      <w:r w:rsidR="005E10E8" w:rsidRPr="00DB7794">
        <w:lastRenderedPageBreak/>
        <w:t>several advantages of using</w:t>
      </w:r>
      <w:r w:rsidR="00014EB7" w:rsidRPr="00DB7794">
        <w:t xml:space="preserve"> mixture modeling</w:t>
      </w:r>
      <w:r w:rsidR="005E10E8" w:rsidRPr="00DB7794">
        <w:t xml:space="preserve"> to identify polysubstance users, such as (1) </w:t>
      </w:r>
      <w:r w:rsidR="00DD332A" w:rsidRPr="00DB7794">
        <w:t xml:space="preserve">empirically-determining </w:t>
      </w:r>
      <w:r w:rsidR="005E10E8" w:rsidRPr="00DB7794">
        <w:t>underlying subgroups of individuals based on the intersection of multiple observed substance-usi</w:t>
      </w:r>
      <w:r w:rsidR="00DD332A" w:rsidRPr="00DB7794">
        <w:t xml:space="preserve">ng behaviors, and (2) evaluating and considering </w:t>
      </w:r>
      <w:r w:rsidR="00E63BE8" w:rsidRPr="00DB7794">
        <w:t>various</w:t>
      </w:r>
      <w:r w:rsidR="00DD332A" w:rsidRPr="00DB7794">
        <w:t xml:space="preserve"> patterns of </w:t>
      </w:r>
      <w:r w:rsidR="00E63BE8" w:rsidRPr="00DB7794">
        <w:t xml:space="preserve">substance co-use and </w:t>
      </w:r>
      <w:r w:rsidR="00DD332A" w:rsidRPr="00DB7794">
        <w:t>polysubstance use with varied risk profiles</w:t>
      </w:r>
      <w:r w:rsidR="005E10E8" w:rsidRPr="00DB7794">
        <w:t>. Using this approach, Dermody et al (2016</w:t>
      </w:r>
      <w:r w:rsidR="00655ECB" w:rsidRPr="00DB7794">
        <w:t>b</w:t>
      </w:r>
      <w:r w:rsidR="005E10E8" w:rsidRPr="00DB7794">
        <w:t>)</w:t>
      </w:r>
      <w:r w:rsidR="00014EB7" w:rsidRPr="00DB7794">
        <w:t xml:space="preserve"> </w:t>
      </w:r>
      <w:r w:rsidR="0096057C" w:rsidRPr="00DB7794">
        <w:t>identified f</w:t>
      </w:r>
      <w:r w:rsidR="00014EB7" w:rsidRPr="00DB7794">
        <w:t>ive substance-using subgroups: non-users (72%), alcohol</w:t>
      </w:r>
      <w:r w:rsidR="005B08F0" w:rsidRPr="00DB7794">
        <w:t>-</w:t>
      </w:r>
      <w:r w:rsidR="00014EB7" w:rsidRPr="00DB7794">
        <w:t xml:space="preserve">only users (8%), marijuana/alcohol co-users (5%), cigarette/alcohol co-users (8%), and polysubstance users (7%). </w:t>
      </w:r>
      <w:r w:rsidR="001517BF" w:rsidRPr="00DB7794">
        <w:t>Relative to female heterosexual youth, f</w:t>
      </w:r>
      <w:r w:rsidR="00014EB7" w:rsidRPr="00DB7794">
        <w:t>emale SMY were at an increased risk for being in</w:t>
      </w:r>
      <w:r w:rsidR="00826150" w:rsidRPr="00DB7794">
        <w:t xml:space="preserve"> each substance co-use</w:t>
      </w:r>
      <w:r w:rsidR="00014EB7" w:rsidRPr="00DB7794">
        <w:t xml:space="preserve"> and polysubstance use</w:t>
      </w:r>
      <w:r w:rsidR="00826150" w:rsidRPr="00DB7794">
        <w:t xml:space="preserve"> group</w:t>
      </w:r>
      <w:r w:rsidR="001517BF" w:rsidRPr="00DB7794">
        <w:t xml:space="preserve"> than the non-users group</w:t>
      </w:r>
      <w:r w:rsidR="00014EB7" w:rsidRPr="00DB7794">
        <w:t xml:space="preserve">. </w:t>
      </w:r>
      <w:r w:rsidR="0096057C" w:rsidRPr="00DB7794">
        <w:t>This initial evidence suggests that t</w:t>
      </w:r>
      <w:r w:rsidR="00014EB7" w:rsidRPr="00DB7794">
        <w:t>here is</w:t>
      </w:r>
      <w:r w:rsidR="00E92108" w:rsidRPr="00DB7794">
        <w:t xml:space="preserve"> </w:t>
      </w:r>
      <w:r w:rsidR="00014EB7" w:rsidRPr="00DB7794">
        <w:t>consider</w:t>
      </w:r>
      <w:r w:rsidR="00E92108" w:rsidRPr="00DB7794">
        <w:t>able overlap in these substance-</w:t>
      </w:r>
      <w:r w:rsidR="00014EB7" w:rsidRPr="00DB7794">
        <w:t>using behaviors among SMY</w:t>
      </w:r>
      <w:r w:rsidR="0096057C" w:rsidRPr="00DB7794">
        <w:t>, which</w:t>
      </w:r>
      <w:r w:rsidR="004641EA" w:rsidRPr="00DB7794">
        <w:t xml:space="preserve"> could exacerbate the negative consequences of substance use</w:t>
      </w:r>
      <w:r w:rsidR="00014EB7" w:rsidRPr="00DB7794">
        <w:t xml:space="preserve">. </w:t>
      </w:r>
    </w:p>
    <w:p w14:paraId="4F7FCCEC" w14:textId="5185C4F7" w:rsidR="00623085" w:rsidRPr="00DB7794" w:rsidRDefault="005B08F0" w:rsidP="00623085">
      <w:pPr>
        <w:spacing w:line="480" w:lineRule="auto"/>
        <w:ind w:firstLine="720"/>
      </w:pPr>
      <w:r w:rsidRPr="00DB7794">
        <w:t>A</w:t>
      </w:r>
      <w:r w:rsidR="004D4668" w:rsidRPr="00DB7794">
        <w:t xml:space="preserve">n important next step is to attempt to replicate these </w:t>
      </w:r>
      <w:r w:rsidR="0011535D" w:rsidRPr="00DB7794">
        <w:t xml:space="preserve">polysubstance use </w:t>
      </w:r>
      <w:r w:rsidR="004D4668" w:rsidRPr="00DB7794">
        <w:t xml:space="preserve">disparities </w:t>
      </w:r>
      <w:r w:rsidR="004641EA" w:rsidRPr="00DB7794">
        <w:t>in a national</w:t>
      </w:r>
      <w:r w:rsidR="004D4668" w:rsidRPr="00DB7794">
        <w:t>ly-representative sample</w:t>
      </w:r>
      <w:r w:rsidR="00DD332A" w:rsidRPr="00DB7794">
        <w:t xml:space="preserve">, as </w:t>
      </w:r>
      <w:r w:rsidR="00655ECB" w:rsidRPr="00DB7794">
        <w:t xml:space="preserve">the few </w:t>
      </w:r>
      <w:r w:rsidR="00DD332A" w:rsidRPr="00DB7794">
        <w:t xml:space="preserve">existing </w:t>
      </w:r>
      <w:r w:rsidR="00655ECB" w:rsidRPr="00DB7794">
        <w:t xml:space="preserve">studies </w:t>
      </w:r>
      <w:r w:rsidR="00DD332A" w:rsidRPr="00DB7794">
        <w:t xml:space="preserve">on </w:t>
      </w:r>
      <w:r w:rsidR="00655ECB" w:rsidRPr="00DB7794">
        <w:t xml:space="preserve">SMY </w:t>
      </w:r>
      <w:r w:rsidR="00DD332A" w:rsidRPr="00DB7794">
        <w:t xml:space="preserve">polysubstance use has relied on community samples </w:t>
      </w:r>
      <w:r w:rsidR="00DD332A" w:rsidRPr="00DB7794">
        <w:fldChar w:fldCharType="begin">
          <w:fldData xml:space="preserve">PEVuZE5vdGU+PENpdGU+PEF1dGhvcj5LZWNvamV2aWM8L0F1dGhvcj48WWVhcj4yMDE3PC9ZZWFy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</w:fldData>
        </w:fldChar>
      </w:r>
      <w:r w:rsidR="00DD332A" w:rsidRPr="00DB7794">
        <w:instrText xml:space="preserve"> ADDIN EN.CITE </w:instrText>
      </w:r>
      <w:r w:rsidR="00DD332A" w:rsidRPr="00DB7794">
        <w:fldChar w:fldCharType="begin">
          <w:fldData xml:space="preserve">PEVuZE5vdGU+PENpdGU+PEF1dGhvcj5LZWNvamV2aWM8L0F1dGhvcj48WWVhcj4yMDE3PC9ZZWFy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</w:fldData>
        </w:fldChar>
      </w:r>
      <w:r w:rsidR="00DD332A" w:rsidRPr="00DB7794">
        <w:instrText xml:space="preserve"> ADDIN EN.CITE.DATA </w:instrText>
      </w:r>
      <w:r w:rsidR="00DD332A" w:rsidRPr="00DB7794">
        <w:fldChar w:fldCharType="end"/>
      </w:r>
      <w:r w:rsidR="00DD332A" w:rsidRPr="00DB7794">
        <w:fldChar w:fldCharType="separate"/>
      </w:r>
      <w:r w:rsidR="00DD332A" w:rsidRPr="00DB7794">
        <w:rPr>
          <w:noProof/>
        </w:rPr>
        <w:t>(Dermody et al., 2016b; Kecojevic et al., 2017)</w:t>
      </w:r>
      <w:r w:rsidR="00DD332A" w:rsidRPr="00DB7794">
        <w:fldChar w:fldCharType="end"/>
      </w:r>
      <w:r w:rsidR="00DD332A" w:rsidRPr="00DB7794">
        <w:t xml:space="preserve">. </w:t>
      </w:r>
      <w:r w:rsidR="005A5064" w:rsidRPr="00DB7794">
        <w:t>T</w:t>
      </w:r>
      <w:r w:rsidR="00623085" w:rsidRPr="00DB7794">
        <w:t>he present investigation use</w:t>
      </w:r>
      <w:r w:rsidR="005A5064" w:rsidRPr="00DB7794">
        <w:t>s</w:t>
      </w:r>
      <w:r w:rsidR="00623085" w:rsidRPr="00DB7794">
        <w:t xml:space="preserve"> the aforementioned CDC’s nationally-representative epidemiological sample of youth, YRBS. </w:t>
      </w:r>
      <w:r w:rsidR="00655ECB" w:rsidRPr="00DB7794">
        <w:t>A novel contribution of this study is using a nationally-representative sample to evaluate</w:t>
      </w:r>
      <w:r w:rsidR="00623085" w:rsidRPr="00DB7794">
        <w:t xml:space="preserve"> polysubstance</w:t>
      </w:r>
      <w:r w:rsidR="00655ECB" w:rsidRPr="00DB7794">
        <w:t xml:space="preserve"> disparities between</w:t>
      </w:r>
      <w:r w:rsidR="00623085" w:rsidRPr="00DB7794">
        <w:t xml:space="preserve"> SMY </w:t>
      </w:r>
      <w:r w:rsidR="00655ECB" w:rsidRPr="00DB7794">
        <w:t>and</w:t>
      </w:r>
      <w:r w:rsidR="00623085" w:rsidRPr="00DB7794">
        <w:t xml:space="preserve"> heterosexual youth using mixture modeling, which offers several advantages (described above) to accurately describe substance</w:t>
      </w:r>
      <w:r w:rsidR="005A5064" w:rsidRPr="00DB7794">
        <w:t xml:space="preserve"> and polysubstance</w:t>
      </w:r>
      <w:r w:rsidR="00623085" w:rsidRPr="00DB7794">
        <w:t xml:space="preserve"> use </w:t>
      </w:r>
      <w:r w:rsidR="00E63BE8" w:rsidRPr="00DB7794">
        <w:t>patterns</w:t>
      </w:r>
      <w:r w:rsidR="005A5064" w:rsidRPr="00DB7794">
        <w:t xml:space="preserve"> (including relative use of alcohol, marijuana, and a variety of nicotine-containing products (e.g., cigarettes, smokeless tobacco, e-cigarettes)</w:t>
      </w:r>
      <w:r w:rsidR="00E63BE8" w:rsidRPr="00DB7794">
        <w:t xml:space="preserve"> </w:t>
      </w:r>
      <w:r w:rsidR="00623085" w:rsidRPr="00DB7794">
        <w:t xml:space="preserve">and associated disparities. Consistent with prior research and the guiding minority stress and </w:t>
      </w:r>
      <w:proofErr w:type="spellStart"/>
      <w:r w:rsidR="00623085" w:rsidRPr="00DB7794">
        <w:t>syndemic</w:t>
      </w:r>
      <w:proofErr w:type="spellEnd"/>
      <w:r w:rsidR="00623085" w:rsidRPr="00DB7794">
        <w:t xml:space="preserve"> frameworks, it is hypoth</w:t>
      </w:r>
      <w:r w:rsidR="00655ECB" w:rsidRPr="00DB7794">
        <w:t>esized that SMY would be over-</w:t>
      </w:r>
      <w:r w:rsidR="00623085" w:rsidRPr="00DB7794">
        <w:t>represented in the polysubstance group(s) than heterosexual youth.</w:t>
      </w:r>
    </w:p>
    <w:p w14:paraId="47BA65FE" w14:textId="13F197F0" w:rsidR="007B3DA3" w:rsidRPr="00DB7794" w:rsidRDefault="00DD332A" w:rsidP="003078BE">
      <w:pPr>
        <w:spacing w:line="480" w:lineRule="auto"/>
        <w:ind w:firstLine="720"/>
      </w:pPr>
      <w:r w:rsidRPr="00DB7794">
        <w:lastRenderedPageBreak/>
        <w:t xml:space="preserve">Using a </w:t>
      </w:r>
      <w:r w:rsidR="005A5064" w:rsidRPr="00DB7794">
        <w:t xml:space="preserve">diverse </w:t>
      </w:r>
      <w:r w:rsidRPr="00DB7794">
        <w:t xml:space="preserve">large-scale nationally-representative </w:t>
      </w:r>
      <w:r w:rsidR="005A5064" w:rsidRPr="00DB7794">
        <w:t xml:space="preserve">and mixture modeling </w:t>
      </w:r>
      <w:r w:rsidRPr="00DB7794">
        <w:t>will also allow for</w:t>
      </w:r>
      <w:r w:rsidR="00756D96" w:rsidRPr="00DB7794">
        <w:t xml:space="preserve"> evaluat</w:t>
      </w:r>
      <w:r w:rsidRPr="00DB7794">
        <w:t>ing</w:t>
      </w:r>
      <w:r w:rsidR="00756D96" w:rsidRPr="00DB7794">
        <w:t xml:space="preserve"> disparities</w:t>
      </w:r>
      <w:r w:rsidR="005A5064" w:rsidRPr="00DB7794">
        <w:t xml:space="preserve"> in various forms of substance and polysubstance use</w:t>
      </w:r>
      <w:r w:rsidR="00756D96" w:rsidRPr="00DB7794">
        <w:t xml:space="preserve"> among subgroups of SMY</w:t>
      </w:r>
      <w:r w:rsidR="00623085" w:rsidRPr="00DB7794">
        <w:t xml:space="preserve"> and individuals with multiple, intersecting minority identities</w:t>
      </w:r>
      <w:r w:rsidRPr="00DB7794">
        <w:t xml:space="preserve">, which has </w:t>
      </w:r>
      <w:r w:rsidR="00623085" w:rsidRPr="00DB7794">
        <w:t>not been fully</w:t>
      </w:r>
      <w:r w:rsidRPr="00DB7794">
        <w:t xml:space="preserve"> addressed in prior research</w:t>
      </w:r>
      <w:r w:rsidR="004D4668" w:rsidRPr="00DB7794">
        <w:t xml:space="preserve">.  </w:t>
      </w:r>
      <w:r w:rsidR="005B08F0" w:rsidRPr="00DB7794">
        <w:t>P</w:t>
      </w:r>
      <w:r w:rsidR="00372208" w:rsidRPr="00DB7794">
        <w:t xml:space="preserve">reliminary evidence supports </w:t>
      </w:r>
      <w:r w:rsidR="0011487C" w:rsidRPr="00DB7794">
        <w:t>larger SMY substance use disparities among racial minorities</w:t>
      </w:r>
      <w:r w:rsidR="00FD0827" w:rsidRPr="00DB7794">
        <w:t xml:space="preserve"> </w:t>
      </w:r>
      <w:r w:rsidR="00372208" w:rsidRPr="00DB7794">
        <w:fldChar w:fldCharType="begin"/>
      </w:r>
      <w:r w:rsidR="00E8499A" w:rsidRPr="00DB7794">
        <w:instrText xml:space="preserve"> ADDIN EN.CITE &lt;EndNote&gt;&lt;Cite&gt;&lt;Author&gt;Poteat&lt;/Author&gt;&lt;Year&gt;2009&lt;/Year&gt;&lt;RecNum&gt;27&lt;/RecNum&gt;&lt;DisplayText&gt;(Poteat et al., 2009)&lt;/DisplayText&gt;&lt;record&gt;&lt;rec-number&gt;27&lt;/rec-number&gt;&lt;foreign-keys&gt;&lt;key app="EN" db-id="f5pfr0tr15xdpeexz93pz9etfa05ad0xdtvw" timestamp="0"&gt;27&lt;/key&gt;&lt;/foreign-keys&gt;&lt;ref-type name="Journal Article"&gt;17&lt;/ref-type&gt;&lt;contributors&gt;&lt;authors&gt;&lt;author&gt;Poteat, V. Paul&lt;/author&gt;&lt;author&gt;Aragon, Steven R.&lt;/author&gt;&lt;author&gt;Espelage, Dorothy L.&lt;/author&gt;&lt;author&gt;Koenig, Brian W.&lt;/author&gt;&lt;/authors&gt;&lt;/contributors&gt;&lt;auth-address&gt;Poteat, V. Paul: Department of Counseling, Developmental, and Educational Psychology, Boston College, Campion Hall 307, 140 Commonwealth Avenue, Chestnut Hill, MA, US, 02467, poteatp@bc.edu&lt;/auth-address&gt;&lt;titles&gt;&lt;title&gt;Psychosocial concerns of sexual minority youth: Complexity and caution in group differences&lt;/title&gt;&lt;secondary-title&gt;Journal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Psychology&lt;/abbr-3&gt;&lt;/periodical&gt;&lt;pages&gt;196-201&lt;/pages&gt;&lt;volume&gt;77&lt;/volume&gt;&lt;number&gt;1&lt;/number&gt;&lt;keywords&gt;&lt;keyword&gt;*Drug Abuse&lt;/keyword&gt;&lt;keyword&gt;*Racial and Ethnic Differences&lt;/keyword&gt;&lt;keyword&gt;*Sexual Orientation&lt;/keyword&gt;&lt;keyword&gt;*Victimization&lt;/keyword&gt;&lt;keyword&gt;Human Sex Differences&lt;/keyword&gt;&lt;keyword&gt;Major Depression&lt;/keyword&gt;&lt;keyword&gt;Psychosocial Development&lt;/keyword&gt;&lt;keyword&gt;Suicidal Ideation&lt;/keyword&gt;&lt;/keywords&gt;&lt;dates&gt;&lt;year&gt;2009&lt;/year&gt;&lt;/dates&gt;&lt;pub-location&gt;US&lt;/pub-location&gt;&lt;publisher&gt;American Psychological Association&lt;/publisher&gt;&lt;isbn&gt;1939-2117(Electronic),0022-006X(Print)&lt;/isbn&gt;&lt;urls&gt;&lt;/urls&gt;&lt;electronic-resource-num&gt;10.1037/a0014158&lt;/electronic-resource-num&gt;&lt;/record&gt;&lt;/Cite&gt;&lt;/EndNote&gt;</w:instrText>
      </w:r>
      <w:r w:rsidR="00372208" w:rsidRPr="00DB7794">
        <w:fldChar w:fldCharType="separate"/>
      </w:r>
      <w:r w:rsidR="00E8499A" w:rsidRPr="00DB7794">
        <w:rPr>
          <w:noProof/>
        </w:rPr>
        <w:t>(Poteat et al., 2009)</w:t>
      </w:r>
      <w:r w:rsidR="00372208" w:rsidRPr="00DB7794">
        <w:fldChar w:fldCharType="end"/>
      </w:r>
      <w:r w:rsidR="0011487C" w:rsidRPr="00DB7794">
        <w:t xml:space="preserve"> and, among SMY, a reduced protective effect of minority race/ethnicity</w:t>
      </w:r>
      <w:r w:rsidR="00372208" w:rsidRPr="00DB7794">
        <w:t xml:space="preserve"> on substance use</w:t>
      </w:r>
      <w:r w:rsidR="00FD0827" w:rsidRPr="00DB7794">
        <w:t xml:space="preserve"> </w:t>
      </w:r>
      <w:r w:rsidR="00372208" w:rsidRPr="00DB7794">
        <w:fldChar w:fldCharType="begin"/>
      </w:r>
      <w:r w:rsidR="00E8499A" w:rsidRPr="00DB7794">
        <w:instrText xml:space="preserve"> ADDIN EN.CITE &lt;EndNote&gt;&lt;Cite&gt;&lt;Author&gt;Talley&lt;/Author&gt;&lt;Year&gt;2014&lt;/Year&gt;&lt;RecNum&gt;28&lt;/RecNum&gt;&lt;DisplayText&gt;(Talley et al., 2014)&lt;/DisplayText&gt;&lt;record&gt;&lt;rec-number&gt;28&lt;/rec-number&gt;&lt;foreign-keys&gt;&lt;key app="EN" db-id="f5pfr0tr15xdpeexz93pz9etfa05ad0xdtvw" timestamp="0"&gt;28&lt;/key&gt;&lt;/foreign-keys&gt;&lt;ref-type name="Journal Article"&gt;17&lt;/ref-type&gt;&lt;contributors&gt;&lt;authors&gt;&lt;author&gt;Talley, Amelia E&lt;/author&gt;&lt;author&gt;Hughes, Tonda L&lt;/author&gt;&lt;author&gt;Aranda, Frances&lt;/author&gt;&lt;author&gt;Birkett, Michelle&lt;/author&gt;&lt;author&gt;Marshal, Michael P&lt;/author&gt;&lt;/authors&gt;&lt;/contributors&gt;&lt;titles&gt;&lt;title&gt;Exploring alcohol-use behaviors among heterosexual and sexual minority adolescents: intersections with sex, age, and race/ethnicity&lt;/title&gt;&lt;secondary-title&gt;American journal of public health&lt;/secondary-title&gt;&lt;/titles&gt;&lt;periodical&gt;&lt;full-title&gt;American Journal of Public Health&lt;/full-title&gt;&lt;abbr-1&gt;Am. J. Public Health&lt;/abbr-1&gt;&lt;abbr-2&gt;Am J Public Health&lt;/abbr-2&gt;&lt;/periodical&gt;&lt;pages&gt;295-303&lt;/pages&gt;&lt;volume&gt;104&lt;/volume&gt;&lt;number&gt;2&lt;/number&gt;&lt;dates&gt;&lt;year&gt;2014&lt;/year&gt;&lt;/dates&gt;&lt;isbn&gt;1541-0048&lt;/isbn&gt;&lt;urls&gt;&lt;/urls&gt;&lt;/record&gt;&lt;/Cite&gt;&lt;/EndNote&gt;</w:instrText>
      </w:r>
      <w:r w:rsidR="00372208" w:rsidRPr="00DB7794">
        <w:fldChar w:fldCharType="separate"/>
      </w:r>
      <w:r w:rsidR="00E8499A" w:rsidRPr="00DB7794">
        <w:rPr>
          <w:noProof/>
        </w:rPr>
        <w:t>(Talley et al., 2014)</w:t>
      </w:r>
      <w:r w:rsidR="00372208" w:rsidRPr="00DB7794">
        <w:fldChar w:fldCharType="end"/>
      </w:r>
      <w:r w:rsidR="005B08F0" w:rsidRPr="00DB7794">
        <w:t>; however, interactions between sexual orientation and race/ethnicity have not been evaluated for polysubstance use patterns</w:t>
      </w:r>
      <w:r w:rsidR="00FD0827" w:rsidRPr="00DB7794">
        <w:t>.</w:t>
      </w:r>
      <w:r w:rsidR="00372208" w:rsidRPr="00DB7794">
        <w:t xml:space="preserve"> </w:t>
      </w:r>
      <w:r w:rsidRPr="00DB7794">
        <w:t>Furthermore, substance use</w:t>
      </w:r>
      <w:r w:rsidR="00623085" w:rsidRPr="00DB7794">
        <w:t xml:space="preserve"> and polysubstance use </w:t>
      </w:r>
      <w:r w:rsidRPr="00DB7794">
        <w:t>disparities related to sexual orientation appear to be</w:t>
      </w:r>
      <w:r w:rsidR="00623085" w:rsidRPr="00DB7794">
        <w:t xml:space="preserve"> strongest</w:t>
      </w:r>
      <w:r w:rsidRPr="00DB7794">
        <w:t xml:space="preserve"> for female youth </w:t>
      </w:r>
      <w:r w:rsidRPr="00DB7794">
        <w:fldChar w:fldCharType="begin">
          <w:fldData xml:space="preserve">PEVuZE5vdGU+PENpdGU+PEF1dGhvcj5Db3JsaXNzPC9BdXRob3I+PFllYXI+MjAwODwvWWVhcj48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</w:fldData>
        </w:fldChar>
      </w:r>
      <w:r w:rsidRPr="00DB7794">
        <w:instrText xml:space="preserve"> ADDIN EN.CITE </w:instrText>
      </w:r>
      <w:r w:rsidRPr="00DB7794">
        <w:fldChar w:fldCharType="begin">
          <w:fldData xml:space="preserve">PEVuZE5vdGU+PENpdGU+PEF1dGhvcj5Db3JsaXNzPC9BdXRob3I+PFllYXI+MjAwODwvWWVhcj48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</w:fldData>
        </w:fldChar>
      </w:r>
      <w:r w:rsidRPr="00DB7794">
        <w:instrText xml:space="preserve"> ADDIN EN.CITE.DATA </w:instrText>
      </w:r>
      <w:r w:rsidRPr="00DB7794">
        <w:fldChar w:fldCharType="end"/>
      </w:r>
      <w:r w:rsidRPr="00DB7794">
        <w:fldChar w:fldCharType="separate"/>
      </w:r>
      <w:r w:rsidRPr="00DB7794">
        <w:rPr>
          <w:noProof/>
        </w:rPr>
        <w:t>(Corliss et al., 2008; Corliss et al., 2012; Dermody et al., 2014; Kecojevic et al., 2017; Marshal et al., 2008)</w:t>
      </w:r>
      <w:r w:rsidRPr="00DB7794">
        <w:fldChar w:fldCharType="end"/>
      </w:r>
      <w:r w:rsidR="00623085" w:rsidRPr="00DB7794">
        <w:t xml:space="preserve"> and bisexual youth </w:t>
      </w:r>
      <w:r w:rsidR="00623085" w:rsidRPr="00DB7794">
        <w:fldChar w:fldCharType="begin">
          <w:fldData xml:space="preserve">PEVuZE5vdGU+PENpdGU+PEF1dGhvcj5NYXJzaGFsPC9BdXRob3I+PFllYXI+MjAwODwvWWVhcj48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</w:fldData>
        </w:fldChar>
      </w:r>
      <w:r w:rsidR="00623085" w:rsidRPr="00DB7794">
        <w:instrText xml:space="preserve"> ADDIN EN.CITE </w:instrText>
      </w:r>
      <w:r w:rsidR="00623085" w:rsidRPr="00DB7794">
        <w:fldChar w:fldCharType="begin">
          <w:fldData xml:space="preserve">PEVuZE5vdGU+PENpdGU+PEF1dGhvcj5NYXJzaGFsPC9BdXRob3I+PFllYXI+MjAwODwvWWVhcj48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</w:fldData>
        </w:fldChar>
      </w:r>
      <w:r w:rsidR="00623085" w:rsidRPr="00DB7794">
        <w:instrText xml:space="preserve"> ADDIN EN.CITE.DATA </w:instrText>
      </w:r>
      <w:r w:rsidR="00623085" w:rsidRPr="00DB7794">
        <w:fldChar w:fldCharType="end"/>
      </w:r>
      <w:r w:rsidR="00623085" w:rsidRPr="00DB7794">
        <w:fldChar w:fldCharType="separate"/>
      </w:r>
      <w:r w:rsidR="00623085" w:rsidRPr="00DB7794">
        <w:rPr>
          <w:noProof/>
        </w:rPr>
        <w:t>(Dermody et al., 2014; Kecojevic et al., 2017; Kerr et al., 2015; Marshal et al., 2008)</w:t>
      </w:r>
      <w:r w:rsidR="00623085" w:rsidRPr="00DB7794">
        <w:fldChar w:fldCharType="end"/>
      </w:r>
      <w:r w:rsidR="00623085" w:rsidRPr="00DB7794">
        <w:t xml:space="preserve">. </w:t>
      </w:r>
      <w:r w:rsidR="00756D96" w:rsidRPr="00DB7794">
        <w:t>I</w:t>
      </w:r>
      <w:r w:rsidR="00623085" w:rsidRPr="00DB7794">
        <w:t>n line with prior research, i</w:t>
      </w:r>
      <w:r w:rsidR="00B81004" w:rsidRPr="00DB7794">
        <w:t xml:space="preserve">t is expected that </w:t>
      </w:r>
      <w:r w:rsidR="00756D96" w:rsidRPr="00DB7794">
        <w:t xml:space="preserve">these </w:t>
      </w:r>
      <w:r w:rsidRPr="00DB7794">
        <w:t xml:space="preserve">substance use </w:t>
      </w:r>
      <w:r w:rsidR="00756D96" w:rsidRPr="00DB7794">
        <w:t xml:space="preserve">disparities will be exacerbated among youth </w:t>
      </w:r>
      <w:r w:rsidR="001006AD" w:rsidRPr="00DB7794">
        <w:t xml:space="preserve">who </w:t>
      </w:r>
      <w:r w:rsidR="001517BF" w:rsidRPr="00DB7794">
        <w:t>are</w:t>
      </w:r>
      <w:r w:rsidR="00756D96" w:rsidRPr="00DB7794">
        <w:t xml:space="preserve"> bisexual, female, or minority/race</w:t>
      </w:r>
      <w:r w:rsidR="00B81004" w:rsidRPr="00DB7794">
        <w:t xml:space="preserve">. </w:t>
      </w:r>
    </w:p>
    <w:p w14:paraId="7D8E6ABA" w14:textId="38B6612A" w:rsidR="00303922" w:rsidRPr="00DB7794" w:rsidRDefault="00303922" w:rsidP="00A65DD6">
      <w:pPr>
        <w:spacing w:line="480" w:lineRule="auto"/>
        <w:jc w:val="center"/>
      </w:pPr>
      <w:r w:rsidRPr="00DB7794">
        <w:rPr>
          <w:b/>
        </w:rPr>
        <w:t>Methods</w:t>
      </w:r>
    </w:p>
    <w:p w14:paraId="5BA1521C" w14:textId="77777777" w:rsidR="00303922" w:rsidRPr="00DB7794" w:rsidRDefault="00303922" w:rsidP="00303922">
      <w:pPr>
        <w:spacing w:line="480" w:lineRule="auto"/>
      </w:pPr>
      <w:r w:rsidRPr="00DB7794">
        <w:rPr>
          <w:i/>
        </w:rPr>
        <w:t>Study participants and design</w:t>
      </w:r>
    </w:p>
    <w:p w14:paraId="56D7F5C8" w14:textId="3F97A421" w:rsidR="00F66BBC" w:rsidRPr="00DB7794" w:rsidRDefault="00750D01" w:rsidP="00372208">
      <w:pPr>
        <w:spacing w:line="480" w:lineRule="auto"/>
        <w:ind w:firstLine="720"/>
      </w:pPr>
      <w:r w:rsidRPr="00DB7794">
        <w:t xml:space="preserve">The study used </w:t>
      </w:r>
      <w:r w:rsidR="004E20A4" w:rsidRPr="00DB7794">
        <w:t xml:space="preserve">the 2015 </w:t>
      </w:r>
      <w:r w:rsidRPr="00DB7794">
        <w:t xml:space="preserve">national </w:t>
      </w:r>
      <w:r w:rsidR="004E20A4" w:rsidRPr="00DB7794">
        <w:t xml:space="preserve">school-based </w:t>
      </w:r>
      <w:r w:rsidRPr="00DB7794">
        <w:t>data</w:t>
      </w:r>
      <w:r w:rsidR="004E20A4" w:rsidRPr="00DB7794">
        <w:t xml:space="preserve">set, </w:t>
      </w:r>
      <w:r w:rsidRPr="00DB7794">
        <w:t>YRBS</w:t>
      </w:r>
      <w:r w:rsidR="004E20A4" w:rsidRPr="00DB7794">
        <w:t>,</w:t>
      </w:r>
      <w:r w:rsidRPr="00DB7794">
        <w:t xml:space="preserve"> conducted by the CDC’s Youth Risk Behavior Surveillance</w:t>
      </w:r>
      <w:r w:rsidR="004E20A4" w:rsidRPr="00DB7794">
        <w:t xml:space="preserve"> System </w:t>
      </w:r>
      <w:r w:rsidR="00372208" w:rsidRPr="00DB7794">
        <w:fldChar w:fldCharType="begin"/>
      </w:r>
      <w:r w:rsidR="00E8499A" w:rsidRPr="00DB7794">
        <w:instrText xml:space="preserve"> ADDIN EN.CITE &lt;EndNote&gt;&lt;Cite&gt;&lt;Author&gt;Brener&lt;/Author&gt;&lt;Year&gt;2013&lt;/Year&gt;&lt;RecNum&gt;29&lt;/RecNum&gt;&lt;DisplayText&gt;(Brener et al., 2013)&lt;/DisplayText&gt;&lt;record&gt;&lt;rec-number&gt;29&lt;/rec-number&gt;&lt;foreign-keys&gt;&lt;key app="EN" db-id="f5pfr0tr15xdpeexz93pz9etfa05ad0xdtvw" timestamp="0"&gt;29&lt;/key&gt;&lt;/foreign-keys&gt;&lt;ref-type name="Journal Article"&gt;17&lt;/ref-type&gt;&lt;contributors&gt;&lt;authors&gt;&lt;author&gt;Brener, Nancy D&lt;/author&gt;&lt;author&gt;Kann, Laura&lt;/author&gt;&lt;author&gt;Shanklin, Shari&lt;/author&gt;&lt;author&gt;Kinchen, Steve&lt;/author&gt;&lt;author&gt;Eaton, Danice K&lt;/author&gt;&lt;author&gt;Hawkins, Joseph&lt;/author&gt;&lt;author&gt;Flint, Katherine H&lt;/author&gt;&lt;/authors&gt;&lt;/contributors&gt;&lt;titles&gt;&lt;title&gt;Methodology of the youth risk behavior surveillance system—2013&lt;/title&gt;&lt;secondary-title&gt;Morbidity and Mortality Weekly Report: Recommendations and Reports&lt;/secondary-title&gt;&lt;/titles&gt;&lt;pages&gt;1-20&lt;/pages&gt;&lt;volume&gt;62&lt;/volume&gt;&lt;number&gt;1&lt;/number&gt;&lt;dates&gt;&lt;year&gt;2013&lt;/year&gt;&lt;/dates&gt;&lt;isbn&gt;1057-5987&lt;/isbn&gt;&lt;urls&gt;&lt;/urls&gt;&lt;/record&gt;&lt;/Cite&gt;&lt;/EndNote&gt;</w:instrText>
      </w:r>
      <w:r w:rsidR="00372208" w:rsidRPr="00DB7794">
        <w:fldChar w:fldCharType="separate"/>
      </w:r>
      <w:r w:rsidR="00E8499A" w:rsidRPr="00DB7794">
        <w:rPr>
          <w:noProof/>
        </w:rPr>
        <w:t>(Brener et al., 2013)</w:t>
      </w:r>
      <w:r w:rsidR="00372208" w:rsidRPr="00DB7794">
        <w:fldChar w:fldCharType="end"/>
      </w:r>
      <w:r w:rsidR="004E20A4" w:rsidRPr="00DB7794">
        <w:t>. A</w:t>
      </w:r>
      <w:r w:rsidRPr="00DB7794">
        <w:t xml:space="preserve"> goal of the YRBS is to </w:t>
      </w:r>
      <w:r w:rsidR="004E20A4" w:rsidRPr="00DB7794">
        <w:t xml:space="preserve">monitor key health and risk behaviors in adolescence, including substance use. In 2015, YRBS also included a sexual identity item in the national survey. </w:t>
      </w:r>
    </w:p>
    <w:p w14:paraId="35FCCBEE" w14:textId="7A8E695D" w:rsidR="00303922" w:rsidRPr="00DB7794" w:rsidRDefault="00F66BBC" w:rsidP="00F66BBC">
      <w:pPr>
        <w:spacing w:line="480" w:lineRule="auto"/>
        <w:ind w:firstLine="720"/>
      </w:pPr>
      <w:r w:rsidRPr="00DB7794">
        <w:t xml:space="preserve">YRBS utilizes a three-stage, cluster sample design to produce a nationally-representative sample </w:t>
      </w:r>
      <w:r w:rsidR="004E20A4" w:rsidRPr="00DB7794">
        <w:t>of students in grades 9-12 in the United States (U.S. high schools) as a whole</w:t>
      </w:r>
      <w:r w:rsidR="00FD0827" w:rsidRPr="00DB7794">
        <w:t xml:space="preserve"> </w:t>
      </w:r>
      <w:r w:rsidR="0050461A" w:rsidRPr="00DB7794">
        <w:fldChar w:fldCharType="begin"/>
      </w:r>
      <w:r w:rsidR="00E8499A" w:rsidRPr="00DB7794">
        <w:instrText xml:space="preserve"> ADDIN EN.CITE &lt;EndNote&gt;&lt;Cite&gt;&lt;Author&gt;Brener&lt;/Author&gt;&lt;Year&gt;2013&lt;/Year&gt;&lt;RecNum&gt;29&lt;/RecNum&gt;&lt;DisplayText&gt;(Brener et al., 2013)&lt;/DisplayText&gt;&lt;record&gt;&lt;rec-number&gt;29&lt;/rec-number&gt;&lt;foreign-keys&gt;&lt;key app="EN" db-id="f5pfr0tr15xdpeexz93pz9etfa05ad0xdtvw" timestamp="0"&gt;29&lt;/key&gt;&lt;/foreign-keys&gt;&lt;ref-type name="Journal Article"&gt;17&lt;/ref-type&gt;&lt;contributors&gt;&lt;authors&gt;&lt;author&gt;Brener, Nancy D&lt;/author&gt;&lt;author&gt;Kann, Laura&lt;/author&gt;&lt;author&gt;Shanklin, Shari&lt;/author&gt;&lt;author&gt;Kinchen, Steve&lt;/author&gt;&lt;author&gt;Eaton, Danice K&lt;/author&gt;&lt;author&gt;Hawkins, Joseph&lt;/author&gt;&lt;author&gt;Flint, Katherine H&lt;/author&gt;&lt;/authors&gt;&lt;/contributors&gt;&lt;titles&gt;&lt;title&gt;Methodology of the youth risk behavior surveillance system—2013&lt;/title&gt;&lt;secondary-title&gt;Morbidity and Mortality Weekly Report: Recommendations and Reports&lt;/secondary-title&gt;&lt;/titles&gt;&lt;pages&gt;1-20&lt;/pages&gt;&lt;volume&gt;62&lt;/volume&gt;&lt;number&gt;1&lt;/number&gt;&lt;dates&gt;&lt;year&gt;2013&lt;/year&gt;&lt;/dates&gt;&lt;isbn&gt;1057-5987&lt;/isbn&gt;&lt;urls&gt;&lt;/urls&gt;&lt;/record&gt;&lt;/Cite&gt;&lt;/EndNote&gt;</w:instrText>
      </w:r>
      <w:r w:rsidR="0050461A" w:rsidRPr="00DB7794">
        <w:fldChar w:fldCharType="separate"/>
      </w:r>
      <w:r w:rsidR="00E8499A" w:rsidRPr="00DB7794">
        <w:rPr>
          <w:noProof/>
        </w:rPr>
        <w:t>(Brener et al., 2013)</w:t>
      </w:r>
      <w:r w:rsidR="0050461A" w:rsidRPr="00DB7794">
        <w:fldChar w:fldCharType="end"/>
      </w:r>
      <w:r w:rsidR="00FD0827" w:rsidRPr="00DB7794">
        <w:t>.</w:t>
      </w:r>
      <w:r w:rsidR="004E20A4" w:rsidRPr="00DB7794">
        <w:t xml:space="preserve"> </w:t>
      </w:r>
      <w:r w:rsidRPr="00DB7794">
        <w:t xml:space="preserve">The first stage includes primary sampling units (PSUs) of large-sized counties or groups of smaller, adjacent counties. The second stage involves selecting schools from the PSUs. </w:t>
      </w:r>
      <w:r w:rsidRPr="00DB7794">
        <w:lastRenderedPageBreak/>
        <w:t xml:space="preserve">The targeted population is inclusive of public and private schools from all 50 states and the District of Columbia. </w:t>
      </w:r>
    </w:p>
    <w:p w14:paraId="3E282DDF" w14:textId="46C7D22F" w:rsidR="004E20A4" w:rsidRPr="00DB7794" w:rsidRDefault="004E20A4" w:rsidP="00506C8B">
      <w:pPr>
        <w:spacing w:line="480" w:lineRule="auto"/>
      </w:pPr>
      <w:r w:rsidRPr="00DB7794">
        <w:tab/>
        <w:t xml:space="preserve">The YRBS is self-administered </w:t>
      </w:r>
      <w:r w:rsidR="003078BE" w:rsidRPr="00DB7794">
        <w:t xml:space="preserve">survey </w:t>
      </w:r>
      <w:r w:rsidRPr="00DB7794">
        <w:t>on a computer-</w:t>
      </w:r>
      <w:proofErr w:type="spellStart"/>
      <w:r w:rsidRPr="00DB7794">
        <w:t>scannable</w:t>
      </w:r>
      <w:proofErr w:type="spellEnd"/>
      <w:r w:rsidRPr="00DB7794">
        <w:t xml:space="preserve"> questionnaire booklet/answer sheet. </w:t>
      </w:r>
      <w:r w:rsidR="00756D96" w:rsidRPr="00DB7794">
        <w:t>A</w:t>
      </w:r>
      <w:r w:rsidRPr="00DB7794">
        <w:t xml:space="preserve">ll participants are asked each question. </w:t>
      </w:r>
      <w:r w:rsidR="00506C8B" w:rsidRPr="00DB7794">
        <w:t>A total of 15,6</w:t>
      </w:r>
      <w:r w:rsidR="001517BF" w:rsidRPr="00DB7794">
        <w:t>2</w:t>
      </w:r>
      <w:r w:rsidR="00506C8B" w:rsidRPr="00DB7794">
        <w:t xml:space="preserve">4 participants completed the 2015 survey. </w:t>
      </w:r>
    </w:p>
    <w:p w14:paraId="267497A2" w14:textId="77777777" w:rsidR="00303922" w:rsidRPr="00DB7794" w:rsidRDefault="00303922" w:rsidP="00303922">
      <w:pPr>
        <w:spacing w:line="480" w:lineRule="auto"/>
      </w:pPr>
      <w:r w:rsidRPr="00DB7794">
        <w:rPr>
          <w:i/>
        </w:rPr>
        <w:t>Measures</w:t>
      </w:r>
    </w:p>
    <w:p w14:paraId="61E9F099" w14:textId="337387A8" w:rsidR="00E0064C" w:rsidRPr="00DB7794" w:rsidRDefault="00E0064C" w:rsidP="00E0064C">
      <w:pPr>
        <w:spacing w:line="480" w:lineRule="auto"/>
        <w:ind w:firstLine="720"/>
      </w:pPr>
      <w:r w:rsidRPr="00DB7794">
        <w:t xml:space="preserve">Demographic questions assessed each person’s age, gender, race, and ethnicity. </w:t>
      </w:r>
      <w:r w:rsidR="00F71C9E" w:rsidRPr="00DB7794">
        <w:t>One item assessed sexual identity using the question “Which of the following best</w:t>
      </w:r>
      <w:r w:rsidR="0050461A" w:rsidRPr="00DB7794">
        <w:t xml:space="preserve"> describes you?” with</w:t>
      </w:r>
      <w:r w:rsidR="00F71C9E" w:rsidRPr="00DB7794">
        <w:t xml:space="preserve"> the following response options: “heterosexual (straight)”, “gay or lesbian”, “bisexual”, and “not sure.”</w:t>
      </w:r>
      <w:r w:rsidR="00B81004" w:rsidRPr="00DB7794">
        <w:t xml:space="preserve"> </w:t>
      </w:r>
      <w:r w:rsidR="00EE3C9E" w:rsidRPr="00DB7794">
        <w:t xml:space="preserve"> </w:t>
      </w:r>
    </w:p>
    <w:p w14:paraId="2ABB58F8" w14:textId="77777777" w:rsidR="0050461A" w:rsidRPr="00DB7794" w:rsidRDefault="00F71C9E" w:rsidP="003C07F9">
      <w:pPr>
        <w:spacing w:line="480" w:lineRule="auto"/>
        <w:ind w:firstLine="720"/>
      </w:pPr>
      <w:r w:rsidRPr="00DB7794">
        <w:t xml:space="preserve">Cigarette use was assessed with “During the past 30 days, on how many days did you smoke cigarettes?” Other tobacco product use was measured with “During the past 30 days, on how many days did you use chewing tobacco, snuff, or dip, such as Redman, </w:t>
      </w:r>
      <w:proofErr w:type="spellStart"/>
      <w:r w:rsidRPr="00DB7794">
        <w:t>Levil</w:t>
      </w:r>
      <w:proofErr w:type="spellEnd"/>
      <w:r w:rsidRPr="00DB7794">
        <w:t xml:space="preserve"> Garrett, Beechnut, </w:t>
      </w:r>
      <w:proofErr w:type="spellStart"/>
      <w:r w:rsidRPr="00DB7794">
        <w:t>Skoal</w:t>
      </w:r>
      <w:proofErr w:type="spellEnd"/>
      <w:r w:rsidRPr="00DB7794">
        <w:t xml:space="preserve">, </w:t>
      </w:r>
      <w:proofErr w:type="spellStart"/>
      <w:r w:rsidRPr="00DB7794">
        <w:t>Skoal</w:t>
      </w:r>
      <w:proofErr w:type="spellEnd"/>
      <w:r w:rsidRPr="00DB7794">
        <w:t xml:space="preserve"> Bandits, or Copenhagen?”</w:t>
      </w:r>
      <w:r w:rsidR="00E0064C" w:rsidRPr="00DB7794">
        <w:t xml:space="preserve"> (7 response options: “0 days” to “all 30 days”) and “During the past 30 days, on how many days did you smoke cigars, cigarillos, or little cigars?” E-cigarette use was determined using “During the past 30 days, on how many days did you use an electronic vapor product?” </w:t>
      </w:r>
    </w:p>
    <w:p w14:paraId="11076937" w14:textId="77777777" w:rsidR="0050461A" w:rsidRPr="00DB7794" w:rsidRDefault="00E0064C" w:rsidP="0050461A">
      <w:pPr>
        <w:spacing w:line="480" w:lineRule="auto"/>
        <w:ind w:firstLine="720"/>
      </w:pPr>
      <w:r w:rsidRPr="00DB7794">
        <w:t xml:space="preserve">Alcohol use was assessed with “During the past 30 days, on how many days did you have at least one drink of alcohol?” </w:t>
      </w:r>
      <w:r w:rsidR="003C07F9" w:rsidRPr="00DB7794">
        <w:t>Each of these questions used the following 7-point Likert-scale response options: “0 days”, “1 or 2 days”, “3 to 5 days”, “6 to 9 days”, “10 to 19 days”, “20</w:t>
      </w:r>
      <w:r w:rsidR="0050461A" w:rsidRPr="00DB7794">
        <w:t xml:space="preserve"> to 29 days” and “all 30 days.” </w:t>
      </w:r>
      <w:r w:rsidRPr="00DB7794">
        <w:t xml:space="preserve">Binge drinking </w:t>
      </w:r>
      <w:r w:rsidR="0050461A" w:rsidRPr="00DB7794">
        <w:t xml:space="preserve">was </w:t>
      </w:r>
      <w:r w:rsidRPr="00DB7794">
        <w:t xml:space="preserve">assessed with the question, “During the past 30 days, on how many days did you have 5 or more drinks of alcohol in a row, that is, within a </w:t>
      </w:r>
      <w:r w:rsidRPr="00DB7794">
        <w:lastRenderedPageBreak/>
        <w:t>couple of hours?” with 7 response options</w:t>
      </w:r>
      <w:r w:rsidR="003C07F9" w:rsidRPr="00DB7794">
        <w:t xml:space="preserve"> including, “0 days”, “1 day”, “2 days”, “3 to 5 days”, “6 to 9 days”, “10 to 19 days”, and “20 or more days.” </w:t>
      </w:r>
    </w:p>
    <w:p w14:paraId="72B6A007" w14:textId="2D041787" w:rsidR="00E0064C" w:rsidRPr="00DB7794" w:rsidRDefault="00E0064C" w:rsidP="0050461A">
      <w:pPr>
        <w:spacing w:line="480" w:lineRule="auto"/>
        <w:ind w:firstLine="720"/>
      </w:pPr>
      <w:r w:rsidRPr="00DB7794">
        <w:t>Recent marijuana use was measured with an item asking, “During the past 30 days, how many times did you use ma</w:t>
      </w:r>
      <w:r w:rsidR="003C07F9" w:rsidRPr="00DB7794">
        <w:t>rijuana?” with the following response options “0 times”, “1 or 2 times”, “3 to 9 times”, “10 to 19 times”, “40 or more times.”</w:t>
      </w:r>
      <w:r w:rsidRPr="00DB7794">
        <w:t xml:space="preserve">  </w:t>
      </w:r>
    </w:p>
    <w:p w14:paraId="6326100C" w14:textId="77777777" w:rsidR="00E0064C" w:rsidRPr="00DB7794" w:rsidRDefault="00E0064C" w:rsidP="00E0064C">
      <w:pPr>
        <w:spacing w:line="480" w:lineRule="auto"/>
        <w:rPr>
          <w:i/>
        </w:rPr>
      </w:pPr>
      <w:r w:rsidRPr="00DB7794">
        <w:rPr>
          <w:i/>
        </w:rPr>
        <w:t>Statistical Analysis</w:t>
      </w:r>
    </w:p>
    <w:p w14:paraId="46427E97" w14:textId="294269E0" w:rsidR="00E0064C" w:rsidRPr="00DB7794" w:rsidRDefault="00E0064C" w:rsidP="00960B0A">
      <w:pPr>
        <w:spacing w:line="480" w:lineRule="auto"/>
        <w:ind w:firstLine="720"/>
      </w:pPr>
      <w:r w:rsidRPr="00DB7794">
        <w:t xml:space="preserve">All analyses were conducted using Mplus version </w:t>
      </w:r>
      <w:r w:rsidR="0050461A" w:rsidRPr="00DB7794">
        <w:t>8</w:t>
      </w:r>
      <w:r w:rsidR="00FD0827" w:rsidRPr="00DB7794">
        <w:t xml:space="preserve"> </w:t>
      </w:r>
      <w:r w:rsidR="0050461A" w:rsidRPr="00DB7794">
        <w:fldChar w:fldCharType="begin"/>
      </w:r>
      <w:r w:rsidR="00E8499A" w:rsidRPr="00DB7794">
        <w:instrText xml:space="preserve"> ADDIN EN.CITE &lt;EndNote&gt;&lt;Cite&gt;&lt;Author&gt;Muthén&lt;/Author&gt;&lt;Year&gt;1998-2017&lt;/Year&gt;&lt;RecNum&gt;30&lt;/RecNum&gt;&lt;DisplayText&gt;(Muthén and Muthén, 1998-2017)&lt;/DisplayText&gt;&lt;record&gt;&lt;rec-number&gt;30&lt;/rec-number&gt;&lt;foreign-keys&gt;&lt;key app="EN" db-id="f5pfr0tr15xdpeexz93pz9etfa05ad0xdtvw" timestamp="0"&gt;30&lt;/key&gt;&lt;/foreign-keys&gt;&lt;ref-type name="Book"&gt;6&lt;/ref-type&gt;&lt;contributors&gt;&lt;authors&gt;&lt;author&gt;Muthén, L.K,&lt;/author&gt;&lt;author&gt;Muthén, B.O.&lt;/author&gt;&lt;/authors&gt;&lt;/contributors&gt;&lt;titles&gt;&lt;title&gt;Mplus User’s Guide&lt;/title&gt;&lt;/titles&gt;&lt;edition&gt;Eighth&lt;/edition&gt;&lt;dates&gt;&lt;year&gt;1998-2017&lt;/year&gt;&lt;/dates&gt;&lt;pub-location&gt;Los Angeles, CA&lt;/pub-location&gt;&lt;publisher&gt;Muthén &amp;amp; Muthén&lt;/publisher&gt;&lt;urls&gt;&lt;/urls&gt;&lt;/record&gt;&lt;/Cite&gt;&lt;/EndNote&gt;</w:instrText>
      </w:r>
      <w:r w:rsidR="0050461A" w:rsidRPr="00DB7794">
        <w:fldChar w:fldCharType="separate"/>
      </w:r>
      <w:r w:rsidR="00E8499A" w:rsidRPr="00DB7794">
        <w:rPr>
          <w:noProof/>
        </w:rPr>
        <w:t>(Muthén and Muthén, 1998-2017)</w:t>
      </w:r>
      <w:r w:rsidR="0050461A" w:rsidRPr="00DB7794">
        <w:fldChar w:fldCharType="end"/>
      </w:r>
      <w:r w:rsidR="00FD0827" w:rsidRPr="00DB7794">
        <w:t>.</w:t>
      </w:r>
      <w:r w:rsidRPr="00DB7794">
        <w:t xml:space="preserve"> </w:t>
      </w:r>
      <w:r w:rsidR="00411563" w:rsidRPr="00DB7794">
        <w:t xml:space="preserve"> For all substance use measures, the analyzed variables were binary representing no use in the past 30 days (coded as ‘0’) and any use (coded as ‘1’). </w:t>
      </w:r>
      <w:r w:rsidR="003C07F9" w:rsidRPr="00DB7794">
        <w:t>M</w:t>
      </w:r>
      <w:r w:rsidRPr="00DB7794">
        <w:t xml:space="preserve">issing data were addressed using robust full information maximum likelihood (FIML) estimation, which estimates model parameters using all available data. </w:t>
      </w:r>
    </w:p>
    <w:p w14:paraId="7FFF45B6" w14:textId="77777777" w:rsidR="00960B0A" w:rsidRPr="00DB7794" w:rsidRDefault="00960B0A" w:rsidP="00960B0A">
      <w:pPr>
        <w:spacing w:line="480" w:lineRule="auto"/>
      </w:pPr>
      <w:r w:rsidRPr="00DB7794">
        <w:rPr>
          <w:i/>
        </w:rPr>
        <w:t>Substance use classes</w:t>
      </w:r>
    </w:p>
    <w:p w14:paraId="7F2255AB" w14:textId="4F970B7E" w:rsidR="00EB5797" w:rsidRPr="00DB7794" w:rsidRDefault="00EB5797" w:rsidP="00EB5797">
      <w:pPr>
        <w:spacing w:line="480" w:lineRule="auto"/>
        <w:ind w:firstLine="720"/>
      </w:pPr>
      <w:r w:rsidRPr="00DB7794">
        <w:t xml:space="preserve">Mixture modeling was carried out to identify subgroups of individuals based on binary alcohol, cigarette, </w:t>
      </w:r>
      <w:r w:rsidR="003C07F9" w:rsidRPr="00DB7794">
        <w:t>chewing tobacco/snus/snuff, cigar/cigarillo/little cigar</w:t>
      </w:r>
      <w:r w:rsidRPr="00DB7794">
        <w:t>, e-cigarette, and marijuana use, and binge drinking in the past 30 days</w:t>
      </w:r>
      <w:r w:rsidR="003C07F9" w:rsidRPr="00DB7794">
        <w:t xml:space="preserve"> (0 = none; 1 = at least one time)</w:t>
      </w:r>
      <w:r w:rsidRPr="00DB7794">
        <w:t>. The modeling approach identifies distinct</w:t>
      </w:r>
      <w:r w:rsidR="0050461A" w:rsidRPr="00DB7794">
        <w:t xml:space="preserve"> and homogenous</w:t>
      </w:r>
      <w:r w:rsidRPr="00DB7794">
        <w:t xml:space="preserve"> subgroups in the sample based on the patterns of responses on the </w:t>
      </w:r>
      <w:r w:rsidR="0050461A" w:rsidRPr="00DB7794">
        <w:t xml:space="preserve">provided </w:t>
      </w:r>
      <w:r w:rsidRPr="00DB7794">
        <w:t>variables</w:t>
      </w:r>
      <w:r w:rsidR="00FD0827" w:rsidRPr="00DB7794">
        <w:t xml:space="preserve"> </w:t>
      </w:r>
      <w:r w:rsidR="0050461A" w:rsidRPr="00DB7794">
        <w:fldChar w:fldCharType="begin"/>
      </w:r>
      <w:r w:rsidR="00E8499A" w:rsidRPr="00DB7794">
        <w:instrText xml:space="preserve"> ADDIN EN.CITE &lt;EndNote&gt;&lt;Cite&gt;&lt;Author&gt;Muthén&lt;/Author&gt;&lt;Year&gt;1998-2017&lt;/Year&gt;&lt;RecNum&gt;30&lt;/RecNum&gt;&lt;DisplayText&gt;(Muthén and Muthén, 1998-2017)&lt;/DisplayText&gt;&lt;record&gt;&lt;rec-number&gt;30&lt;/rec-number&gt;&lt;foreign-keys&gt;&lt;key app="EN" db-id="f5pfr0tr15xdpeexz93pz9etfa05ad0xdtvw" timestamp="0"&gt;30&lt;/key&gt;&lt;/foreign-keys&gt;&lt;ref-type name="Book"&gt;6&lt;/ref-type&gt;&lt;contributors&gt;&lt;authors&gt;&lt;author&gt;Muthén, L.K,&lt;/author&gt;&lt;author&gt;Muthén, B.O.&lt;/author&gt;&lt;/authors&gt;&lt;/contributors&gt;&lt;titles&gt;&lt;title&gt;Mplus User’s Guide&lt;/title&gt;&lt;/titles&gt;&lt;edition&gt;Eighth&lt;/edition&gt;&lt;dates&gt;&lt;year&gt;1998-2017&lt;/year&gt;&lt;/dates&gt;&lt;pub-location&gt;Los Angeles, CA&lt;/pub-location&gt;&lt;publisher&gt;Muthén &amp;amp; Muthén&lt;/publisher&gt;&lt;urls&gt;&lt;/urls&gt;&lt;/record&gt;&lt;/Cite&gt;&lt;/EndNote&gt;</w:instrText>
      </w:r>
      <w:r w:rsidR="0050461A" w:rsidRPr="00DB7794">
        <w:fldChar w:fldCharType="separate"/>
      </w:r>
      <w:r w:rsidR="00E8499A" w:rsidRPr="00DB7794">
        <w:rPr>
          <w:noProof/>
        </w:rPr>
        <w:t>(Muthén and Muthén, 1998-2017)</w:t>
      </w:r>
      <w:r w:rsidR="0050461A" w:rsidRPr="00DB7794">
        <w:fldChar w:fldCharType="end"/>
      </w:r>
      <w:r w:rsidR="00FD0827" w:rsidRPr="00DB7794">
        <w:t>.</w:t>
      </w:r>
      <w:r w:rsidR="00750D01" w:rsidRPr="00DB7794">
        <w:t xml:space="preserve"> </w:t>
      </w:r>
      <w:r w:rsidR="003C07F9" w:rsidRPr="00DB7794">
        <w:t>The complex sampling structure of the data was taken into account using the provided stratification, cluster and sampling weights.</w:t>
      </w:r>
    </w:p>
    <w:p w14:paraId="0FE08FD4" w14:textId="2B01C643" w:rsidR="002D3AC0" w:rsidRPr="00DB7794" w:rsidRDefault="002D3AC0" w:rsidP="002D3AC0">
      <w:pPr>
        <w:spacing w:line="480" w:lineRule="auto"/>
        <w:ind w:firstLine="720"/>
      </w:pPr>
      <w:r w:rsidRPr="00DB7794">
        <w:t xml:space="preserve">To extract meaningful substance use subgroups that fit the data well, </w:t>
      </w:r>
      <w:r w:rsidR="00756D96" w:rsidRPr="00DB7794">
        <w:t>between one and six</w:t>
      </w:r>
      <w:r w:rsidRPr="00DB7794">
        <w:t>-class solutions were estimated and compared. Consistent with the methodological framework for LCA outlined in Lanza &amp; Rhoades (2013), absolute and relative model fit and interpretability of the classes were considered when choosing the number of classes</w:t>
      </w:r>
      <w:r w:rsidR="001E6CB9" w:rsidRPr="00DB7794">
        <w:fldChar w:fldCharType="begin"/>
      </w:r>
      <w:r w:rsidR="00124AFA" w:rsidRPr="00DB7794">
        <w:instrText xml:space="preserve"> ADDIN EN.CITE &lt;EndNote&gt;&lt;Cite Hidden="1"&gt;&lt;Author&gt;Lanza&lt;/Author&gt;&lt;Year&gt;2013&lt;/Year&gt;&lt;RecNum&gt;31&lt;/RecNum&gt;&lt;record&gt;&lt;rec-number&gt;31&lt;/rec-number&gt;&lt;foreign-keys&gt;&lt;key app="EN" db-id="f5pfr0tr15xdpeexz93pz9etfa05ad0xdtvw" timestamp="0"&gt;31&lt;/key&gt;&lt;/foreign-keys&gt;&lt;ref-type name="Journal Article"&gt;17&lt;/ref-type&gt;&lt;contributors&gt;&lt;authors&gt;&lt;author&gt;Lanza, Stephanie T&lt;/author&gt;&lt;author&gt;Rhoades, Brittany L&lt;/author&gt;&lt;/authors&gt;&lt;/contributors&gt;&lt;titles&gt;&lt;title&gt;Latent class analysis: An alternative perspective on subgroup analysis in prevention and treatment&lt;/title&gt;&lt;secondary-title&gt;Prevention Science&lt;/secondary-title&gt;&lt;/titles&gt;&lt;periodical&gt;&lt;full-title&gt;Prevention Science&lt;/full-title&gt;&lt;abbr-1&gt;Prev Sci&lt;/abbr-1&gt;&lt;abbr-2&gt;Prev Sci&lt;/abbr-2&gt;&lt;/periodical&gt;&lt;pages&gt;157-168&lt;/pages&gt;&lt;volume&gt;14&lt;/volume&gt;&lt;number&gt;2&lt;/number&gt;&lt;dates&gt;&lt;year&gt;2013&lt;/year&gt;&lt;/dates&gt;&lt;isbn&gt;1389-4986&lt;/isbn&gt;&lt;urls&gt;&lt;/urls&gt;&lt;/record&gt;&lt;/Cite&gt;&lt;/EndNote&gt;</w:instrText>
      </w:r>
      <w:r w:rsidR="001E6CB9" w:rsidRPr="00DB7794">
        <w:fldChar w:fldCharType="end"/>
      </w:r>
      <w:r w:rsidRPr="00DB7794">
        <w:t xml:space="preserve">. </w:t>
      </w:r>
      <w:r w:rsidR="00756D96" w:rsidRPr="00DB7794">
        <w:t>A</w:t>
      </w:r>
      <w:r w:rsidRPr="00DB7794">
        <w:t xml:space="preserve">dequate absolute model </w:t>
      </w:r>
      <w:r w:rsidRPr="00DB7794">
        <w:lastRenderedPageBreak/>
        <w:t xml:space="preserve">fit </w:t>
      </w:r>
      <w:r w:rsidR="00756D96" w:rsidRPr="00DB7794">
        <w:t>was</w:t>
      </w:r>
      <w:r w:rsidRPr="00DB7794">
        <w:t xml:space="preserve"> supported with a non-significant </w:t>
      </w:r>
      <w:r w:rsidRPr="00DB7794">
        <w:rPr>
          <w:color w:val="000000"/>
          <w:shd w:val="clear" w:color="auto" w:fill="FFFFFF"/>
        </w:rPr>
        <w:t>likelihood-ratio chi-square statistic</w:t>
      </w:r>
      <w:r w:rsidR="00FD0827" w:rsidRPr="00DB7794">
        <w:rPr>
          <w:color w:val="000000"/>
          <w:shd w:val="clear" w:color="auto" w:fill="FFFFFF"/>
        </w:rPr>
        <w:t xml:space="preserve"> </w:t>
      </w:r>
      <w:r w:rsidR="001E6CB9" w:rsidRPr="00DB7794">
        <w:rPr>
          <w:color w:val="000000"/>
          <w:shd w:val="clear" w:color="auto" w:fill="FFFFFF"/>
        </w:rPr>
        <w:fldChar w:fldCharType="begin"/>
      </w:r>
      <w:r w:rsidR="00E8499A" w:rsidRPr="00DB7794">
        <w:rPr>
          <w:color w:val="000000"/>
          <w:shd w:val="clear" w:color="auto" w:fill="FFFFFF"/>
        </w:rPr>
        <w:instrText xml:space="preserve"> ADDIN EN.CITE &lt;EndNote&gt;&lt;Cite&gt;&lt;Author&gt;Agresti&lt;/Author&gt;&lt;Year&gt;2002&lt;/Year&gt;&lt;RecNum&gt;32&lt;/RecNum&gt;&lt;DisplayText&gt;(Agresti, 2002)&lt;/DisplayText&gt;&lt;record&gt;&lt;rec-number&gt;32&lt;/rec-number&gt;&lt;foreign-keys&gt;&lt;key app="EN" db-id="f5pfr0tr15xdpeexz93pz9etfa05ad0xdtvw" timestamp="0"&gt;32&lt;/key&gt;&lt;/foreign-keys&gt;&lt;ref-type name="Journal Article"&gt;17&lt;/ref-type&gt;&lt;contributors&gt;&lt;authors&gt;&lt;author&gt;Agresti, Alan&lt;/author&gt;&lt;/authors&gt;&lt;/contributors&gt;&lt;titles&gt;&lt;title&gt;Wiley series in probability and statistics&lt;/title&gt;&lt;secondary-title&gt;Analysis of Ordinal Categorical Data, Second Edition&lt;/secondary-title&gt;&lt;/titles&gt;&lt;pages&gt;397-405&lt;/pages&gt;&lt;dates&gt;&lt;year&gt;2002&lt;/year&gt;&lt;/dates&gt;&lt;isbn&gt;0470594004&lt;/isbn&gt;&lt;urls&gt;&lt;/urls&gt;&lt;/record&gt;&lt;/Cite&gt;&lt;/EndNote&gt;</w:instrText>
      </w:r>
      <w:r w:rsidR="001E6CB9" w:rsidRPr="00DB7794">
        <w:rPr>
          <w:color w:val="000000"/>
          <w:shd w:val="clear" w:color="auto" w:fill="FFFFFF"/>
        </w:rPr>
        <w:fldChar w:fldCharType="separate"/>
      </w:r>
      <w:r w:rsidR="00E8499A" w:rsidRPr="00DB7794">
        <w:rPr>
          <w:noProof/>
          <w:color w:val="000000"/>
          <w:shd w:val="clear" w:color="auto" w:fill="FFFFFF"/>
        </w:rPr>
        <w:t>(Agresti, 2002)</w:t>
      </w:r>
      <w:r w:rsidR="001E6CB9" w:rsidRPr="00DB7794">
        <w:rPr>
          <w:color w:val="000000"/>
          <w:shd w:val="clear" w:color="auto" w:fill="FFFFFF"/>
        </w:rPr>
        <w:fldChar w:fldCharType="end"/>
      </w:r>
      <w:r w:rsidR="00FD0827" w:rsidRPr="00DB7794">
        <w:rPr>
          <w:color w:val="000000"/>
          <w:shd w:val="clear" w:color="auto" w:fill="FFFFFF"/>
        </w:rPr>
        <w:t>.</w:t>
      </w:r>
      <w:r w:rsidR="001E6CB9" w:rsidRPr="00DB7794">
        <w:rPr>
          <w:color w:val="000000"/>
          <w:shd w:val="clear" w:color="auto" w:fill="FFFFFF"/>
        </w:rPr>
        <w:t xml:space="preserve"> </w:t>
      </w:r>
      <w:r w:rsidR="00756D96" w:rsidRPr="00DB7794">
        <w:rPr>
          <w:color w:val="000000"/>
          <w:shd w:val="clear" w:color="auto" w:fill="FFFFFF"/>
        </w:rPr>
        <w:t>Relative model fit comparisons favored</w:t>
      </w:r>
      <w:r w:rsidRPr="00DB7794">
        <w:rPr>
          <w:color w:val="000000"/>
          <w:shd w:val="clear" w:color="auto" w:fill="FFFFFF"/>
        </w:rPr>
        <w:t xml:space="preserve"> lower AIC and BIC </w:t>
      </w:r>
      <w:r w:rsidR="001E6CB9" w:rsidRPr="00DB7794">
        <w:fldChar w:fldCharType="begin"/>
      </w:r>
      <w:r w:rsidR="00E8499A" w:rsidRPr="00DB7794">
        <w:instrText xml:space="preserve"> ADDIN EN.CITE &lt;EndNote&gt;&lt;Cite&gt;&lt;Author&gt;Nylund&lt;/Author&gt;&lt;Year&gt;2007&lt;/Year&gt;&lt;RecNum&gt;33&lt;/RecNum&gt;&lt;DisplayText&gt;(Nylund et al., 2007)&lt;/DisplayText&gt;&lt;record&gt;&lt;rec-number&gt;33&lt;/rec-number&gt;&lt;foreign-keys&gt;&lt;key app="EN" db-id="f5pfr0tr15xdpeexz93pz9etfa05ad0xdtvw" timestamp="0"&gt;33&lt;/key&gt;&lt;/foreign-keys&gt;&lt;ref-type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modeling&lt;/secondary-title&gt;&lt;/titles&gt;&lt;periodical&gt;&lt;full-title&gt;Structural Equation Modeling&lt;/full-title&gt;&lt;abbr-1&gt;Struct Equ Modeling&lt;/abbr-1&gt;&lt;abbr-2&gt;Struct Equ Modeling&lt;/abbr-2&gt;&lt;/periodical&gt;&lt;pages&gt;535-569&lt;/pages&gt;&lt;volume&gt;14&lt;/volume&gt;&lt;number&gt;4&lt;/number&gt;&lt;dates&gt;&lt;year&gt;2007&lt;/year&gt;&lt;/dates&gt;&lt;isbn&gt;1070-5511&lt;/isbn&gt;&lt;urls&gt;&lt;/urls&gt;&lt;/record&gt;&lt;/Cite&gt;&lt;/EndNote&gt;</w:instrText>
      </w:r>
      <w:r w:rsidR="001E6CB9" w:rsidRPr="00DB7794">
        <w:fldChar w:fldCharType="separate"/>
      </w:r>
      <w:r w:rsidR="00E8499A" w:rsidRPr="00DB7794">
        <w:rPr>
          <w:noProof/>
        </w:rPr>
        <w:t>(Nylund et al., 2007)</w:t>
      </w:r>
      <w:r w:rsidR="001E6CB9" w:rsidRPr="00DB7794">
        <w:fldChar w:fldCharType="end"/>
      </w:r>
      <w:r w:rsidR="00342E7D" w:rsidRPr="00DB7794">
        <w:t xml:space="preserve"> and </w:t>
      </w:r>
      <w:r w:rsidR="00B13E62" w:rsidRPr="00DB7794">
        <w:t>Lo-</w:t>
      </w:r>
      <w:proofErr w:type="spellStart"/>
      <w:r w:rsidR="00B13E62" w:rsidRPr="00DB7794">
        <w:t>Mendell</w:t>
      </w:r>
      <w:proofErr w:type="spellEnd"/>
      <w:r w:rsidR="00B13E62" w:rsidRPr="00DB7794">
        <w:t>-Rubin Adjusted Likelihood Ratio Test (L</w:t>
      </w:r>
      <w:r w:rsidR="001D41D4" w:rsidRPr="00DB7794">
        <w:t>MRT), which</w:t>
      </w:r>
      <w:r w:rsidR="00342E7D" w:rsidRPr="00DB7794">
        <w:t>,</w:t>
      </w:r>
      <w:r w:rsidR="001D41D4" w:rsidRPr="00DB7794">
        <w:t xml:space="preserve"> when significant (</w:t>
      </w:r>
      <w:r w:rsidR="001D41D4" w:rsidRPr="00DB7794">
        <w:rPr>
          <w:i/>
        </w:rPr>
        <w:t>p</w:t>
      </w:r>
      <w:r w:rsidR="001D41D4" w:rsidRPr="00DB7794">
        <w:t xml:space="preserve"> &lt; .05)</w:t>
      </w:r>
      <w:r w:rsidR="00342E7D" w:rsidRPr="00DB7794">
        <w:t>,</w:t>
      </w:r>
      <w:r w:rsidR="001D41D4" w:rsidRPr="00DB7794">
        <w:t xml:space="preserve"> indicates that </w:t>
      </w:r>
      <w:r w:rsidR="00B13E62" w:rsidRPr="00DB7794">
        <w:t xml:space="preserve">the computed model </w:t>
      </w:r>
      <w:r w:rsidR="001D41D4" w:rsidRPr="00DB7794">
        <w:t xml:space="preserve">has better fit than a model with one fewer class </w:t>
      </w:r>
      <w:r w:rsidR="001D41D4" w:rsidRPr="00DB7794">
        <w:fldChar w:fldCharType="begin"/>
      </w:r>
      <w:r w:rsidR="001D41D4" w:rsidRPr="00DB7794">
        <w:instrText xml:space="preserve"> ADDIN EN.CITE &lt;EndNote&gt;&lt;Cite&gt;&lt;Author&gt;Lo&lt;/Author&gt;&lt;Year&gt;2001&lt;/Year&gt;&lt;RecNum&gt;51&lt;/RecNum&gt;&lt;DisplayText&gt;(Lo et al., 2001)&lt;/DisplayText&gt;&lt;record&gt;&lt;rec-number&gt;51&lt;/rec-number&gt;&lt;foreign-keys&gt;&lt;key app="EN" db-id="f5pfr0tr15xdpeexz93pz9etfa05ad0xdtvw" timestamp="1530814631"&gt;51&lt;/key&gt;&lt;/foreign-keys&gt;&lt;ref-type name="Journal Article"&gt;17&lt;/ref-type&gt;&lt;contributors&gt;&lt;authors&gt;&lt;author&gt;Lo, Yungtai&lt;/author&gt;&lt;author&gt;Mendell, Nancy R&lt;/author&gt;&lt;author&gt;Rubin, Donald B&lt;/author&gt;&lt;/authors&gt;&lt;/contributors&gt;&lt;titles&gt;&lt;title&gt;Testing the number of components in a normal mixture&lt;/title&gt;&lt;secondary-title&gt;Biometrika&lt;/secondary-title&gt;&lt;/titles&gt;&lt;periodical&gt;&lt;full-title&gt;Biometrika&lt;/full-title&gt;&lt;abbr-1&gt;Biometrika&lt;/abbr-1&gt;&lt;abbr-2&gt;Biometrika&lt;/abbr-2&gt;&lt;/periodical&gt;&lt;pages&gt;767-778&lt;/pages&gt;&lt;volume&gt;88&lt;/volume&gt;&lt;number&gt;3&lt;/number&gt;&lt;dates&gt;&lt;year&gt;2001&lt;/year&gt;&lt;/dates&gt;&lt;isbn&gt;1464-3510&lt;/isbn&gt;&lt;urls&gt;&lt;/urls&gt;&lt;/record&gt;&lt;/Cite&gt;&lt;/EndNote&gt;</w:instrText>
      </w:r>
      <w:r w:rsidR="001D41D4" w:rsidRPr="00DB7794">
        <w:fldChar w:fldCharType="separate"/>
      </w:r>
      <w:r w:rsidR="001D41D4" w:rsidRPr="00DB7794">
        <w:rPr>
          <w:noProof/>
        </w:rPr>
        <w:t>(Lo et al., 2001)</w:t>
      </w:r>
      <w:r w:rsidR="001D41D4" w:rsidRPr="00DB7794">
        <w:fldChar w:fldCharType="end"/>
      </w:r>
      <w:r w:rsidR="001D41D4" w:rsidRPr="00DB7794">
        <w:t>.</w:t>
      </w:r>
      <w:r w:rsidR="00B13E62" w:rsidRPr="00DB7794">
        <w:rPr>
          <w:i/>
        </w:rPr>
        <w:t xml:space="preserve"> </w:t>
      </w:r>
      <w:r w:rsidR="00756D96" w:rsidRPr="00DB7794">
        <w:t>T</w:t>
      </w:r>
      <w:r w:rsidRPr="00DB7794">
        <w:t>he convention was used of selecting a solution with at least 5% of the sample allocated to each class</w:t>
      </w:r>
      <w:r w:rsidR="00FD0827" w:rsidRPr="00DB7794">
        <w:t xml:space="preserve"> </w:t>
      </w:r>
      <w:r w:rsidR="001E6CB9" w:rsidRPr="00DB7794">
        <w:fldChar w:fldCharType="begin"/>
      </w:r>
      <w:r w:rsidR="00E8499A" w:rsidRPr="00DB7794">
        <w:instrText xml:space="preserve"> ADDIN EN.CITE &lt;EndNote&gt;&lt;Cite&gt;&lt;Author&gt;Nagin&lt;/Author&gt;&lt;Year&gt;2005&lt;/Year&gt;&lt;RecNum&gt;34&lt;/RecNum&gt;&lt;DisplayText&gt;(Nagin, 2005)&lt;/DisplayText&gt;&lt;record&gt;&lt;rec-number&gt;34&lt;/rec-number&gt;&lt;foreign-keys&gt;&lt;key app="EN" db-id="f5pfr0tr15xdpeexz93pz9etfa05ad0xdtvw" timestamp="0"&gt;34&lt;/key&gt;&lt;/foreign-keys&gt;&lt;ref-type name="Book"&gt;6&lt;/ref-type&gt;&lt;contributors&gt;&lt;authors&gt;&lt;author&gt;Nagin, Daniel&lt;/author&gt;&lt;/authors&gt;&lt;/contributors&gt;&lt;titles&gt;&lt;title&gt;Group-based modeling of development&lt;/title&gt;&lt;/titles&gt;&lt;dates&gt;&lt;year&gt;2005&lt;/year&gt;&lt;/dates&gt;&lt;publisher&gt;Harvard University Press&lt;/publisher&gt;&lt;isbn&gt;0674016866&lt;/isbn&gt;&lt;urls&gt;&lt;/urls&gt;&lt;/record&gt;&lt;/Cite&gt;&lt;/EndNote&gt;</w:instrText>
      </w:r>
      <w:r w:rsidR="001E6CB9" w:rsidRPr="00DB7794">
        <w:fldChar w:fldCharType="separate"/>
      </w:r>
      <w:r w:rsidR="00E8499A" w:rsidRPr="00DB7794">
        <w:rPr>
          <w:noProof/>
        </w:rPr>
        <w:t>(Nagin, 2005)</w:t>
      </w:r>
      <w:r w:rsidR="001E6CB9" w:rsidRPr="00DB7794">
        <w:fldChar w:fldCharType="end"/>
      </w:r>
      <w:r w:rsidR="00FD0827" w:rsidRPr="00DB7794">
        <w:t>.</w:t>
      </w:r>
      <w:r w:rsidRPr="00DB7794">
        <w:t xml:space="preserve"> </w:t>
      </w:r>
    </w:p>
    <w:p w14:paraId="13A66EF7" w14:textId="50B122DB" w:rsidR="00BE3339" w:rsidRPr="00DB7794" w:rsidRDefault="00433119" w:rsidP="00EB5797">
      <w:pPr>
        <w:spacing w:line="480" w:lineRule="auto"/>
        <w:ind w:firstLine="720"/>
      </w:pPr>
      <w:r w:rsidRPr="00DB7794">
        <w:t>For the LCA, t</w:t>
      </w:r>
      <w:r w:rsidR="00A65CCB" w:rsidRPr="00DB7794">
        <w:t xml:space="preserve">he automated 3-step method in Mplus was utilized as described by </w:t>
      </w:r>
      <w:proofErr w:type="spellStart"/>
      <w:r w:rsidR="00A65CCB" w:rsidRPr="00DB7794">
        <w:t>Asparouhov</w:t>
      </w:r>
      <w:proofErr w:type="spellEnd"/>
      <w:r w:rsidR="00A65CCB" w:rsidRPr="00DB7794">
        <w:t xml:space="preserve"> and </w:t>
      </w:r>
      <w:proofErr w:type="spellStart"/>
      <w:r w:rsidR="00A65CCB" w:rsidRPr="00DB7794">
        <w:t>Muth</w:t>
      </w:r>
      <w:r w:rsidR="001E6CB9" w:rsidRPr="00DB7794">
        <w:rPr>
          <w:rFonts w:cs="Times New Roman"/>
        </w:rPr>
        <w:t>é</w:t>
      </w:r>
      <w:r w:rsidR="00A65CCB" w:rsidRPr="00DB7794">
        <w:t>n</w:t>
      </w:r>
      <w:proofErr w:type="spellEnd"/>
      <w:r w:rsidR="00A65CCB" w:rsidRPr="00DB7794">
        <w:t xml:space="preserve"> (2013)</w:t>
      </w:r>
      <w:r w:rsidR="001E6CB9" w:rsidRPr="00DB7794">
        <w:fldChar w:fldCharType="begin"/>
      </w:r>
      <w:r w:rsidR="00124AFA" w:rsidRPr="00DB7794">
        <w:instrText xml:space="preserve"> ADDIN EN.CITE &lt;EndNote&gt;&lt;Cite Hidden="1"&gt;&lt;Author&gt;Asparouhov&lt;/Author&gt;&lt;Year&gt;2014&lt;/Year&gt;&lt;RecNum&gt;35&lt;/RecNum&gt;&lt;record&gt;&lt;rec-number&gt;35&lt;/rec-number&gt;&lt;foreign-keys&gt;&lt;key app="EN" db-id="f5pfr0tr15xdpeexz93pz9etfa05ad0xdtvw" timestamp="0"&gt;35&lt;/key&gt;&lt;/foreign-keys&gt;&lt;ref-type name="Journal Article"&gt;17&lt;/ref-type&gt;&lt;contributors&gt;&lt;authors&gt;&lt;author&gt;Asparouhov, Tihomir&lt;/author&gt;&lt;author&gt;Muthén, Bengt&lt;/author&gt;&lt;/authors&gt;&lt;/contributors&gt;&lt;titles&gt;&lt;title&gt;Auxiliary variables in mixture modeling: Three-step approaches using M plus&lt;/title&gt;&lt;secondary-title&gt;Structural Equation Modeling&lt;/secondary-title&gt;&lt;/titles&gt;&lt;periodical&gt;&lt;full-title&gt;Structural Equation Modeling&lt;/full-title&gt;&lt;abbr-1&gt;Struct Equ Modeling&lt;/abbr-1&gt;&lt;abbr-2&gt;Struct Equ Modeling&lt;/abbr-2&gt;&lt;/periodical&gt;&lt;pages&gt;329-341&lt;/pages&gt;&lt;volume&gt;21&lt;/volume&gt;&lt;number&gt;3&lt;/number&gt;&lt;dates&gt;&lt;year&gt;2014&lt;/year&gt;&lt;/dates&gt;&lt;isbn&gt;1070-5511&lt;/isbn&gt;&lt;urls&gt;&lt;/urls&gt;&lt;/record&gt;&lt;/Cite&gt;&lt;/EndNote&gt;</w:instrText>
      </w:r>
      <w:r w:rsidR="001E6CB9" w:rsidRPr="00DB7794">
        <w:fldChar w:fldCharType="end"/>
      </w:r>
      <w:r w:rsidR="00A65CCB" w:rsidRPr="00DB7794">
        <w:t xml:space="preserve">. Specifically, in step 1, the latent class model was extracted using the 7 aforementioned binary substance use variables. In step 2, the posterior distribution obtained in step 1 is used to assign each participant to their mostly likely class. </w:t>
      </w:r>
      <w:r w:rsidRPr="00DB7794">
        <w:t xml:space="preserve">Then, step 3, </w:t>
      </w:r>
      <w:r w:rsidR="00A31B8A" w:rsidRPr="00DB7794">
        <w:t xml:space="preserve">a latent class regression analysis is performed where </w:t>
      </w:r>
      <w:r w:rsidRPr="00DB7794">
        <w:t>the mostly likely class membership in step 2 is predicted by the variables of interest</w:t>
      </w:r>
      <w:r w:rsidR="00A31B8A" w:rsidRPr="00DB7794">
        <w:t>. Using this approach, the predictor variables</w:t>
      </w:r>
      <w:r w:rsidRPr="00DB7794">
        <w:t xml:space="preserve"> are specified as auxiliary variables and thus do not alter </w:t>
      </w:r>
      <w:r w:rsidR="00A31B8A" w:rsidRPr="00DB7794">
        <w:t xml:space="preserve">latent </w:t>
      </w:r>
      <w:r w:rsidRPr="00DB7794">
        <w:t xml:space="preserve">class </w:t>
      </w:r>
      <w:r w:rsidR="00A31B8A" w:rsidRPr="00DB7794">
        <w:t>formation</w:t>
      </w:r>
      <w:r w:rsidRPr="00DB7794">
        <w:t>. The predictors of interest included three dummy-coded sexual orientation variables with “heterosexual (straight)” as the reference group (coded as 0): “gay/lesbian,” “bisexual,” and “not sure.”</w:t>
      </w:r>
      <w:r w:rsidR="00A31B8A" w:rsidRPr="00DB7794">
        <w:t xml:space="preserve"> The following c</w:t>
      </w:r>
      <w:r w:rsidRPr="00DB7794">
        <w:t xml:space="preserve">ovariates were also included given their known associations with substance use and sexual identity: chronological age, and minority race/ethnicity (0=non-Hispanic Caucasian, 1=other race/ethnicity), and gender variables (0=male; 1=female). </w:t>
      </w:r>
    </w:p>
    <w:p w14:paraId="633D7961" w14:textId="3837A87F" w:rsidR="00A65CCB" w:rsidRPr="00DB7794" w:rsidRDefault="002D3AC0" w:rsidP="00EB5797">
      <w:pPr>
        <w:spacing w:line="480" w:lineRule="auto"/>
        <w:ind w:firstLine="720"/>
      </w:pPr>
      <w:r w:rsidRPr="00DB7794">
        <w:t>Sex</w:t>
      </w:r>
      <w:r w:rsidR="00A31B8A" w:rsidRPr="00DB7794">
        <w:t xml:space="preserve"> and minority race/ethnicity were also examined as moderators of sexual orientation differences in class membership by including interaction terms as auxiliary variables between each sexual orientation variable and gender or minority race/ethnicity in separate models. </w:t>
      </w:r>
      <w:r w:rsidR="00BE3339" w:rsidRPr="00DB7794">
        <w:t xml:space="preserve">Given the relatively small cell sizes when considering all of the sexual minority subgroups by </w:t>
      </w:r>
      <w:r w:rsidRPr="00DB7794">
        <w:t>sex</w:t>
      </w:r>
      <w:r w:rsidR="00BE3339" w:rsidRPr="00DB7794">
        <w:t xml:space="preserve"> or </w:t>
      </w:r>
      <w:r w:rsidR="001E6CB9" w:rsidRPr="00DB7794">
        <w:t>minority race/ethnicity</w:t>
      </w:r>
      <w:r w:rsidR="003078BE" w:rsidRPr="00DB7794">
        <w:t xml:space="preserve">, for the moderation analyses, </w:t>
      </w:r>
      <w:r w:rsidR="00BE3339" w:rsidRPr="00DB7794">
        <w:t xml:space="preserve">the </w:t>
      </w:r>
      <w:r w:rsidRPr="00DB7794">
        <w:t xml:space="preserve">lesbian, gay, and bisexual sexual </w:t>
      </w:r>
      <w:r w:rsidRPr="00DB7794">
        <w:lastRenderedPageBreak/>
        <w:t xml:space="preserve">minority </w:t>
      </w:r>
      <w:r w:rsidR="001E6CB9" w:rsidRPr="00DB7794">
        <w:t>subgroups were combined into a single SMY group</w:t>
      </w:r>
      <w:r w:rsidR="00756D96" w:rsidRPr="00DB7794">
        <w:t xml:space="preserve"> and i</w:t>
      </w:r>
      <w:r w:rsidRPr="00DB7794">
        <w:t xml:space="preserve">ndividuals who </w:t>
      </w:r>
      <w:r w:rsidR="00756D96" w:rsidRPr="00DB7794">
        <w:t>were</w:t>
      </w:r>
      <w:r w:rsidRPr="00DB7794">
        <w:t xml:space="preserve"> “not sure” of their sexual identify were omitted. </w:t>
      </w:r>
      <w:r w:rsidR="00BE3339" w:rsidRPr="00DB7794">
        <w:t xml:space="preserve"> </w:t>
      </w:r>
    </w:p>
    <w:p w14:paraId="1C616581" w14:textId="77777777" w:rsidR="00EB5797" w:rsidRPr="00DB7794" w:rsidRDefault="00EB5797" w:rsidP="00A65DD6">
      <w:pPr>
        <w:spacing w:line="480" w:lineRule="auto"/>
        <w:jc w:val="center"/>
      </w:pPr>
      <w:r w:rsidRPr="00DB7794">
        <w:rPr>
          <w:b/>
        </w:rPr>
        <w:t>Results</w:t>
      </w:r>
    </w:p>
    <w:p w14:paraId="5F7FCE9E" w14:textId="50CABBD1" w:rsidR="00EB5797" w:rsidRPr="00DB7794" w:rsidRDefault="00EB5797" w:rsidP="00EB5797">
      <w:pPr>
        <w:spacing w:line="480" w:lineRule="auto"/>
      </w:pPr>
      <w:r w:rsidRPr="00DB7794">
        <w:rPr>
          <w:i/>
        </w:rPr>
        <w:t>Descriptive statistics</w:t>
      </w:r>
    </w:p>
    <w:p w14:paraId="0C9415C0" w14:textId="3E9D1126" w:rsidR="00A65DD6" w:rsidRPr="00DB7794" w:rsidRDefault="00A65DD6" w:rsidP="00453882">
      <w:pPr>
        <w:spacing w:line="480" w:lineRule="auto"/>
        <w:ind w:firstLine="720"/>
      </w:pPr>
      <w:r w:rsidRPr="00DB7794">
        <w:t xml:space="preserve">Of the total </w:t>
      </w:r>
      <w:r w:rsidR="00D95A06" w:rsidRPr="00DB7794">
        <w:t xml:space="preserve">available </w:t>
      </w:r>
      <w:r w:rsidRPr="00DB7794">
        <w:t>sample (N</w:t>
      </w:r>
      <w:r w:rsidR="003078BE" w:rsidRPr="00DB7794">
        <w:t>=</w:t>
      </w:r>
      <w:r w:rsidR="00506C8B" w:rsidRPr="00DB7794">
        <w:t>15,6</w:t>
      </w:r>
      <w:r w:rsidR="001517BF" w:rsidRPr="00DB7794">
        <w:t>2</w:t>
      </w:r>
      <w:r w:rsidR="00506C8B" w:rsidRPr="00DB7794">
        <w:t>4</w:t>
      </w:r>
      <w:r w:rsidRPr="00DB7794">
        <w:t>),</w:t>
      </w:r>
      <w:r w:rsidR="00506C8B" w:rsidRPr="00DB7794">
        <w:t xml:space="preserve"> 17 individuals were omitted from the latent class analyses because they </w:t>
      </w:r>
      <w:r w:rsidR="00D95A06" w:rsidRPr="00DB7794">
        <w:t>had missing data on all of the substance use items</w:t>
      </w:r>
      <w:r w:rsidR="007758E5" w:rsidRPr="00DB7794">
        <w:t>, resulting in a</w:t>
      </w:r>
      <w:r w:rsidR="001517BF" w:rsidRPr="00DB7794">
        <w:t>n</w:t>
      </w:r>
      <w:r w:rsidR="007758E5" w:rsidRPr="00DB7794">
        <w:t xml:space="preserve"> </w:t>
      </w:r>
      <w:r w:rsidR="00756D96" w:rsidRPr="00DB7794">
        <w:t>analytic sample</w:t>
      </w:r>
      <w:r w:rsidR="00506C8B" w:rsidRPr="00DB7794">
        <w:t xml:space="preserve"> of 15,607 (99.8</w:t>
      </w:r>
      <w:r w:rsidR="00E63BE8" w:rsidRPr="00DB7794">
        <w:t>9</w:t>
      </w:r>
      <w:r w:rsidR="00506C8B" w:rsidRPr="00DB7794">
        <w:t xml:space="preserve">% of the full sample). </w:t>
      </w:r>
      <w:r w:rsidR="00D95A06" w:rsidRPr="00DB7794">
        <w:t xml:space="preserve">Of these 15,607 participants, </w:t>
      </w:r>
      <w:r w:rsidR="00453882" w:rsidRPr="00DB7794">
        <w:t>8</w:t>
      </w:r>
      <w:r w:rsidR="00E63BE8" w:rsidRPr="00DB7794">
        <w:t>2</w:t>
      </w:r>
      <w:r w:rsidR="00453882" w:rsidRPr="00DB7794">
        <w:t>.</w:t>
      </w:r>
      <w:r w:rsidR="00E63BE8" w:rsidRPr="00DB7794">
        <w:t>97</w:t>
      </w:r>
      <w:r w:rsidR="00453882" w:rsidRPr="00DB7794">
        <w:t>%</w:t>
      </w:r>
      <w:r w:rsidR="00D95A06" w:rsidRPr="00DB7794">
        <w:t xml:space="preserve"> </w:t>
      </w:r>
      <w:r w:rsidR="003078BE" w:rsidRPr="00DB7794">
        <w:t>(n=</w:t>
      </w:r>
      <w:r w:rsidR="00453882" w:rsidRPr="00DB7794">
        <w:t xml:space="preserve">12,949) </w:t>
      </w:r>
      <w:r w:rsidR="00D95A06" w:rsidRPr="00DB7794">
        <w:t xml:space="preserve">endorsed heterosexual identity, </w:t>
      </w:r>
      <w:r w:rsidR="003078BE" w:rsidRPr="00DB7794">
        <w:t>2.</w:t>
      </w:r>
      <w:r w:rsidR="00E63BE8" w:rsidRPr="00DB7794">
        <w:t>08</w:t>
      </w:r>
      <w:r w:rsidR="003078BE" w:rsidRPr="00DB7794">
        <w:t>% (n=</w:t>
      </w:r>
      <w:r w:rsidR="00453882" w:rsidRPr="00DB7794">
        <w:t>324)</w:t>
      </w:r>
      <w:r w:rsidR="00D95A06" w:rsidRPr="00DB7794">
        <w:t xml:space="preserve"> gay/lesbian identity, </w:t>
      </w:r>
      <w:r w:rsidR="003078BE" w:rsidRPr="00DB7794">
        <w:t>5.9</w:t>
      </w:r>
      <w:r w:rsidR="00E63BE8" w:rsidRPr="00DB7794">
        <w:t>0</w:t>
      </w:r>
      <w:r w:rsidR="003078BE" w:rsidRPr="00DB7794">
        <w:t>% (n=</w:t>
      </w:r>
      <w:r w:rsidR="00453882" w:rsidRPr="00DB7794">
        <w:t>921)</w:t>
      </w:r>
      <w:r w:rsidR="00D95A06" w:rsidRPr="00DB7794">
        <w:t xml:space="preserve"> bisexual identity, and </w:t>
      </w:r>
      <w:r w:rsidR="00453882" w:rsidRPr="00DB7794">
        <w:t>3.2</w:t>
      </w:r>
      <w:r w:rsidR="00E63BE8" w:rsidRPr="00DB7794">
        <w:t>2</w:t>
      </w:r>
      <w:r w:rsidR="00453882" w:rsidRPr="00DB7794">
        <w:t>%</w:t>
      </w:r>
      <w:r w:rsidR="00D95A06" w:rsidRPr="00DB7794">
        <w:t xml:space="preserve"> </w:t>
      </w:r>
      <w:r w:rsidR="003078BE" w:rsidRPr="00DB7794">
        <w:t>(n=</w:t>
      </w:r>
      <w:r w:rsidR="00453882" w:rsidRPr="00DB7794">
        <w:t xml:space="preserve">503) </w:t>
      </w:r>
      <w:r w:rsidR="00D95A06" w:rsidRPr="00DB7794">
        <w:t xml:space="preserve">“not sure”, and </w:t>
      </w:r>
      <w:r w:rsidR="00453882" w:rsidRPr="00DB7794">
        <w:t>5.8</w:t>
      </w:r>
      <w:r w:rsidR="00E63BE8" w:rsidRPr="00DB7794">
        <w:t>3</w:t>
      </w:r>
      <w:r w:rsidR="00453882" w:rsidRPr="00DB7794">
        <w:t>%</w:t>
      </w:r>
      <w:r w:rsidR="00D95A06" w:rsidRPr="00DB7794">
        <w:t xml:space="preserve"> </w:t>
      </w:r>
      <w:r w:rsidR="003078BE" w:rsidRPr="00DB7794">
        <w:t>(n=</w:t>
      </w:r>
      <w:r w:rsidR="00453882" w:rsidRPr="00DB7794">
        <w:t xml:space="preserve">910) </w:t>
      </w:r>
      <w:r w:rsidR="00D95A06" w:rsidRPr="00DB7794">
        <w:t xml:space="preserve">did not respond. Of the analysis sample, </w:t>
      </w:r>
      <w:r w:rsidR="00453882" w:rsidRPr="00DB7794">
        <w:t>49.6</w:t>
      </w:r>
      <w:r w:rsidR="004D3487" w:rsidRPr="00DB7794">
        <w:t>6</w:t>
      </w:r>
      <w:r w:rsidR="00453882" w:rsidRPr="00DB7794">
        <w:t>%</w:t>
      </w:r>
      <w:r w:rsidR="00D95A06" w:rsidRPr="00DB7794">
        <w:t xml:space="preserve"> endorsed being female, </w:t>
      </w:r>
      <w:r w:rsidR="00453882" w:rsidRPr="00DB7794">
        <w:t>49.</w:t>
      </w:r>
      <w:r w:rsidR="004D3487" w:rsidRPr="00DB7794">
        <w:t>59</w:t>
      </w:r>
      <w:r w:rsidR="00453882" w:rsidRPr="00DB7794">
        <w:t>%</w:t>
      </w:r>
      <w:r w:rsidR="00D95A06" w:rsidRPr="00DB7794">
        <w:t xml:space="preserve"> male, and </w:t>
      </w:r>
      <w:r w:rsidR="004D3487" w:rsidRPr="00DB7794">
        <w:t>0</w:t>
      </w:r>
      <w:r w:rsidR="00453882" w:rsidRPr="00DB7794">
        <w:t>.7</w:t>
      </w:r>
      <w:r w:rsidR="004D3487" w:rsidRPr="00DB7794">
        <w:t>5</w:t>
      </w:r>
      <w:r w:rsidR="00D95A06" w:rsidRPr="00DB7794">
        <w:t xml:space="preserve">% did not respond to the question. </w:t>
      </w:r>
      <w:r w:rsidR="00EA62DB" w:rsidRPr="00DB7794">
        <w:t>As for</w:t>
      </w:r>
      <w:r w:rsidR="00453882" w:rsidRPr="00DB7794">
        <w:t xml:space="preserve"> age, 11.</w:t>
      </w:r>
      <w:r w:rsidR="004D3487" w:rsidRPr="00DB7794">
        <w:t>16</w:t>
      </w:r>
      <w:r w:rsidR="00453882" w:rsidRPr="00DB7794">
        <w:t xml:space="preserve">% were 14 years old or younger, </w:t>
      </w:r>
      <w:r w:rsidR="000A1BA7" w:rsidRPr="00DB7794">
        <w:t>24.43</w:t>
      </w:r>
      <w:r w:rsidR="00453882" w:rsidRPr="00DB7794">
        <w:t>% were 15, 25.8</w:t>
      </w:r>
      <w:r w:rsidR="000A1BA7" w:rsidRPr="00DB7794">
        <w:t>2</w:t>
      </w:r>
      <w:r w:rsidR="00453882" w:rsidRPr="00DB7794">
        <w:t>% were 16, 24.5</w:t>
      </w:r>
      <w:r w:rsidR="000A1BA7" w:rsidRPr="00DB7794">
        <w:t>4</w:t>
      </w:r>
      <w:r w:rsidR="00453882" w:rsidRPr="00DB7794">
        <w:t>% were 17, 13.6</w:t>
      </w:r>
      <w:r w:rsidR="000A1BA7" w:rsidRPr="00DB7794">
        <w:t>3</w:t>
      </w:r>
      <w:r w:rsidR="00453882" w:rsidRPr="00DB7794">
        <w:t>% were 18 or more, and .4</w:t>
      </w:r>
      <w:r w:rsidR="000A1BA7" w:rsidRPr="00DB7794">
        <w:t>2</w:t>
      </w:r>
      <w:r w:rsidR="00453882" w:rsidRPr="00DB7794">
        <w:t>% did not report their age. With respect to race/ethnicity, 43.</w:t>
      </w:r>
      <w:r w:rsidR="004D3487" w:rsidRPr="00DB7794">
        <w:t>85</w:t>
      </w:r>
      <w:r w:rsidR="00453882" w:rsidRPr="00DB7794">
        <w:t>% of participants reported being non-Hispanic White; whereas, the remaining participants reported being at least one minority race/ethnicity (53.</w:t>
      </w:r>
      <w:r w:rsidR="004D3487" w:rsidRPr="00DB7794">
        <w:t>86</w:t>
      </w:r>
      <w:r w:rsidR="00453882" w:rsidRPr="00DB7794">
        <w:t>%) or did not respond to the question (2.</w:t>
      </w:r>
      <w:r w:rsidR="004D3487" w:rsidRPr="00DB7794">
        <w:t>28</w:t>
      </w:r>
      <w:r w:rsidR="00453882" w:rsidRPr="00DB7794">
        <w:t xml:space="preserve">%). </w:t>
      </w:r>
    </w:p>
    <w:p w14:paraId="45266B8C" w14:textId="77777777" w:rsidR="003C0379" w:rsidRPr="00DB7794" w:rsidRDefault="00EB5797" w:rsidP="00EB5797">
      <w:pPr>
        <w:spacing w:line="480" w:lineRule="auto"/>
      </w:pPr>
      <w:r w:rsidRPr="00DB7794">
        <w:rPr>
          <w:i/>
        </w:rPr>
        <w:t>Substance use classes</w:t>
      </w:r>
    </w:p>
    <w:p w14:paraId="6DF8C621" w14:textId="40A7CDF8" w:rsidR="003C0379" w:rsidRPr="00DB7794" w:rsidRDefault="00A65DD6" w:rsidP="00845345">
      <w:pPr>
        <w:spacing w:line="480" w:lineRule="auto"/>
        <w:ind w:firstLine="720"/>
      </w:pPr>
      <w:r w:rsidRPr="00DB7794">
        <w:t>The five-class solution</w:t>
      </w:r>
      <w:r w:rsidR="003078BE" w:rsidRPr="00DB7794">
        <w:t xml:space="preserve"> (n=</w:t>
      </w:r>
      <w:r w:rsidR="00453882" w:rsidRPr="00DB7794">
        <w:t>15,607)</w:t>
      </w:r>
      <w:r w:rsidRPr="00DB7794">
        <w:t xml:space="preserve"> was chosen based on both relative model fit and the interpretability of the classes (Table 1). The five-class solution was the most parsimonious solution that had a non-significant likeli</w:t>
      </w:r>
      <w:r w:rsidR="00761789" w:rsidRPr="00DB7794">
        <w:t>hood-ratio chi-square statistic</w:t>
      </w:r>
      <w:r w:rsidR="00BE3339" w:rsidRPr="00DB7794">
        <w:t xml:space="preserve">. The five-class solution also </w:t>
      </w:r>
      <w:r w:rsidR="00EA62DB" w:rsidRPr="00DB7794">
        <w:t>had lower AIC</w:t>
      </w:r>
      <w:r w:rsidR="001D41D4" w:rsidRPr="00DB7794">
        <w:t>,</w:t>
      </w:r>
      <w:r w:rsidR="00EA62DB" w:rsidRPr="00DB7794">
        <w:t xml:space="preserve"> BIC</w:t>
      </w:r>
      <w:r w:rsidR="001D41D4" w:rsidRPr="00DB7794">
        <w:t xml:space="preserve">, and </w:t>
      </w:r>
      <w:proofErr w:type="spellStart"/>
      <w:r w:rsidR="001D41D4" w:rsidRPr="00DB7794">
        <w:t>aBIC</w:t>
      </w:r>
      <w:proofErr w:type="spellEnd"/>
      <w:r w:rsidR="00EA62DB" w:rsidRPr="00DB7794">
        <w:t xml:space="preserve"> values tha</w:t>
      </w:r>
      <w:r w:rsidR="00761789" w:rsidRPr="00DB7794">
        <w:t>n models with fewer classes</w:t>
      </w:r>
      <w:r w:rsidR="00EA62DB" w:rsidRPr="00DB7794">
        <w:t xml:space="preserve">. </w:t>
      </w:r>
      <w:r w:rsidR="00BE3339" w:rsidRPr="00DB7794">
        <w:t>While the</w:t>
      </w:r>
      <w:r w:rsidR="001D41D4" w:rsidRPr="00DB7794">
        <w:t xml:space="preserve"> LMRT for the five-class solution was non-significant, suggesting fit </w:t>
      </w:r>
      <w:r w:rsidR="00342E7D" w:rsidRPr="00DB7794">
        <w:t>was not</w:t>
      </w:r>
      <w:r w:rsidR="001D41D4" w:rsidRPr="00DB7794">
        <w:t xml:space="preserve"> better than four-class</w:t>
      </w:r>
      <w:r w:rsidR="00342E7D" w:rsidRPr="00DB7794">
        <w:t>es</w:t>
      </w:r>
      <w:r w:rsidR="001D41D4" w:rsidRPr="00DB7794">
        <w:t xml:space="preserve">, </w:t>
      </w:r>
      <w:proofErr w:type="spellStart"/>
      <w:r w:rsidR="001D41D4" w:rsidRPr="00DB7794">
        <w:t>aBIC</w:t>
      </w:r>
      <w:proofErr w:type="spellEnd"/>
      <w:r w:rsidR="00BE3339" w:rsidRPr="00DB7794">
        <w:t xml:space="preserve"> </w:t>
      </w:r>
      <w:r w:rsidR="001D41D4" w:rsidRPr="00DB7794">
        <w:t xml:space="preserve">was prioritized in the model comparison process because it has been shown to identify the correct class solution more often than LMRT </w:t>
      </w:r>
      <w:r w:rsidR="001D41D4" w:rsidRPr="00DB7794">
        <w:fldChar w:fldCharType="begin"/>
      </w:r>
      <w:r w:rsidR="001D41D4" w:rsidRPr="00DB7794">
        <w:instrText xml:space="preserve"> ADDIN EN.CITE &lt;EndNote&gt;&lt;Cite&gt;&lt;Author&gt;Morgan&lt;/Author&gt;&lt;Year&gt;2015&lt;/Year&gt;&lt;RecNum&gt;52&lt;/RecNum&gt;&lt;DisplayText&gt;(Morgan, 2015)&lt;/DisplayText&gt;&lt;record&gt;&lt;rec-number&gt;52&lt;/rec-number&gt;&lt;foreign-keys&gt;&lt;key app="EN" db-id="f5pfr0tr15xdpeexz93pz9etfa05ad0xdtvw" timestamp="1530814813"&gt;52&lt;/key&gt;&lt;/foreign-keys&gt;&lt;ref-type name="Journal Article"&gt;17&lt;/ref-type&gt;&lt;contributors&gt;&lt;authors&gt;&lt;author&gt;Morgan, Grant B&lt;/author&gt;&lt;/authors&gt;&lt;/contributors&gt;&lt;titles&gt;&lt;title&gt;Mixed mode latent class analysis: An examination of fit index performance for classification&lt;/title&gt;&lt;secondary-title&gt;Structural Equation Modeling: A Multidisciplinary Journal&lt;/secondary-title&gt;&lt;/titles&gt;&lt;periodical&gt;&lt;full-title&gt;Structural Equation Modeling: A Multidisciplinary Journal&lt;/full-title&gt;&lt;/periodical&gt;&lt;pages&gt;76-86&lt;/pages&gt;&lt;volume&gt;22&lt;/volume&gt;&lt;number&gt;1&lt;/number&gt;&lt;dates&gt;&lt;year&gt;2015&lt;/year&gt;&lt;/dates&gt;&lt;isbn&gt;1070-5511&lt;/isbn&gt;&lt;urls&gt;&lt;/urls&gt;&lt;/record&gt;&lt;/Cite&gt;&lt;/EndNote&gt;</w:instrText>
      </w:r>
      <w:r w:rsidR="001D41D4" w:rsidRPr="00DB7794">
        <w:fldChar w:fldCharType="separate"/>
      </w:r>
      <w:r w:rsidR="001D41D4" w:rsidRPr="00DB7794">
        <w:rPr>
          <w:noProof/>
        </w:rPr>
        <w:t>(Morgan, 2015)</w:t>
      </w:r>
      <w:r w:rsidR="001D41D4" w:rsidRPr="00DB7794">
        <w:fldChar w:fldCharType="end"/>
      </w:r>
      <w:r w:rsidR="001D41D4" w:rsidRPr="00DB7794">
        <w:t xml:space="preserve">. Finally, although the </w:t>
      </w:r>
      <w:r w:rsidR="00BE3339" w:rsidRPr="00DB7794">
        <w:t xml:space="preserve">six-class </w:t>
      </w:r>
      <w:r w:rsidR="00BE3339" w:rsidRPr="00DB7794">
        <w:lastRenderedPageBreak/>
        <w:t xml:space="preserve">solution had </w:t>
      </w:r>
      <w:r w:rsidR="001D41D4" w:rsidRPr="00DB7794">
        <w:t xml:space="preserve">improved </w:t>
      </w:r>
      <w:r w:rsidR="00EA62DB" w:rsidRPr="00DB7794">
        <w:t xml:space="preserve">fit </w:t>
      </w:r>
      <w:r w:rsidR="001D41D4" w:rsidRPr="00DB7794">
        <w:t>than</w:t>
      </w:r>
      <w:r w:rsidR="00BE3339" w:rsidRPr="00DB7794">
        <w:t xml:space="preserve"> five-class solution, one class was quite small (n=506, 3% of sample)</w:t>
      </w:r>
      <w:r w:rsidR="00761789" w:rsidRPr="00DB7794">
        <w:t>, thus, t</w:t>
      </w:r>
      <w:r w:rsidR="00845345" w:rsidRPr="00DB7794">
        <w:t>he more parsimonious five-class solution was retained.</w:t>
      </w:r>
    </w:p>
    <w:p w14:paraId="50155532" w14:textId="32CD386E" w:rsidR="00845345" w:rsidRPr="00DB7794" w:rsidRDefault="00845345" w:rsidP="00EB5797">
      <w:pPr>
        <w:spacing w:line="480" w:lineRule="auto"/>
      </w:pPr>
      <w:r w:rsidRPr="00DB7794">
        <w:tab/>
        <w:t xml:space="preserve">The sample size and model estimated probabilities of substance use for each class in the five-class model are summarized in Table 2 and Figure 1. The classes were </w:t>
      </w:r>
      <w:r w:rsidR="00EA62DB" w:rsidRPr="00DB7794">
        <w:t>labelled</w:t>
      </w:r>
      <w:r w:rsidRPr="00DB7794">
        <w:t xml:space="preserve"> descriptively based on the most heavily used substance(s). The largest class (n=10,642, </w:t>
      </w:r>
      <w:r w:rsidR="00EA62DB" w:rsidRPr="00DB7794">
        <w:t>68.</w:t>
      </w:r>
      <w:r w:rsidR="000A1BA7" w:rsidRPr="00DB7794">
        <w:t>19</w:t>
      </w:r>
      <w:r w:rsidRPr="00DB7794">
        <w:t xml:space="preserve">%) </w:t>
      </w:r>
      <w:r w:rsidR="00761789" w:rsidRPr="00DB7794">
        <w:t>reported</w:t>
      </w:r>
      <w:r w:rsidRPr="00DB7794">
        <w:t xml:space="preserve"> very low </w:t>
      </w:r>
      <w:r w:rsidR="00446156" w:rsidRPr="00DB7794">
        <w:t>probabilities</w:t>
      </w:r>
      <w:r w:rsidRPr="00DB7794">
        <w:t xml:space="preserve"> of use</w:t>
      </w:r>
      <w:r w:rsidR="00446156" w:rsidRPr="00DB7794">
        <w:t xml:space="preserve"> </w:t>
      </w:r>
      <w:r w:rsidR="00761789" w:rsidRPr="00DB7794">
        <w:t>for all substances (.00</w:t>
      </w:r>
      <w:r w:rsidR="00446156" w:rsidRPr="00DB7794">
        <w:t xml:space="preserve"> - .06), and thus is referred to as the “non-users” class. The second largest class (n=2,041, </w:t>
      </w:r>
      <w:r w:rsidR="00EA62DB" w:rsidRPr="00DB7794">
        <w:t>13.</w:t>
      </w:r>
      <w:r w:rsidR="000A1BA7" w:rsidRPr="00DB7794">
        <w:t>08</w:t>
      </w:r>
      <w:r w:rsidR="00446156" w:rsidRPr="00DB7794">
        <w:t>%) was labeled the “alcohol users” class because all participants reported alcohol use and most reported binge drinking (</w:t>
      </w:r>
      <w:r w:rsidR="000A1BA7" w:rsidRPr="00DB7794">
        <w:t>probability: .</w:t>
      </w:r>
      <w:r w:rsidR="00446156" w:rsidRPr="00DB7794">
        <w:t xml:space="preserve">54); use of other substances was uncommon.  </w:t>
      </w:r>
    </w:p>
    <w:p w14:paraId="55694197" w14:textId="412ACE3C" w:rsidR="00256A64" w:rsidRPr="00DB7794" w:rsidRDefault="00EC7899" w:rsidP="00EB5797">
      <w:pPr>
        <w:spacing w:line="480" w:lineRule="auto"/>
      </w:pPr>
      <w:r w:rsidRPr="00DB7794">
        <w:tab/>
        <w:t>The remaining classes were elevated on two or more substances. One group</w:t>
      </w:r>
      <w:r w:rsidR="00EA62DB" w:rsidRPr="00DB7794">
        <w:t xml:space="preserve"> (n=905, 5.</w:t>
      </w:r>
      <w:r w:rsidR="000A1BA7" w:rsidRPr="00DB7794">
        <w:t>79</w:t>
      </w:r>
      <w:r w:rsidR="00EA62DB" w:rsidRPr="00DB7794">
        <w:t>%)</w:t>
      </w:r>
      <w:r w:rsidRPr="00DB7794">
        <w:t xml:space="preserve"> exhibited moderate probabilities of marijuana (.48) and e-cigarette use (.58), and was labeled the “marijuana/nicotine co-users” group. </w:t>
      </w:r>
      <w:r w:rsidR="00761789" w:rsidRPr="00DB7794">
        <w:t>T</w:t>
      </w:r>
      <w:r w:rsidRPr="00DB7794">
        <w:t xml:space="preserve">he majority of members of this group </w:t>
      </w:r>
      <w:r w:rsidR="00E954C7" w:rsidRPr="00DB7794">
        <w:t>self-</w:t>
      </w:r>
      <w:r w:rsidRPr="00DB7794">
        <w:t>reported using at least one nicotine-containing product (</w:t>
      </w:r>
      <w:r w:rsidR="000A1BA7" w:rsidRPr="00DB7794">
        <w:t>probability: .</w:t>
      </w:r>
      <w:r w:rsidR="00861ADB" w:rsidRPr="00DB7794">
        <w:t>88</w:t>
      </w:r>
      <w:r w:rsidRPr="00DB7794">
        <w:t>).</w:t>
      </w:r>
      <w:r w:rsidR="00256A64" w:rsidRPr="00DB7794">
        <w:t xml:space="preserve"> </w:t>
      </w:r>
      <w:r w:rsidRPr="00DB7794">
        <w:t xml:space="preserve"> </w:t>
      </w:r>
      <w:r w:rsidR="00256A64" w:rsidRPr="00DB7794">
        <w:t>There was also a class in which all participants reported alcohol and marijuana use and most participants reported binge drinking and e-cigarette usage, which is referred to as the “polysubstan</w:t>
      </w:r>
      <w:r w:rsidR="00EA62DB" w:rsidRPr="00DB7794">
        <w:t>ce/</w:t>
      </w:r>
      <w:r w:rsidR="00E47717" w:rsidRPr="00DB7794">
        <w:t xml:space="preserve">e-cig </w:t>
      </w:r>
      <w:r w:rsidR="00EA62DB" w:rsidRPr="00DB7794">
        <w:t>co-users” class (n=835</w:t>
      </w:r>
      <w:r w:rsidR="00256A64" w:rsidRPr="00DB7794">
        <w:t xml:space="preserve">, </w:t>
      </w:r>
      <w:r w:rsidR="00EA62DB" w:rsidRPr="00DB7794">
        <w:t>5.</w:t>
      </w:r>
      <w:r w:rsidR="000A1BA7" w:rsidRPr="00DB7794">
        <w:t>35</w:t>
      </w:r>
      <w:r w:rsidR="00256A64" w:rsidRPr="00DB7794">
        <w:t xml:space="preserve">%). A final class with similar patterns of polysubstance use was identified; however, </w:t>
      </w:r>
      <w:r w:rsidR="003078BE" w:rsidRPr="00DB7794">
        <w:t xml:space="preserve">in addition to alcohol, marijuana, and e-cigarettes, the </w:t>
      </w:r>
      <w:r w:rsidR="00256A64" w:rsidRPr="00DB7794">
        <w:t>use of tobacco products was</w:t>
      </w:r>
      <w:r w:rsidR="00861ADB" w:rsidRPr="00DB7794">
        <w:t xml:space="preserve"> </w:t>
      </w:r>
      <w:r w:rsidR="00256A64" w:rsidRPr="00DB7794">
        <w:t>widely reported. Thus, this group was labeled the “polysubstance/tobacco co-users” class (n=</w:t>
      </w:r>
      <w:r w:rsidR="00EA62DB" w:rsidRPr="00DB7794">
        <w:t>1,184</w:t>
      </w:r>
      <w:r w:rsidR="00256A64" w:rsidRPr="00DB7794">
        <w:t xml:space="preserve">, </w:t>
      </w:r>
      <w:r w:rsidR="00EA62DB" w:rsidRPr="00DB7794">
        <w:t>7.</w:t>
      </w:r>
      <w:r w:rsidR="000A1BA7" w:rsidRPr="00DB7794">
        <w:t>59</w:t>
      </w:r>
      <w:r w:rsidR="00256A64" w:rsidRPr="00DB7794">
        <w:t xml:space="preserve">%). </w:t>
      </w:r>
    </w:p>
    <w:p w14:paraId="49FC30F4" w14:textId="618F53C9" w:rsidR="00256A64" w:rsidRPr="00DB7794" w:rsidRDefault="00256A64" w:rsidP="00EB5797">
      <w:pPr>
        <w:spacing w:line="480" w:lineRule="auto"/>
        <w:rPr>
          <w:i/>
        </w:rPr>
      </w:pPr>
      <w:r w:rsidRPr="00DB7794">
        <w:rPr>
          <w:i/>
        </w:rPr>
        <w:t>Class membership differences based on sexual orientation</w:t>
      </w:r>
    </w:p>
    <w:p w14:paraId="7933F85C" w14:textId="285984C0" w:rsidR="00453882" w:rsidRPr="00DB7794" w:rsidRDefault="00453882" w:rsidP="00453882">
      <w:pPr>
        <w:spacing w:line="480" w:lineRule="auto"/>
        <w:ind w:firstLine="720"/>
      </w:pPr>
      <w:r w:rsidRPr="00DB7794">
        <w:t xml:space="preserve">The 1,271 additional cases that had missing data on at least one of the auxiliary variables (sexual orientation, sex, race/ethnicity, age) were </w:t>
      </w:r>
      <w:r w:rsidR="00EA62DB" w:rsidRPr="00DB7794">
        <w:t>no</w:t>
      </w:r>
      <w:r w:rsidR="00640C4D" w:rsidRPr="00DB7794">
        <w:t>t</w:t>
      </w:r>
      <w:r w:rsidR="00EA62DB" w:rsidRPr="00DB7794">
        <w:t xml:space="preserve"> included in the predictor model</w:t>
      </w:r>
      <w:r w:rsidRPr="00DB7794">
        <w:t xml:space="preserve"> analyses, resulting in a final sample size </w:t>
      </w:r>
      <w:r w:rsidR="00365B6B" w:rsidRPr="00DB7794">
        <w:t xml:space="preserve">to test SMY disparities </w:t>
      </w:r>
      <w:r w:rsidRPr="00DB7794">
        <w:t>of 14,336 (91.</w:t>
      </w:r>
      <w:r w:rsidR="000A1BA7" w:rsidRPr="00DB7794">
        <w:t>86</w:t>
      </w:r>
      <w:r w:rsidRPr="00DB7794">
        <w:t xml:space="preserve">% of full sample). It was </w:t>
      </w:r>
      <w:r w:rsidRPr="00DB7794">
        <w:lastRenderedPageBreak/>
        <w:t xml:space="preserve">most common to see missing data </w:t>
      </w:r>
      <w:r w:rsidR="003078BE" w:rsidRPr="00DB7794">
        <w:t>for the sexual identity item (n=</w:t>
      </w:r>
      <w:r w:rsidRPr="00DB7794">
        <w:t>910, 71.</w:t>
      </w:r>
      <w:r w:rsidR="000A1BA7" w:rsidRPr="00DB7794">
        <w:t>59</w:t>
      </w:r>
      <w:r w:rsidRPr="00DB7794">
        <w:t>% of 1,271 cases with missin</w:t>
      </w:r>
      <w:r w:rsidR="00F8047E" w:rsidRPr="00DB7794">
        <w:t>g data), then race/ethnicity (n=356, 28.0</w:t>
      </w:r>
      <w:r w:rsidR="000A1BA7" w:rsidRPr="00DB7794">
        <w:t>1</w:t>
      </w:r>
      <w:r w:rsidR="00F8047E" w:rsidRPr="00DB7794">
        <w:t>%), sex (n=</w:t>
      </w:r>
      <w:r w:rsidRPr="00DB7794">
        <w:t>117, 9.2</w:t>
      </w:r>
      <w:r w:rsidR="000A1BA7" w:rsidRPr="00DB7794">
        <w:t>1</w:t>
      </w:r>
      <w:r w:rsidRPr="00DB7794">
        <w:t>%</w:t>
      </w:r>
      <w:r w:rsidR="00F8047E" w:rsidRPr="00DB7794">
        <w:t>), and age (n=</w:t>
      </w:r>
      <w:r w:rsidRPr="00DB7794">
        <w:t>65, 5.1</w:t>
      </w:r>
      <w:r w:rsidR="000A1BA7" w:rsidRPr="00DB7794">
        <w:t>1</w:t>
      </w:r>
      <w:r w:rsidRPr="00DB7794">
        <w:t xml:space="preserve">%). </w:t>
      </w:r>
    </w:p>
    <w:p w14:paraId="387A1AEA" w14:textId="443D69A2" w:rsidR="00EC7899" w:rsidRPr="00DB7794" w:rsidRDefault="00256A64" w:rsidP="00256A64">
      <w:pPr>
        <w:spacing w:line="480" w:lineRule="auto"/>
        <w:ind w:firstLine="720"/>
      </w:pPr>
      <w:r w:rsidRPr="00DB7794">
        <w:t>The associations between sexual orientation and membership in each of the substance use classes</w:t>
      </w:r>
      <w:r w:rsidR="00F8047E" w:rsidRPr="00DB7794">
        <w:t xml:space="preserve"> (n=</w:t>
      </w:r>
      <w:r w:rsidR="00FF7686" w:rsidRPr="00DB7794">
        <w:t>14,336)</w:t>
      </w:r>
      <w:r w:rsidR="00761789" w:rsidRPr="00DB7794">
        <w:t xml:space="preserve"> is summarized in Table 2. Each odds ratio</w:t>
      </w:r>
      <w:r w:rsidRPr="00DB7794">
        <w:t xml:space="preserve"> represents the likelihood of a sexual minority subgroup, compared to heterosexual youth, to belong in the substance-using class relative to the </w:t>
      </w:r>
      <w:r w:rsidR="00761789" w:rsidRPr="00DB7794">
        <w:t>non-users</w:t>
      </w:r>
      <w:r w:rsidRPr="00DB7794">
        <w:t xml:space="preserve"> group</w:t>
      </w:r>
      <w:r w:rsidR="00761789" w:rsidRPr="00DB7794">
        <w:t xml:space="preserve"> </w:t>
      </w:r>
      <w:r w:rsidR="00E954C7" w:rsidRPr="00DB7794">
        <w:fldChar w:fldCharType="begin"/>
      </w:r>
      <w:r w:rsidR="00E8499A" w:rsidRPr="00DB7794">
        <w:instrText xml:space="preserve"> ADDIN EN.CITE &lt;EndNote&gt;&lt;Cite&gt;&lt;Author&gt;Muthén&lt;/Author&gt;&lt;Year&gt;1998-2017&lt;/Year&gt;&lt;RecNum&gt;30&lt;/RecNum&gt;&lt;DisplayText&gt;(Muthén and Muthén, 1998-2017)&lt;/DisplayText&gt;&lt;record&gt;&lt;rec-number&gt;30&lt;/rec-number&gt;&lt;foreign-keys&gt;&lt;key app="EN" db-id="f5pfr0tr15xdpeexz93pz9etfa05ad0xdtvw" timestamp="0"&gt;30&lt;/key&gt;&lt;/foreign-keys&gt;&lt;ref-type name="Book"&gt;6&lt;/ref-type&gt;&lt;contributors&gt;&lt;authors&gt;&lt;author&gt;Muthén, L.K,&lt;/author&gt;&lt;author&gt;Muthén, B.O.&lt;/author&gt;&lt;/authors&gt;&lt;/contributors&gt;&lt;titles&gt;&lt;title&gt;Mplus User’s Guide&lt;/title&gt;&lt;/titles&gt;&lt;edition&gt;Eighth&lt;/edition&gt;&lt;dates&gt;&lt;year&gt;1998-2017&lt;/year&gt;&lt;/dates&gt;&lt;pub-location&gt;Los Angeles, CA&lt;/pub-location&gt;&lt;publisher&gt;Muthén &amp;amp; Muthén&lt;/publisher&gt;&lt;urls&gt;&lt;/urls&gt;&lt;/record&gt;&lt;/Cite&gt;&lt;/EndNote&gt;</w:instrText>
      </w:r>
      <w:r w:rsidR="00E954C7" w:rsidRPr="00DB7794">
        <w:fldChar w:fldCharType="separate"/>
      </w:r>
      <w:r w:rsidR="00E8499A" w:rsidRPr="00DB7794">
        <w:rPr>
          <w:noProof/>
        </w:rPr>
        <w:t>(Muthén and Muthén, 1998-2017)</w:t>
      </w:r>
      <w:r w:rsidR="00E954C7" w:rsidRPr="00DB7794">
        <w:fldChar w:fldCharType="end"/>
      </w:r>
      <w:r w:rsidR="00761789" w:rsidRPr="00DB7794">
        <w:t>.</w:t>
      </w:r>
      <w:r w:rsidRPr="00DB7794">
        <w:t xml:space="preserve"> </w:t>
      </w:r>
    </w:p>
    <w:p w14:paraId="1D9448AC" w14:textId="279CD18C" w:rsidR="00256A64" w:rsidRPr="00DB7794" w:rsidRDefault="00DC0BEF" w:rsidP="00256A64">
      <w:pPr>
        <w:spacing w:line="480" w:lineRule="auto"/>
        <w:ind w:firstLine="720"/>
      </w:pPr>
      <w:r w:rsidRPr="00DB7794">
        <w:t>Controlling for sex, age, and ethnicity/race, r</w:t>
      </w:r>
      <w:r w:rsidR="00256A64" w:rsidRPr="00DB7794">
        <w:t>elative to the heterosexual group, the lesbian/gay subgroup had an increased likelihood of being in the marijuana/nicotine co-users group than the non-users group (</w:t>
      </w:r>
      <w:r w:rsidR="00256A64" w:rsidRPr="00DB7794">
        <w:rPr>
          <w:i/>
        </w:rPr>
        <w:t>p</w:t>
      </w:r>
      <w:r w:rsidR="00F8047E" w:rsidRPr="00DB7794">
        <w:t>=</w:t>
      </w:r>
      <w:r w:rsidR="00EA62DB" w:rsidRPr="00DB7794">
        <w:t>.02</w:t>
      </w:r>
      <w:r w:rsidR="00256A64" w:rsidRPr="00DB7794">
        <w:t xml:space="preserve">). </w:t>
      </w:r>
      <w:r w:rsidRPr="00DB7794">
        <w:t>There was a trend for a similar effect for the polysubstance/tobacco co-users group</w:t>
      </w:r>
      <w:r w:rsidR="00EA62DB" w:rsidRPr="00DB7794">
        <w:t xml:space="preserve"> (</w:t>
      </w:r>
      <w:r w:rsidR="00EA62DB" w:rsidRPr="00DB7794">
        <w:rPr>
          <w:i/>
        </w:rPr>
        <w:t>p</w:t>
      </w:r>
      <w:r w:rsidR="00F8047E" w:rsidRPr="00DB7794">
        <w:t>=</w:t>
      </w:r>
      <w:r w:rsidR="00EA62DB" w:rsidRPr="00DB7794">
        <w:t>.08)</w:t>
      </w:r>
      <w:r w:rsidRPr="00DB7794">
        <w:t xml:space="preserve">. Bisexual youth had an increased likelihood than the heterosexual group for being in </w:t>
      </w:r>
      <w:r w:rsidR="00F8047E" w:rsidRPr="00DB7794">
        <w:t>all</w:t>
      </w:r>
      <w:r w:rsidRPr="00DB7794">
        <w:t xml:space="preserve"> of the substance-using groups relative to the non-users group, including the alcohol users class (</w:t>
      </w:r>
      <w:r w:rsidRPr="00DB7794">
        <w:rPr>
          <w:i/>
        </w:rPr>
        <w:t>p</w:t>
      </w:r>
      <w:r w:rsidR="00F8047E" w:rsidRPr="00DB7794">
        <w:t>=</w:t>
      </w:r>
      <w:r w:rsidR="00EA62DB" w:rsidRPr="00DB7794">
        <w:t>.03</w:t>
      </w:r>
      <w:r w:rsidRPr="00DB7794">
        <w:t>), marijuana/nicotine co-users class (</w:t>
      </w:r>
      <w:r w:rsidRPr="00DB7794">
        <w:rPr>
          <w:i/>
        </w:rPr>
        <w:t>p</w:t>
      </w:r>
      <w:r w:rsidR="00F8047E" w:rsidRPr="00DB7794">
        <w:t>&lt;</w:t>
      </w:r>
      <w:r w:rsidR="00EA62DB" w:rsidRPr="00DB7794">
        <w:t>.001</w:t>
      </w:r>
      <w:r w:rsidRPr="00DB7794">
        <w:t>), polysubstance/</w:t>
      </w:r>
      <w:r w:rsidR="00E47717" w:rsidRPr="00DB7794">
        <w:t xml:space="preserve">e-cig </w:t>
      </w:r>
      <w:r w:rsidRPr="00DB7794">
        <w:t>co-users class (</w:t>
      </w:r>
      <w:r w:rsidRPr="00DB7794">
        <w:rPr>
          <w:i/>
        </w:rPr>
        <w:t>p</w:t>
      </w:r>
      <w:r w:rsidR="00F8047E" w:rsidRPr="00DB7794">
        <w:t>=</w:t>
      </w:r>
      <w:r w:rsidR="00EA62DB" w:rsidRPr="00DB7794">
        <w:t>.002</w:t>
      </w:r>
      <w:r w:rsidR="009F7AD9" w:rsidRPr="00DB7794">
        <w:t xml:space="preserve">), and polysubstance/tobacco </w:t>
      </w:r>
      <w:r w:rsidRPr="00DB7794">
        <w:t>users class (</w:t>
      </w:r>
      <w:r w:rsidRPr="00DB7794">
        <w:rPr>
          <w:i/>
        </w:rPr>
        <w:t>p</w:t>
      </w:r>
      <w:r w:rsidR="00EA62DB" w:rsidRPr="00DB7794">
        <w:t>&lt;.001</w:t>
      </w:r>
      <w:r w:rsidRPr="00DB7794">
        <w:t xml:space="preserve">). Individuals who reported being “not sure” of their sexual identity had a significantly increased likelihood relative to the heterosexual group of being </w:t>
      </w:r>
      <w:r w:rsidR="009F7AD9" w:rsidRPr="00DB7794">
        <w:t xml:space="preserve">in the polysubstance/tobacco </w:t>
      </w:r>
      <w:r w:rsidRPr="00DB7794">
        <w:t>users group than non-users group (</w:t>
      </w:r>
      <w:r w:rsidRPr="00DB7794">
        <w:rPr>
          <w:i/>
        </w:rPr>
        <w:t>p</w:t>
      </w:r>
      <w:r w:rsidR="00F10664" w:rsidRPr="00DB7794">
        <w:t>=.001</w:t>
      </w:r>
      <w:r w:rsidRPr="00DB7794">
        <w:t xml:space="preserve">). There were no other group differences based on sexual orientation. </w:t>
      </w:r>
    </w:p>
    <w:p w14:paraId="449CDBDB" w14:textId="71C4759F" w:rsidR="00F10664" w:rsidRPr="00DB7794" w:rsidRDefault="00FF43A6" w:rsidP="00F10664">
      <w:pPr>
        <w:spacing w:line="480" w:lineRule="auto"/>
        <w:rPr>
          <w:i/>
        </w:rPr>
      </w:pPr>
      <w:r w:rsidRPr="00DB7794">
        <w:rPr>
          <w:i/>
        </w:rPr>
        <w:t>M</w:t>
      </w:r>
      <w:r w:rsidR="00640C4D" w:rsidRPr="00DB7794">
        <w:rPr>
          <w:i/>
        </w:rPr>
        <w:t>oderator</w:t>
      </w:r>
      <w:r w:rsidRPr="00DB7794">
        <w:rPr>
          <w:i/>
        </w:rPr>
        <w:t>s</w:t>
      </w:r>
      <w:r w:rsidR="00640C4D" w:rsidRPr="00DB7794">
        <w:rPr>
          <w:i/>
        </w:rPr>
        <w:t xml:space="preserve"> of associations between sexual orientation and</w:t>
      </w:r>
      <w:r w:rsidR="00F10664" w:rsidRPr="00DB7794">
        <w:rPr>
          <w:i/>
        </w:rPr>
        <w:t xml:space="preserve"> </w:t>
      </w:r>
      <w:r w:rsidRPr="00DB7794">
        <w:rPr>
          <w:i/>
        </w:rPr>
        <w:t xml:space="preserve">substance use </w:t>
      </w:r>
      <w:r w:rsidR="00F10664" w:rsidRPr="00DB7794">
        <w:rPr>
          <w:i/>
        </w:rPr>
        <w:t xml:space="preserve">class membership </w:t>
      </w:r>
    </w:p>
    <w:p w14:paraId="6CB559FE" w14:textId="36C31759" w:rsidR="00F10664" w:rsidRPr="00DB7794" w:rsidRDefault="00FF43A6" w:rsidP="00027E9D">
      <w:pPr>
        <w:spacing w:line="480" w:lineRule="auto"/>
        <w:ind w:firstLine="720"/>
      </w:pPr>
      <w:r w:rsidRPr="00DB7794">
        <w:t>Controlling for age and sex, race</w:t>
      </w:r>
      <w:r w:rsidR="008260B5" w:rsidRPr="00DB7794">
        <w:t>/ethnicity</w:t>
      </w:r>
      <w:r w:rsidRPr="00DB7794">
        <w:t xml:space="preserve"> was a significant moderator of the relation between sexual orientation and membership </w:t>
      </w:r>
      <w:r w:rsidR="009F7AD9" w:rsidRPr="00DB7794">
        <w:t xml:space="preserve">in the polysubstance/tobacco </w:t>
      </w:r>
      <w:r w:rsidRPr="00DB7794">
        <w:t>users group (</w:t>
      </w:r>
      <w:r w:rsidRPr="00DB7794">
        <w:rPr>
          <w:i/>
        </w:rPr>
        <w:t>p</w:t>
      </w:r>
      <w:r w:rsidRPr="00DB7794">
        <w:t xml:space="preserve">=.02; Table 3). </w:t>
      </w:r>
      <w:r w:rsidR="00027E9D" w:rsidRPr="00DB7794">
        <w:t xml:space="preserve">Among non-Hispanic White youth, there was no association between sexual minority status and the likelihood of being </w:t>
      </w:r>
      <w:r w:rsidR="009F7AD9" w:rsidRPr="00DB7794">
        <w:t xml:space="preserve">in the polysubstance/tobacco </w:t>
      </w:r>
      <w:r w:rsidR="00027E9D" w:rsidRPr="00DB7794">
        <w:t xml:space="preserve">users relative to the non-users </w:t>
      </w:r>
      <w:r w:rsidR="00027E9D" w:rsidRPr="00DB7794">
        <w:lastRenderedPageBreak/>
        <w:t xml:space="preserve">group (OR=1.43, </w:t>
      </w:r>
      <w:r w:rsidR="00027E9D" w:rsidRPr="00DB7794">
        <w:rPr>
          <w:i/>
        </w:rPr>
        <w:t>p</w:t>
      </w:r>
      <w:r w:rsidR="00027E9D" w:rsidRPr="00DB7794">
        <w:t>=.40). In contrast, among youth of minority</w:t>
      </w:r>
      <w:r w:rsidR="008260B5" w:rsidRPr="00DB7794">
        <w:t xml:space="preserve"> race/ethnicity</w:t>
      </w:r>
      <w:r w:rsidR="00027E9D" w:rsidRPr="00DB7794">
        <w:t>, SMY were significantly more likely than heterosexual youth to be classified in the p</w:t>
      </w:r>
      <w:r w:rsidR="008260B5" w:rsidRPr="00DB7794">
        <w:t xml:space="preserve">olysubstance/tobacco co-users group </w:t>
      </w:r>
      <w:r w:rsidR="00B725A1" w:rsidRPr="00DB7794">
        <w:t>relative to</w:t>
      </w:r>
      <w:r w:rsidR="008260B5" w:rsidRPr="00DB7794">
        <w:t xml:space="preserve"> the non-users group (OR=</w:t>
      </w:r>
      <w:r w:rsidR="00027E9D" w:rsidRPr="00DB7794">
        <w:t>4.20</w:t>
      </w:r>
      <w:r w:rsidR="008260B5" w:rsidRPr="00DB7794">
        <w:t xml:space="preserve">, </w:t>
      </w:r>
      <w:r w:rsidR="008260B5" w:rsidRPr="00DB7794">
        <w:rPr>
          <w:i/>
        </w:rPr>
        <w:t>p</w:t>
      </w:r>
      <w:r w:rsidR="00027E9D" w:rsidRPr="00DB7794">
        <w:t>&lt;.001</w:t>
      </w:r>
      <w:r w:rsidR="008260B5" w:rsidRPr="00DB7794">
        <w:t xml:space="preserve">). </w:t>
      </w:r>
      <w:r w:rsidRPr="00DB7794">
        <w:t>Race did not significant</w:t>
      </w:r>
      <w:r w:rsidR="00F8047E" w:rsidRPr="00DB7794">
        <w:t>ly</w:t>
      </w:r>
      <w:r w:rsidRPr="00DB7794">
        <w:t xml:space="preserve"> moderate the associations between sexual minority status and likelihood of being in the alcohol users only, marijuana/nicotine co-users, and polysubstance/</w:t>
      </w:r>
      <w:r w:rsidR="00E47717" w:rsidRPr="00DB7794">
        <w:t xml:space="preserve">e-cig </w:t>
      </w:r>
      <w:r w:rsidRPr="00DB7794">
        <w:t xml:space="preserve">users groups. </w:t>
      </w:r>
    </w:p>
    <w:p w14:paraId="19409458" w14:textId="3B25332D" w:rsidR="00B725A1" w:rsidRPr="00DB7794" w:rsidRDefault="00B725A1" w:rsidP="00BA7F7E">
      <w:pPr>
        <w:spacing w:line="480" w:lineRule="auto"/>
        <w:ind w:firstLine="720"/>
      </w:pPr>
      <w:r w:rsidRPr="00DB7794">
        <w:t xml:space="preserve">Controlling for age and minority race/ethnicity, sex was a significant moderator of the relation between sexual orientation and </w:t>
      </w:r>
      <w:r w:rsidR="00045576" w:rsidRPr="00DB7794">
        <w:t xml:space="preserve">likelihood of </w:t>
      </w:r>
      <w:r w:rsidRPr="00DB7794">
        <w:t>membership in the ma</w:t>
      </w:r>
      <w:r w:rsidR="00761789" w:rsidRPr="00DB7794">
        <w:t xml:space="preserve">rijuana/nicotine co-users </w:t>
      </w:r>
      <w:r w:rsidRPr="00DB7794">
        <w:t>(</w:t>
      </w:r>
      <w:r w:rsidRPr="00DB7794">
        <w:rPr>
          <w:i/>
        </w:rPr>
        <w:t>p</w:t>
      </w:r>
      <w:r w:rsidR="00F8047E" w:rsidRPr="00DB7794">
        <w:t>=</w:t>
      </w:r>
      <w:r w:rsidR="00045576" w:rsidRPr="00DB7794">
        <w:t>.0</w:t>
      </w:r>
      <w:r w:rsidR="000A1BA7" w:rsidRPr="00DB7794">
        <w:t>1</w:t>
      </w:r>
      <w:r w:rsidR="00761789" w:rsidRPr="00DB7794">
        <w:t>) and polysubstance/tobacco co-use groups (</w:t>
      </w:r>
      <w:r w:rsidR="00045576" w:rsidRPr="00DB7794">
        <w:t xml:space="preserve">Table 3). Among </w:t>
      </w:r>
      <w:r w:rsidR="00027E9D" w:rsidRPr="00DB7794">
        <w:t>male</w:t>
      </w:r>
      <w:r w:rsidR="00045576" w:rsidRPr="00DB7794">
        <w:t xml:space="preserve"> youth, </w:t>
      </w:r>
      <w:r w:rsidR="00027E9D" w:rsidRPr="00DB7794">
        <w:t>there was no association between sexual minority status and likelihood of being classified in the marijuana/nicotine co-users group rela</w:t>
      </w:r>
      <w:r w:rsidR="00F8047E" w:rsidRPr="00DB7794">
        <w:t>tive to the non-users group (OR=</w:t>
      </w:r>
      <w:r w:rsidR="00027E9D" w:rsidRPr="00DB7794">
        <w:t xml:space="preserve">.98, </w:t>
      </w:r>
      <w:r w:rsidR="00027E9D" w:rsidRPr="00DB7794">
        <w:rPr>
          <w:i/>
        </w:rPr>
        <w:t>p</w:t>
      </w:r>
      <w:r w:rsidR="00F8047E" w:rsidRPr="00DB7794">
        <w:t>=</w:t>
      </w:r>
      <w:r w:rsidR="00027E9D" w:rsidRPr="00DB7794">
        <w:t xml:space="preserve">.97). In contrast, among female youth, there was a significant </w:t>
      </w:r>
      <w:r w:rsidR="00F8047E" w:rsidRPr="00DB7794">
        <w:t>SMY effect (OR=</w:t>
      </w:r>
      <w:r w:rsidR="00BA7F7E" w:rsidRPr="00DB7794">
        <w:t xml:space="preserve">4.31, </w:t>
      </w:r>
      <w:r w:rsidR="00BA7F7E" w:rsidRPr="00DB7794">
        <w:rPr>
          <w:i/>
        </w:rPr>
        <w:t>p</w:t>
      </w:r>
      <w:r w:rsidR="00F8047E" w:rsidRPr="00DB7794">
        <w:t>&lt;</w:t>
      </w:r>
      <w:r w:rsidR="00BA7F7E" w:rsidRPr="00DB7794">
        <w:t xml:space="preserve">.001), such that female SMY had an increased likelihood of being classified in the marijuana/nicotine co-users group than non-users group relative to female heterosexual youth. </w:t>
      </w:r>
      <w:r w:rsidR="00761789" w:rsidRPr="00DB7794">
        <w:t>Similarly</w:t>
      </w:r>
      <w:r w:rsidR="00347177" w:rsidRPr="00DB7794">
        <w:t xml:space="preserve">, </w:t>
      </w:r>
      <w:r w:rsidR="00BA7F7E" w:rsidRPr="00DB7794">
        <w:t xml:space="preserve">for male youth, there were no disparities in likelihood of being classified </w:t>
      </w:r>
      <w:r w:rsidR="009F7AD9" w:rsidRPr="00DB7794">
        <w:t>in the polysubstance/tobacco users</w:t>
      </w:r>
      <w:r w:rsidR="00BA7F7E" w:rsidRPr="00DB7794">
        <w:t xml:space="preserve"> group relative to non-users group (OR = 1.50, </w:t>
      </w:r>
      <w:r w:rsidR="00BA7F7E" w:rsidRPr="00DB7794">
        <w:rPr>
          <w:i/>
        </w:rPr>
        <w:t>p</w:t>
      </w:r>
      <w:r w:rsidR="00BA7F7E" w:rsidRPr="00DB7794">
        <w:t>=.24)</w:t>
      </w:r>
      <w:r w:rsidR="00F8047E" w:rsidRPr="00DB7794">
        <w:t>; h</w:t>
      </w:r>
      <w:r w:rsidR="00BA7F7E" w:rsidRPr="00DB7794">
        <w:t xml:space="preserve">owever, female SMY had a significantly increased likelihood of being classified </w:t>
      </w:r>
      <w:r w:rsidR="009F7AD9" w:rsidRPr="00DB7794">
        <w:t xml:space="preserve">in the polysubstance/tobacco </w:t>
      </w:r>
      <w:r w:rsidR="00BA7F7E" w:rsidRPr="00DB7794">
        <w:t xml:space="preserve">users group relative to the non-users group than female heterosexual youth (OR = 5.34, </w:t>
      </w:r>
      <w:r w:rsidR="00BA7F7E" w:rsidRPr="00DB7794">
        <w:rPr>
          <w:i/>
        </w:rPr>
        <w:t>p</w:t>
      </w:r>
      <w:r w:rsidR="00BA7F7E" w:rsidRPr="00DB7794">
        <w:t xml:space="preserve">&lt;.001). </w:t>
      </w:r>
      <w:r w:rsidR="00775D7E" w:rsidRPr="00DB7794">
        <w:t>No additional sex differences in sexual minority-related disparities were supported.</w:t>
      </w:r>
    </w:p>
    <w:p w14:paraId="6F1DDD7A" w14:textId="6ABEB7DE" w:rsidR="006C2466" w:rsidRPr="00DB7794" w:rsidRDefault="00BA7F7E" w:rsidP="00BA7F7E">
      <w:pPr>
        <w:spacing w:line="480" w:lineRule="auto"/>
        <w:jc w:val="center"/>
      </w:pPr>
      <w:r w:rsidRPr="00DB7794">
        <w:rPr>
          <w:b/>
        </w:rPr>
        <w:t>Discussion</w:t>
      </w:r>
    </w:p>
    <w:p w14:paraId="5430BFDB" w14:textId="1205B2EA" w:rsidR="00772A32" w:rsidRPr="00DB7794" w:rsidRDefault="00BA7F7E" w:rsidP="009C10CC">
      <w:pPr>
        <w:spacing w:line="480" w:lineRule="auto"/>
      </w:pPr>
      <w:r w:rsidRPr="00DB7794">
        <w:tab/>
        <w:t xml:space="preserve">The primary aim of this investigation was to describe disparities in patterns of </w:t>
      </w:r>
      <w:r w:rsidR="005A5064" w:rsidRPr="00DB7794">
        <w:t>poly</w:t>
      </w:r>
      <w:r w:rsidRPr="00DB7794">
        <w:t xml:space="preserve">substance use between </w:t>
      </w:r>
      <w:r w:rsidR="00F8047E" w:rsidRPr="00DB7794">
        <w:t>SMY</w:t>
      </w:r>
      <w:r w:rsidRPr="00DB7794">
        <w:t xml:space="preserve"> and heterosexual youth. </w:t>
      </w:r>
      <w:r w:rsidR="00772A32" w:rsidRPr="00DB7794">
        <w:t>To accomplish this, f</w:t>
      </w:r>
      <w:r w:rsidR="00225627" w:rsidRPr="00DB7794">
        <w:t xml:space="preserve">ive </w:t>
      </w:r>
      <w:r w:rsidR="009C10CC" w:rsidRPr="00DB7794">
        <w:t xml:space="preserve">homogenous </w:t>
      </w:r>
      <w:r w:rsidR="00225627" w:rsidRPr="00DB7794">
        <w:t xml:space="preserve">groups </w:t>
      </w:r>
      <w:r w:rsidR="009C10CC" w:rsidRPr="00DB7794">
        <w:t xml:space="preserve">that had distinct </w:t>
      </w:r>
      <w:r w:rsidR="00D07C64" w:rsidRPr="00DB7794">
        <w:t>patterns of recent substance use</w:t>
      </w:r>
      <w:r w:rsidR="00225627" w:rsidRPr="00DB7794">
        <w:t xml:space="preserve"> </w:t>
      </w:r>
      <w:r w:rsidR="009C10CC" w:rsidRPr="00DB7794">
        <w:t>were identified</w:t>
      </w:r>
      <w:r w:rsidR="001219BB" w:rsidRPr="00DB7794">
        <w:t xml:space="preserve"> using the total sample (N = 15,607)</w:t>
      </w:r>
      <w:r w:rsidR="00761789" w:rsidRPr="00DB7794">
        <w:t xml:space="preserve">: </w:t>
      </w:r>
      <w:r w:rsidR="00225627" w:rsidRPr="00DB7794">
        <w:t>non-users group</w:t>
      </w:r>
      <w:r w:rsidR="00913E82" w:rsidRPr="00DB7794">
        <w:t xml:space="preserve"> (</w:t>
      </w:r>
      <w:r w:rsidR="005102A3">
        <w:t>68.19</w:t>
      </w:r>
      <w:r w:rsidR="00913E82" w:rsidRPr="00DB7794">
        <w:t>%)</w:t>
      </w:r>
      <w:r w:rsidR="00225627" w:rsidRPr="00DB7794">
        <w:t>, alcohol users group</w:t>
      </w:r>
      <w:r w:rsidR="00913E82" w:rsidRPr="00DB7794">
        <w:t xml:space="preserve"> (</w:t>
      </w:r>
      <w:r w:rsidR="005102A3">
        <w:t>13.08</w:t>
      </w:r>
      <w:r w:rsidR="00913E82" w:rsidRPr="00DB7794">
        <w:t>%)</w:t>
      </w:r>
      <w:r w:rsidR="00225627" w:rsidRPr="00DB7794">
        <w:t xml:space="preserve">, marijuana/nicotine co-users </w:t>
      </w:r>
      <w:r w:rsidR="00225627" w:rsidRPr="00DB7794">
        <w:lastRenderedPageBreak/>
        <w:t>group</w:t>
      </w:r>
      <w:r w:rsidR="00913E82" w:rsidRPr="00DB7794">
        <w:t xml:space="preserve"> (5.</w:t>
      </w:r>
      <w:r w:rsidR="005102A3">
        <w:t>80</w:t>
      </w:r>
      <w:r w:rsidR="00913E82" w:rsidRPr="00DB7794">
        <w:t>%)</w:t>
      </w:r>
      <w:r w:rsidR="00225627" w:rsidRPr="00DB7794">
        <w:t>, polysubstance/</w:t>
      </w:r>
      <w:r w:rsidR="00E47717" w:rsidRPr="00DB7794">
        <w:t xml:space="preserve">e-cig </w:t>
      </w:r>
      <w:r w:rsidR="00225627" w:rsidRPr="00DB7794">
        <w:t>users group</w:t>
      </w:r>
      <w:r w:rsidR="00913E82" w:rsidRPr="00DB7794">
        <w:t xml:space="preserve"> (5.</w:t>
      </w:r>
      <w:r w:rsidR="005102A3">
        <w:t>35</w:t>
      </w:r>
      <w:r w:rsidR="00913E82" w:rsidRPr="00DB7794">
        <w:t>%)</w:t>
      </w:r>
      <w:r w:rsidR="009F7AD9" w:rsidRPr="00DB7794">
        <w:t xml:space="preserve">, and polysubstance/tobacco </w:t>
      </w:r>
      <w:r w:rsidR="00225627" w:rsidRPr="00DB7794">
        <w:t>users group</w:t>
      </w:r>
      <w:r w:rsidR="00913E82" w:rsidRPr="00DB7794">
        <w:t xml:space="preserve"> (7.</w:t>
      </w:r>
      <w:r w:rsidR="005102A3">
        <w:t>5</w:t>
      </w:r>
      <w:r w:rsidR="001219BB" w:rsidRPr="00DB7794">
        <w:t>9</w:t>
      </w:r>
      <w:r w:rsidR="00913E82" w:rsidRPr="00DB7794">
        <w:t>%)</w:t>
      </w:r>
      <w:r w:rsidR="00225627" w:rsidRPr="00DB7794">
        <w:t xml:space="preserve">. </w:t>
      </w:r>
      <w:r w:rsidR="00D07C64" w:rsidRPr="00DB7794">
        <w:t>The groups were ge</w:t>
      </w:r>
      <w:bookmarkStart w:id="0" w:name="_GoBack"/>
      <w:bookmarkEnd w:id="0"/>
      <w:r w:rsidR="00D07C64" w:rsidRPr="00DB7794">
        <w:t xml:space="preserve">nerally consistent with prior latent class analyses of other nationally-representative samples of youth, which </w:t>
      </w:r>
      <w:r w:rsidR="005A5064" w:rsidRPr="00DB7794">
        <w:t xml:space="preserve">have </w:t>
      </w:r>
      <w:r w:rsidR="00112C1B" w:rsidRPr="00DB7794">
        <w:t xml:space="preserve">identified 4 or 5 substance-using classes </w:t>
      </w:r>
      <w:r w:rsidR="00120160" w:rsidRPr="00DB7794">
        <w:t>with</w:t>
      </w:r>
      <w:r w:rsidR="00112C1B" w:rsidRPr="00DB7794">
        <w:t xml:space="preserve"> similar proportion</w:t>
      </w:r>
      <w:r w:rsidR="00120160" w:rsidRPr="00DB7794">
        <w:t>s</w:t>
      </w:r>
      <w:r w:rsidR="00112C1B" w:rsidRPr="00DB7794">
        <w:t xml:space="preserve"> of polysubstance us</w:t>
      </w:r>
      <w:r w:rsidR="00120160" w:rsidRPr="00DB7794">
        <w:t>ers (8-14</w:t>
      </w:r>
      <w:r w:rsidR="00772A32" w:rsidRPr="00DB7794">
        <w:t xml:space="preserve">%) </w:t>
      </w:r>
      <w:r w:rsidR="00120160" w:rsidRPr="00DB7794">
        <w:t xml:space="preserve">and similar or </w:t>
      </w:r>
      <w:r w:rsidR="00112C1B" w:rsidRPr="00DB7794">
        <w:t>more alcohol-only users (1</w:t>
      </w:r>
      <w:r w:rsidR="00120160" w:rsidRPr="00DB7794">
        <w:t>5</w:t>
      </w:r>
      <w:r w:rsidR="00112C1B" w:rsidRPr="00DB7794">
        <w:t>-23%)</w:t>
      </w:r>
      <w:r w:rsidR="00120160" w:rsidRPr="00DB7794">
        <w:fldChar w:fldCharType="begin">
          <w:fldData xml:space="preserve">PEVuZE5vdGU+PENpdGU+PEF1dGhvcj5Db253YXk8L0F1dGhvcj48WWVhcj4yMDEzPC9ZZWFyPjxS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</w:fldData>
        </w:fldChar>
      </w:r>
      <w:r w:rsidR="00E8499A" w:rsidRPr="00DB7794">
        <w:instrText xml:space="preserve"> ADDIN EN.CITE </w:instrText>
      </w:r>
      <w:r w:rsidR="00E8499A" w:rsidRPr="00DB7794">
        <w:fldChar w:fldCharType="begin">
          <w:fldData xml:space="preserve">PEVuZE5vdGU+PENpdGU+PEF1dGhvcj5Db253YXk8L0F1dGhvcj48WWVhcj4yMDEzPC9ZZWFyPjxS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</w:fldData>
        </w:fldChar>
      </w:r>
      <w:r w:rsidR="00E8499A" w:rsidRPr="00DB7794">
        <w:instrText xml:space="preserve"> ADDIN EN.CITE.DATA </w:instrText>
      </w:r>
      <w:r w:rsidR="00E8499A" w:rsidRPr="00DB7794">
        <w:fldChar w:fldCharType="end"/>
      </w:r>
      <w:r w:rsidR="00120160" w:rsidRPr="00DB7794">
        <w:fldChar w:fldCharType="separate"/>
      </w:r>
      <w:r w:rsidR="00E8499A" w:rsidRPr="00DB7794">
        <w:rPr>
          <w:noProof/>
        </w:rPr>
        <w:t>(Conway et al., 2013; Dierker et al., 2007)</w:t>
      </w:r>
      <w:r w:rsidR="00120160" w:rsidRPr="00DB7794">
        <w:fldChar w:fldCharType="end"/>
      </w:r>
      <w:r w:rsidR="00FD0827" w:rsidRPr="00DB7794">
        <w:t>.</w:t>
      </w:r>
      <w:r w:rsidR="00120160" w:rsidRPr="00DB7794">
        <w:t xml:space="preserve"> </w:t>
      </w:r>
      <w:r w:rsidR="00245C7A" w:rsidRPr="00DB7794">
        <w:t>Consistent with</w:t>
      </w:r>
      <w:r w:rsidR="00D07C64" w:rsidRPr="00DB7794">
        <w:t xml:space="preserve"> </w:t>
      </w:r>
      <w:r w:rsidR="00690C89" w:rsidRPr="00DB7794">
        <w:t xml:space="preserve">Conway et al. (2013), </w:t>
      </w:r>
      <w:r w:rsidR="00761789" w:rsidRPr="00DB7794">
        <w:t xml:space="preserve">there was no cigarette-users only group; </w:t>
      </w:r>
      <w:r w:rsidR="00245C7A" w:rsidRPr="00DB7794">
        <w:t>instead</w:t>
      </w:r>
      <w:r w:rsidR="009C10CC" w:rsidRPr="00DB7794">
        <w:t>,</w:t>
      </w:r>
      <w:r w:rsidR="00690C89" w:rsidRPr="00DB7794">
        <w:t xml:space="preserve"> a marijuana/nicotine co-users group was identified. </w:t>
      </w:r>
      <w:r w:rsidR="00793F59" w:rsidRPr="00DB7794">
        <w:t>T</w:t>
      </w:r>
      <w:r w:rsidR="000E7B9C" w:rsidRPr="00DB7794">
        <w:t xml:space="preserve">his group as well </w:t>
      </w:r>
      <w:r w:rsidR="009F7AD9" w:rsidRPr="00DB7794">
        <w:t xml:space="preserve">as the polysubstance/tobacco </w:t>
      </w:r>
      <w:r w:rsidR="000E7B9C" w:rsidRPr="00DB7794">
        <w:t xml:space="preserve">users group </w:t>
      </w:r>
      <w:r w:rsidR="00245C7A" w:rsidRPr="00DB7794">
        <w:t>r</w:t>
      </w:r>
      <w:r w:rsidR="000E7B9C" w:rsidRPr="00DB7794">
        <w:t>eported using a variety of nicotine products</w:t>
      </w:r>
      <w:r w:rsidR="00245C7A" w:rsidRPr="00DB7794">
        <w:t xml:space="preserve">, which is consistent with </w:t>
      </w:r>
      <w:r w:rsidR="000E7B9C" w:rsidRPr="00DB7794">
        <w:t>a</w:t>
      </w:r>
      <w:r w:rsidR="00767875" w:rsidRPr="00DB7794">
        <w:t>n emerging</w:t>
      </w:r>
      <w:r w:rsidR="000E7B9C" w:rsidRPr="00DB7794">
        <w:t xml:space="preserve"> pattern of poly-use of nicotine products </w:t>
      </w:r>
      <w:r w:rsidR="00245C7A" w:rsidRPr="00DB7794">
        <w:t xml:space="preserve">identified </w:t>
      </w:r>
      <w:r w:rsidR="000E7B9C" w:rsidRPr="00DB7794">
        <w:t>in recent epidemiological studies of youth</w:t>
      </w:r>
      <w:r w:rsidR="00FD0827" w:rsidRPr="00DB7794">
        <w:t xml:space="preserve"> </w:t>
      </w:r>
      <w:r w:rsidR="000E7B9C" w:rsidRPr="00DB7794">
        <w:fldChar w:fldCharType="begin">
          <w:fldData xml:space="preserve">PEVuZE5vdGU+PENpdGU+PEF1dGhvcj5Db2xsaW5zPC9BdXRob3I+PFllYXI+MjAxNzwvWWVhcj48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</w:fldData>
        </w:fldChar>
      </w:r>
      <w:r w:rsidR="00E8499A" w:rsidRPr="00DB7794">
        <w:instrText xml:space="preserve"> ADDIN EN.CITE </w:instrText>
      </w:r>
      <w:r w:rsidR="00E8499A" w:rsidRPr="00DB7794">
        <w:fldChar w:fldCharType="begin">
          <w:fldData xml:space="preserve">PEVuZE5vdGU+PENpdGU+PEF1dGhvcj5Db2xsaW5zPC9BdXRob3I+PFllYXI+MjAxNzwvWWVhcj48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</w:fldData>
        </w:fldChar>
      </w:r>
      <w:r w:rsidR="00E8499A" w:rsidRPr="00DB7794">
        <w:instrText xml:space="preserve"> ADDIN EN.CITE.DATA </w:instrText>
      </w:r>
      <w:r w:rsidR="00E8499A" w:rsidRPr="00DB7794">
        <w:fldChar w:fldCharType="end"/>
      </w:r>
      <w:r w:rsidR="000E7B9C" w:rsidRPr="00DB7794">
        <w:fldChar w:fldCharType="separate"/>
      </w:r>
      <w:r w:rsidR="00E8499A" w:rsidRPr="00DB7794">
        <w:rPr>
          <w:noProof/>
        </w:rPr>
        <w:t>(Collins et al., 2017; Villanti et al., 2016)</w:t>
      </w:r>
      <w:r w:rsidR="000E7B9C" w:rsidRPr="00DB7794">
        <w:fldChar w:fldCharType="end"/>
      </w:r>
      <w:r w:rsidR="00FD0827" w:rsidRPr="00DB7794">
        <w:t>.</w:t>
      </w:r>
      <w:r w:rsidR="000E7B9C" w:rsidRPr="00DB7794">
        <w:t xml:space="preserve">  </w:t>
      </w:r>
      <w:r w:rsidR="00094B89" w:rsidRPr="00DB7794">
        <w:t xml:space="preserve">Taken together, </w:t>
      </w:r>
      <w:r w:rsidR="00245C7A" w:rsidRPr="00DB7794">
        <w:t xml:space="preserve">the </w:t>
      </w:r>
      <w:r w:rsidR="00094B89" w:rsidRPr="00DB7794">
        <w:t>findings of the pres</w:t>
      </w:r>
      <w:r w:rsidR="00631630" w:rsidRPr="00DB7794">
        <w:t xml:space="preserve">ent study further highlight </w:t>
      </w:r>
      <w:r w:rsidR="00767875" w:rsidRPr="00DB7794">
        <w:t>the complexities of youth</w:t>
      </w:r>
      <w:r w:rsidR="00631630" w:rsidRPr="00DB7794">
        <w:t xml:space="preserve"> substance use</w:t>
      </w:r>
      <w:r w:rsidR="00767875" w:rsidRPr="00DB7794">
        <w:t xml:space="preserve"> patterns</w:t>
      </w:r>
      <w:r w:rsidR="00094B89" w:rsidRPr="00DB7794">
        <w:t xml:space="preserve">. </w:t>
      </w:r>
    </w:p>
    <w:p w14:paraId="0F304EBF" w14:textId="4E8AA205" w:rsidR="0097713C" w:rsidRPr="00DB7794" w:rsidRDefault="00112C1B" w:rsidP="00BA7F7E">
      <w:pPr>
        <w:spacing w:line="480" w:lineRule="auto"/>
      </w:pPr>
      <w:r w:rsidRPr="00DB7794">
        <w:tab/>
      </w:r>
      <w:r w:rsidR="005A5064" w:rsidRPr="00DB7794">
        <w:t>A</w:t>
      </w:r>
      <w:r w:rsidR="00BA7F7E" w:rsidRPr="00DB7794">
        <w:t xml:space="preserve">s </w:t>
      </w:r>
      <w:r w:rsidR="00225627" w:rsidRPr="00DB7794">
        <w:t>hypothesized</w:t>
      </w:r>
      <w:r w:rsidR="00BA7F7E" w:rsidRPr="00DB7794">
        <w:t xml:space="preserve">, SMY were at risk of </w:t>
      </w:r>
      <w:r w:rsidR="00225627" w:rsidRPr="00DB7794">
        <w:t>being in each of the drug using</w:t>
      </w:r>
      <w:r w:rsidR="00767875" w:rsidRPr="00DB7794">
        <w:t xml:space="preserve"> groups, </w:t>
      </w:r>
      <w:r w:rsidR="0097713C" w:rsidRPr="00DB7794">
        <w:t>including polysubstance using groups</w:t>
      </w:r>
      <w:r w:rsidR="00767875" w:rsidRPr="00DB7794">
        <w:t>,</w:t>
      </w:r>
      <w:r w:rsidR="00225627" w:rsidRPr="00DB7794">
        <w:t xml:space="preserve"> </w:t>
      </w:r>
      <w:r w:rsidR="00767875" w:rsidRPr="00DB7794">
        <w:t>relative to heterosexual youth</w:t>
      </w:r>
      <w:r w:rsidR="00225627" w:rsidRPr="00DB7794">
        <w:t xml:space="preserve">. These findings are consistent with the </w:t>
      </w:r>
      <w:r w:rsidR="00767875" w:rsidRPr="00DB7794">
        <w:t>existing SMY substance use disparities literature</w:t>
      </w:r>
      <w:r w:rsidR="00FD0827" w:rsidRPr="00DB7794">
        <w:t xml:space="preserve"> </w:t>
      </w:r>
      <w:r w:rsidR="00690C89" w:rsidRPr="00DB7794">
        <w:fldChar w:fldCharType="begin">
          <w:fldData xml:space="preserve">PEVuZE5vdGU+PENpdGU+PEF1dGhvcj5LYW5uPC9BdXRob3I+PFllYXI+MjAxNjwvWWVhcj48UmVj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</w:fldData>
        </w:fldChar>
      </w:r>
      <w:r w:rsidR="00184281" w:rsidRPr="00DB7794">
        <w:instrText xml:space="preserve"> ADDIN EN.CITE </w:instrText>
      </w:r>
      <w:r w:rsidR="00184281" w:rsidRPr="00DB7794">
        <w:fldChar w:fldCharType="begin">
          <w:fldData xml:space="preserve">PEVuZE5vdGU+PENpdGU+PEF1dGhvcj5LYW5uPC9BdXRob3I+PFllYXI+MjAxNjwvWWVhcj48UmVj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</w:fldData>
        </w:fldChar>
      </w:r>
      <w:r w:rsidR="00184281" w:rsidRPr="00DB7794">
        <w:instrText xml:space="preserve"> ADDIN EN.CITE.DATA </w:instrText>
      </w:r>
      <w:r w:rsidR="00184281" w:rsidRPr="00DB7794">
        <w:fldChar w:fldCharType="end"/>
      </w:r>
      <w:r w:rsidR="00690C89" w:rsidRPr="00DB7794">
        <w:fldChar w:fldCharType="separate"/>
      </w:r>
      <w:r w:rsidR="00184281" w:rsidRPr="00DB7794">
        <w:rPr>
          <w:noProof/>
        </w:rPr>
        <w:t>(Dermody et al., 2014; Kann, 2016; Lee et al., 2009; Marshal et al., 2013; Marshal et al., 2008)</w:t>
      </w:r>
      <w:r w:rsidR="00690C89" w:rsidRPr="00DB7794">
        <w:fldChar w:fldCharType="end"/>
      </w:r>
      <w:r w:rsidR="00FD0827" w:rsidRPr="00DB7794">
        <w:t>,</w:t>
      </w:r>
      <w:r w:rsidR="00767875" w:rsidRPr="00DB7794">
        <w:t xml:space="preserve"> </w:t>
      </w:r>
      <w:r w:rsidR="0097713C" w:rsidRPr="00DB7794">
        <w:t xml:space="preserve">but adds </w:t>
      </w:r>
      <w:r w:rsidR="00767875" w:rsidRPr="00DB7794">
        <w:t xml:space="preserve">that many of the previously </w:t>
      </w:r>
      <w:r w:rsidR="0097713C" w:rsidRPr="00DB7794">
        <w:t xml:space="preserve">supported </w:t>
      </w:r>
      <w:r w:rsidR="00767875" w:rsidRPr="00DB7794">
        <w:t xml:space="preserve">disparities of individual substances </w:t>
      </w:r>
      <w:r w:rsidR="00761789" w:rsidRPr="00DB7794">
        <w:t xml:space="preserve">likely </w:t>
      </w:r>
      <w:r w:rsidR="00767875" w:rsidRPr="00DB7794">
        <w:t>occur</w:t>
      </w:r>
      <w:r w:rsidR="00761789" w:rsidRPr="00DB7794">
        <w:t>red</w:t>
      </w:r>
      <w:r w:rsidR="00767875" w:rsidRPr="00DB7794">
        <w:t xml:space="preserve"> in a broader context of</w:t>
      </w:r>
      <w:r w:rsidR="00F8047E" w:rsidRPr="00DB7794">
        <w:t xml:space="preserve"> </w:t>
      </w:r>
      <w:r w:rsidR="00767875" w:rsidRPr="00DB7794">
        <w:t>polysubstance use</w:t>
      </w:r>
      <w:r w:rsidR="00FD0827" w:rsidRPr="00DB7794">
        <w:t xml:space="preserve"> </w:t>
      </w:r>
      <w:r w:rsidR="00690C89" w:rsidRPr="00DB7794">
        <w:fldChar w:fldCharType="begin">
          <w:fldData xml:space="preserve">PEVuZE5vdGU+PENpdGU+PEF1dGhvcj5EZXJtb2R5PC9BdXRob3I+PFllYXI+MjAxNjwvWWVhcj48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</w:fldData>
        </w:fldChar>
      </w:r>
      <w:r w:rsidR="00184281" w:rsidRPr="00DB7794">
        <w:instrText xml:space="preserve"> ADDIN EN.CITE </w:instrText>
      </w:r>
      <w:r w:rsidR="00184281" w:rsidRPr="00DB7794">
        <w:fldChar w:fldCharType="begin">
          <w:fldData xml:space="preserve">PEVuZE5vdGU+PENpdGU+PEF1dGhvcj5EZXJtb2R5PC9BdXRob3I+PFllYXI+MjAxNjwvWWVhcj48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</w:fldData>
        </w:fldChar>
      </w:r>
      <w:r w:rsidR="00184281" w:rsidRPr="00DB7794">
        <w:instrText xml:space="preserve"> ADDIN EN.CITE.DATA </w:instrText>
      </w:r>
      <w:r w:rsidR="00184281" w:rsidRPr="00DB7794">
        <w:fldChar w:fldCharType="end"/>
      </w:r>
      <w:r w:rsidR="00690C89" w:rsidRPr="00DB7794">
        <w:fldChar w:fldCharType="separate"/>
      </w:r>
      <w:r w:rsidR="00184281" w:rsidRPr="00DB7794">
        <w:rPr>
          <w:noProof/>
        </w:rPr>
        <w:t>(Dermody et al., 2016b; Kecojevic et al., 2017)</w:t>
      </w:r>
      <w:r w:rsidR="00690C89" w:rsidRPr="00DB7794">
        <w:fldChar w:fldCharType="end"/>
      </w:r>
      <w:r w:rsidR="00FD0827" w:rsidRPr="00DB7794">
        <w:t>.</w:t>
      </w:r>
      <w:r w:rsidR="00767875" w:rsidRPr="00DB7794">
        <w:t xml:space="preserve"> </w:t>
      </w:r>
      <w:r w:rsidR="0097713C" w:rsidRPr="00DB7794">
        <w:tab/>
        <w:t>The disproportionate risk of polysubstance u</w:t>
      </w:r>
      <w:r w:rsidR="002C1483" w:rsidRPr="00DB7794">
        <w:t xml:space="preserve">se among </w:t>
      </w:r>
      <w:r w:rsidR="0097713C" w:rsidRPr="00DB7794">
        <w:t xml:space="preserve">SMY is consistent with a </w:t>
      </w:r>
      <w:proofErr w:type="spellStart"/>
      <w:r w:rsidR="0097713C" w:rsidRPr="00DB7794">
        <w:t>syndemic</w:t>
      </w:r>
      <w:proofErr w:type="spellEnd"/>
      <w:r w:rsidR="002C1483" w:rsidRPr="00DB7794">
        <w:t xml:space="preserve"> model of disease burden</w:t>
      </w:r>
      <w:r w:rsidR="00FD0827" w:rsidRPr="00DB7794">
        <w:t xml:space="preserve"> </w:t>
      </w:r>
      <w:r w:rsidR="002C1483" w:rsidRPr="00DB7794">
        <w:fldChar w:fldCharType="begin"/>
      </w:r>
      <w:r w:rsidR="00E8499A" w:rsidRPr="00DB7794">
        <w:instrText xml:space="preserve"> ADDIN EN.CITE &lt;EndNote&gt;&lt;Cite&gt;&lt;Author&gt;Singer&lt;/Author&gt;&lt;Year&gt;2009&lt;/Year&gt;&lt;RecNum&gt;43&lt;/RecNum&gt;&lt;DisplayText&gt;(Singer, 2009)&lt;/DisplayText&gt;&lt;record&gt;&lt;rec-number&gt;43&lt;/rec-number&gt;&lt;foreign-keys&gt;&lt;key app="EN" db-id="f5pfr0tr15xdpeexz93pz9etfa05ad0xdtvw" timestamp="0"&gt;43&lt;/key&gt;&lt;/foreign-keys&gt;&lt;ref-type name="Book"&gt;6&lt;/ref-type&gt;&lt;contributors&gt;&lt;authors&gt;&lt;author&gt;Singer, Merrill&lt;/author&gt;&lt;/authors&gt;&lt;/contributors&gt;&lt;titles&gt;&lt;title&gt;Introduction to syndemics: A critical systems approach to public and community health&lt;/title&gt;&lt;/titles&gt;&lt;dates&gt;&lt;year&gt;2009&lt;/year&gt;&lt;/dates&gt;&lt;publisher&gt;John Wiley &amp;amp; Sons&lt;/publisher&gt;&lt;isbn&gt;0470483008&lt;/isbn&gt;&lt;urls&gt;&lt;/urls&gt;&lt;/record&gt;&lt;/Cite&gt;&lt;/EndNote&gt;</w:instrText>
      </w:r>
      <w:r w:rsidR="002C1483" w:rsidRPr="00DB7794">
        <w:fldChar w:fldCharType="separate"/>
      </w:r>
      <w:r w:rsidR="00E8499A" w:rsidRPr="00DB7794">
        <w:rPr>
          <w:noProof/>
        </w:rPr>
        <w:t>(Singer, 2009)</w:t>
      </w:r>
      <w:r w:rsidR="002C1483" w:rsidRPr="00DB7794">
        <w:fldChar w:fldCharType="end"/>
      </w:r>
      <w:r w:rsidR="002C1483" w:rsidRPr="00DB7794">
        <w:t xml:space="preserve">—in which </w:t>
      </w:r>
      <w:r w:rsidR="007C4116" w:rsidRPr="00DB7794">
        <w:t xml:space="preserve">SMY </w:t>
      </w:r>
      <w:r w:rsidR="002C1483" w:rsidRPr="00DB7794">
        <w:t xml:space="preserve">simultaneously experience several poor physical and social conditions. </w:t>
      </w:r>
      <w:r w:rsidR="0097713C" w:rsidRPr="00DB7794">
        <w:t xml:space="preserve"> </w:t>
      </w:r>
      <w:r w:rsidR="002C1483" w:rsidRPr="00DB7794">
        <w:t>While minority stress has been linked to SMY substance use in cross-sectional</w:t>
      </w:r>
      <w:r w:rsidR="00FD0827" w:rsidRPr="00DB7794">
        <w:t xml:space="preserve"> </w:t>
      </w:r>
      <w:r w:rsidR="002C1483" w:rsidRPr="00DB7794">
        <w:fldChar w:fldCharType="begin"/>
      </w:r>
      <w:r w:rsidR="00E8499A" w:rsidRPr="00DB7794">
        <w:instrText xml:space="preserve"> ADDIN EN.CITE &lt;EndNote&gt;&lt;Cite&gt;&lt;Author&gt;Goldbach&lt;/Author&gt;&lt;Year&gt;2014&lt;/Year&gt;&lt;RecNum&gt;46&lt;/RecNum&gt;&lt;DisplayText&gt;(Goldbach et al., 2014)&lt;/DisplayText&gt;&lt;record&gt;&lt;rec-number&gt;46&lt;/rec-number&gt;&lt;foreign-keys&gt;&lt;key app="EN" db-id="f5pfr0tr15xdpeexz93pz9etfa05ad0xdtvw" timestamp="0"&gt;46&lt;/key&gt;&lt;/foreign-keys&gt;&lt;ref-type name="Journal Article"&gt;17&lt;/ref-type&gt;&lt;contributors&gt;&lt;authors&gt;&lt;author&gt;Goldbach, Jeremy T&lt;/author&gt;&lt;author&gt;Tanner-Smith, Emily E&lt;/author&gt;&lt;author&gt;Bagwell, Meredith&lt;/author&gt;&lt;author&gt;Dunlap, Shannon&lt;/author&gt;&lt;/authors&gt;&lt;/contributors&gt;&lt;titles&gt;&lt;title&gt;Minority stress and substance use in sexual minority adolescents: a meta-analysis&lt;/title&gt;&lt;secondary-title&gt;Prevention Science&lt;/secondary-title&gt;&lt;/titles&gt;&lt;periodical&gt;&lt;full-title&gt;Prevention Science&lt;/full-title&gt;&lt;abbr-1&gt;Prev Sci&lt;/abbr-1&gt;&lt;abbr-2&gt;Prev Sci&lt;/abbr-2&gt;&lt;/periodical&gt;&lt;pages&gt;350-363&lt;/pages&gt;&lt;volume&gt;15&lt;/volume&gt;&lt;number&gt;3&lt;/number&gt;&lt;dates&gt;&lt;year&gt;2014&lt;/year&gt;&lt;/dates&gt;&lt;isbn&gt;1389-4986&lt;/isbn&gt;&lt;urls&gt;&lt;/urls&gt;&lt;/record&gt;&lt;/Cite&gt;&lt;/EndNote&gt;</w:instrText>
      </w:r>
      <w:r w:rsidR="002C1483" w:rsidRPr="00DB7794">
        <w:fldChar w:fldCharType="separate"/>
      </w:r>
      <w:r w:rsidR="00E8499A" w:rsidRPr="00DB7794">
        <w:rPr>
          <w:noProof/>
        </w:rPr>
        <w:t>(Goldbach et al., 2014)</w:t>
      </w:r>
      <w:r w:rsidR="002C1483" w:rsidRPr="00DB7794">
        <w:fldChar w:fldCharType="end"/>
      </w:r>
      <w:r w:rsidR="002C1483" w:rsidRPr="00DB7794">
        <w:t xml:space="preserve"> and longitudinal</w:t>
      </w:r>
      <w:r w:rsidR="00FD0827" w:rsidRPr="00DB7794">
        <w:t xml:space="preserve"> </w:t>
      </w:r>
      <w:r w:rsidR="002C1483" w:rsidRPr="00DB7794">
        <w:fldChar w:fldCharType="begin"/>
      </w:r>
      <w:r w:rsidR="00E8499A" w:rsidRPr="00DB7794">
        <w:instrText xml:space="preserve"> ADDIN EN.CITE &lt;EndNote&gt;&lt;Cite&gt;&lt;Author&gt;Dermody&lt;/Author&gt;&lt;Year&gt;2016&lt;/Year&gt;&lt;RecNum&gt;47&lt;/RecNum&gt;&lt;DisplayText&gt;(Dermody et al., 2016a)&lt;/DisplayText&gt;&lt;record&gt;&lt;rec-number&gt;47&lt;/rec-number&gt;&lt;foreign-keys&gt;&lt;key app="EN" db-id="f5pfr0tr15xdpeexz93pz9etfa05ad0xdtvw" timestamp="0"&gt;47&lt;/key&gt;&lt;/foreign-keys&gt;&lt;ref-type name="Journal Article"&gt;17&lt;/ref-type&gt;&lt;contributors&gt;&lt;authors&gt;&lt;author&gt;Dermody, Sarah S&lt;/author&gt;&lt;author&gt;Marshal, Michael P&lt;/author&gt;&lt;author&gt;Burton, Chad M&lt;/author&gt;&lt;author&gt;Chisolm, Deena J&lt;/author&gt;&lt;/authors&gt;&lt;/contributors&gt;&lt;titles&gt;&lt;title&gt;Risk of heavy drinking among sexual minority adolescents: indirect pathways through sexual orientation‐related victimization and affiliation with substance‐using peers&lt;/title&gt;&lt;secondary-title&gt;Addiction&lt;/secondary-title&gt;&lt;/titles&gt;&lt;periodical&gt;&lt;full-title&gt;Addiction&lt;/full-title&gt;&lt;abbr-1&gt;Addiction&lt;/abbr-1&gt;&lt;abbr-2&gt;Addiction&lt;/abbr-2&gt;&lt;/periodical&gt;&lt;pages&gt;1599-1606&lt;/pages&gt;&lt;volume&gt;111&lt;/volume&gt;&lt;number&gt;9&lt;/number&gt;&lt;dates&gt;&lt;year&gt;2016&lt;/year&gt;&lt;/dates&gt;&lt;isbn&gt;1360-0443&lt;/isbn&gt;&lt;urls&gt;&lt;/urls&gt;&lt;/record&gt;&lt;/Cite&gt;&lt;/EndNote&gt;</w:instrText>
      </w:r>
      <w:r w:rsidR="002C1483" w:rsidRPr="00DB7794">
        <w:fldChar w:fldCharType="separate"/>
      </w:r>
      <w:r w:rsidR="00E8499A" w:rsidRPr="00DB7794">
        <w:rPr>
          <w:noProof/>
        </w:rPr>
        <w:t>(Dermody et al., 2016a)</w:t>
      </w:r>
      <w:r w:rsidR="002C1483" w:rsidRPr="00DB7794">
        <w:fldChar w:fldCharType="end"/>
      </w:r>
      <w:r w:rsidR="002C1483" w:rsidRPr="00DB7794">
        <w:t xml:space="preserve"> research, it has yet to be empirically tested as an explanatory model for polysubstance use patterns that are emblematic of a </w:t>
      </w:r>
      <w:proofErr w:type="spellStart"/>
      <w:r w:rsidR="002C1483" w:rsidRPr="00DB7794">
        <w:t>syndemic</w:t>
      </w:r>
      <w:proofErr w:type="spellEnd"/>
      <w:r w:rsidR="002C1483" w:rsidRPr="00DB7794">
        <w:t xml:space="preserve">. Additional explanatory models are </w:t>
      </w:r>
      <w:r w:rsidR="00B43622" w:rsidRPr="00DB7794">
        <w:t xml:space="preserve">also </w:t>
      </w:r>
      <w:r w:rsidR="002C1483" w:rsidRPr="00DB7794">
        <w:t xml:space="preserve">worthy of </w:t>
      </w:r>
      <w:r w:rsidR="00B43622" w:rsidRPr="00DB7794">
        <w:t xml:space="preserve">further </w:t>
      </w:r>
      <w:r w:rsidR="002C1483" w:rsidRPr="00DB7794">
        <w:t xml:space="preserve">consideration to </w:t>
      </w:r>
      <w:r w:rsidR="00B43622" w:rsidRPr="00DB7794">
        <w:t xml:space="preserve">help to explain SMY’s risk for </w:t>
      </w:r>
      <w:r w:rsidR="002C1483" w:rsidRPr="00DB7794">
        <w:lastRenderedPageBreak/>
        <w:t>polysubstance use.</w:t>
      </w:r>
      <w:r w:rsidR="00B43622" w:rsidRPr="00DB7794">
        <w:t xml:space="preserve"> </w:t>
      </w:r>
      <w:r w:rsidR="002C1483" w:rsidRPr="00DB7794">
        <w:t xml:space="preserve"> </w:t>
      </w:r>
      <w:r w:rsidR="00245C7A" w:rsidRPr="00DB7794">
        <w:t>R</w:t>
      </w:r>
      <w:r w:rsidR="00B43622" w:rsidRPr="00DB7794">
        <w:t>ecent longitudinal work suggests that, greater affiliation with substance-using peers relative to heterosexual youth helped to explain increased substance use among SMY over time</w:t>
      </w:r>
      <w:r w:rsidR="00F8047E" w:rsidRPr="00DB7794">
        <w:t>, even after accounting</w:t>
      </w:r>
      <w:r w:rsidR="00FD0827" w:rsidRPr="00DB7794">
        <w:t xml:space="preserve"> for effects of minority stress </w:t>
      </w:r>
      <w:r w:rsidR="00B43622" w:rsidRPr="00DB7794">
        <w:fldChar w:fldCharType="begin"/>
      </w:r>
      <w:r w:rsidR="00E8499A" w:rsidRPr="00DB7794">
        <w:instrText xml:space="preserve"> ADDIN EN.CITE &lt;EndNote&gt;&lt;Cite&gt;&lt;Author&gt;Dermody&lt;/Author&gt;&lt;Year&gt;2016&lt;/Year&gt;&lt;RecNum&gt;47&lt;/RecNum&gt;&lt;DisplayText&gt;(Dermody et al., 2016a)&lt;/DisplayText&gt;&lt;record&gt;&lt;rec-number&gt;47&lt;/rec-number&gt;&lt;foreign-keys&gt;&lt;key app="EN" db-id="f5pfr0tr15xdpeexz93pz9etfa05ad0xdtvw" timestamp="0"&gt;47&lt;/key&gt;&lt;/foreign-keys&gt;&lt;ref-type name="Journal Article"&gt;17&lt;/ref-type&gt;&lt;contributors&gt;&lt;authors&gt;&lt;author&gt;Dermody, Sarah S&lt;/author&gt;&lt;author&gt;Marshal, Michael P&lt;/author&gt;&lt;author&gt;Burton, Chad M&lt;/author&gt;&lt;author&gt;Chisolm, Deena J&lt;/author&gt;&lt;/authors&gt;&lt;/contributors&gt;&lt;titles&gt;&lt;title&gt;Risk of heavy drinking among sexual minority adolescents: indirect pathways through sexual orientation‐related victimization and affiliation with substance‐using peers&lt;/title&gt;&lt;secondary-title&gt;Addiction&lt;/secondary-title&gt;&lt;/titles&gt;&lt;periodical&gt;&lt;full-title&gt;Addiction&lt;/full-title&gt;&lt;abbr-1&gt;Addiction&lt;/abbr-1&gt;&lt;abbr-2&gt;Addiction&lt;/abbr-2&gt;&lt;/periodical&gt;&lt;pages&gt;1599-1606&lt;/pages&gt;&lt;volume&gt;111&lt;/volume&gt;&lt;number&gt;9&lt;/number&gt;&lt;dates&gt;&lt;year&gt;2016&lt;/year&gt;&lt;/dates&gt;&lt;isbn&gt;1360-0443&lt;/isbn&gt;&lt;urls&gt;&lt;/urls&gt;&lt;/record&gt;&lt;/Cite&gt;&lt;/EndNote&gt;</w:instrText>
      </w:r>
      <w:r w:rsidR="00B43622" w:rsidRPr="00DB7794">
        <w:fldChar w:fldCharType="separate"/>
      </w:r>
      <w:r w:rsidR="00E8499A" w:rsidRPr="00DB7794">
        <w:rPr>
          <w:noProof/>
        </w:rPr>
        <w:t>(Dermody et al., 2016a)</w:t>
      </w:r>
      <w:r w:rsidR="00B43622" w:rsidRPr="00DB7794">
        <w:fldChar w:fldCharType="end"/>
      </w:r>
      <w:r w:rsidR="00FD0827" w:rsidRPr="00DB7794">
        <w:t>.</w:t>
      </w:r>
      <w:r w:rsidR="00B43622" w:rsidRPr="00DB7794">
        <w:t xml:space="preserve"> It is necessary to have a better understanding of these interacting substance use patterns and underlying explanatory pathways in order to advance comprehensive interventions.</w:t>
      </w:r>
    </w:p>
    <w:p w14:paraId="09DD896A" w14:textId="2318D2C1" w:rsidR="0013180A" w:rsidRPr="00DB7794" w:rsidRDefault="00F26349" w:rsidP="0013180A">
      <w:pPr>
        <w:spacing w:line="480" w:lineRule="auto"/>
        <w:ind w:firstLine="720"/>
      </w:pPr>
      <w:r w:rsidRPr="00DB7794">
        <w:t xml:space="preserve">The results of the present study also </w:t>
      </w:r>
      <w:r w:rsidR="00793F59" w:rsidRPr="00DB7794">
        <w:t>support</w:t>
      </w:r>
      <w:r w:rsidR="00A824F1" w:rsidRPr="00DB7794">
        <w:t xml:space="preserve"> that when evaluating SMY disparities in substance use, it is critical to also consider </w:t>
      </w:r>
      <w:r w:rsidR="00245C7A" w:rsidRPr="00DB7794">
        <w:t>intersecting identities</w:t>
      </w:r>
      <w:r w:rsidR="00225627" w:rsidRPr="00DB7794">
        <w:t xml:space="preserve">. </w:t>
      </w:r>
      <w:r w:rsidR="0013180A" w:rsidRPr="00DB7794">
        <w:t>C</w:t>
      </w:r>
      <w:r w:rsidR="00631630" w:rsidRPr="00DB7794">
        <w:t>onsistent with prior research</w:t>
      </w:r>
      <w:r w:rsidR="00FD0827" w:rsidRPr="00DB7794">
        <w:t xml:space="preserve"> </w:t>
      </w:r>
      <w:r w:rsidR="00631630" w:rsidRPr="00DB7794">
        <w:fldChar w:fldCharType="begin">
          <w:fldData xml:space="preserve">PEVuZE5vdGU+PENpdGU+PEF1dGhvcj5NYXJzaGFsPC9BdXRob3I+PFllYXI+MjAwODwvWWVhcj48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</w:fldData>
        </w:fldChar>
      </w:r>
      <w:r w:rsidR="00E8499A" w:rsidRPr="00DB7794">
        <w:instrText xml:space="preserve"> ADDIN EN.CITE </w:instrText>
      </w:r>
      <w:r w:rsidR="00E8499A" w:rsidRPr="00DB7794">
        <w:fldChar w:fldCharType="begin">
          <w:fldData xml:space="preserve">PEVuZE5vdGU+PENpdGU+PEF1dGhvcj5NYXJzaGFsPC9BdXRob3I+PFllYXI+MjAwODwvWWVhcj48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</w:fldData>
        </w:fldChar>
      </w:r>
      <w:r w:rsidR="00E8499A" w:rsidRPr="00DB7794">
        <w:instrText xml:space="preserve"> ADDIN EN.CITE.DATA </w:instrText>
      </w:r>
      <w:r w:rsidR="00E8499A" w:rsidRPr="00DB7794">
        <w:fldChar w:fldCharType="end"/>
      </w:r>
      <w:r w:rsidR="00631630" w:rsidRPr="00DB7794">
        <w:fldChar w:fldCharType="separate"/>
      </w:r>
      <w:r w:rsidR="00E8499A" w:rsidRPr="00DB7794">
        <w:rPr>
          <w:noProof/>
        </w:rPr>
        <w:t>(Dermody et al., 2014; Kerr et al., 2015; Marshal et al., 2008)</w:t>
      </w:r>
      <w:r w:rsidR="00631630" w:rsidRPr="00DB7794">
        <w:fldChar w:fldCharType="end"/>
      </w:r>
      <w:r w:rsidR="00FD0827" w:rsidRPr="00DB7794">
        <w:t>,</w:t>
      </w:r>
      <w:r w:rsidR="00631630" w:rsidRPr="00DB7794">
        <w:t xml:space="preserve"> substance use </w:t>
      </w:r>
      <w:r w:rsidR="00225627" w:rsidRPr="00DB7794">
        <w:t xml:space="preserve">disparities relative to heterosexual youth were the most robust for bisexual youth. </w:t>
      </w:r>
      <w:r w:rsidR="00631630" w:rsidRPr="00DB7794">
        <w:t>Furthermore, consistent with and building upon prior research</w:t>
      </w:r>
      <w:r w:rsidR="00FD0827" w:rsidRPr="00DB7794">
        <w:t xml:space="preserve"> </w:t>
      </w:r>
      <w:r w:rsidR="00631630" w:rsidRPr="00DB7794">
        <w:fldChar w:fldCharType="begin">
          <w:fldData xml:space="preserve">PEVuZE5vdGU+PENpdGU+PEF1dGhvcj5Qb3RlYXQ8L0F1dGhvcj48WWVhcj4yMDA5PC9ZZWFyPjxS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bGluaWNhbCBQc3ljaG9sb2d5PC9hYmJyLTM+PC9wZXJpb2RpY2FsPjxwYWdlcz4xOTYtMjAxPC9w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=
</w:fldData>
        </w:fldChar>
      </w:r>
      <w:r w:rsidR="00E8499A" w:rsidRPr="00DB7794">
        <w:instrText xml:space="preserve"> ADDIN EN.CITE </w:instrText>
      </w:r>
      <w:r w:rsidR="00E8499A" w:rsidRPr="00DB7794">
        <w:fldChar w:fldCharType="begin">
          <w:fldData xml:space="preserve">PEVuZE5vdGU+PENpdGU+PEF1dGhvcj5Qb3RlYXQ8L0F1dGhvcj48WWVhcj4yMDA5PC9ZZWFyPjxS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bGluaWNhbCBQc3ljaG9sb2d5PC9hYmJyLTM+PC9wZXJpb2RpY2FsPjxwYWdlcz4xOTYtMjAxPC9w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=
</w:fldData>
        </w:fldChar>
      </w:r>
      <w:r w:rsidR="00E8499A" w:rsidRPr="00DB7794">
        <w:instrText xml:space="preserve"> ADDIN EN.CITE.DATA </w:instrText>
      </w:r>
      <w:r w:rsidR="00E8499A" w:rsidRPr="00DB7794">
        <w:fldChar w:fldCharType="end"/>
      </w:r>
      <w:r w:rsidR="00631630" w:rsidRPr="00DB7794">
        <w:fldChar w:fldCharType="separate"/>
      </w:r>
      <w:r w:rsidR="00E8499A" w:rsidRPr="00DB7794">
        <w:rPr>
          <w:noProof/>
        </w:rPr>
        <w:t>(Poteat et al., 2009; Talley et al., 2014)</w:t>
      </w:r>
      <w:r w:rsidR="00631630" w:rsidRPr="00DB7794">
        <w:fldChar w:fldCharType="end"/>
      </w:r>
      <w:r w:rsidR="00FD0827" w:rsidRPr="00DB7794">
        <w:t>,</w:t>
      </w:r>
      <w:r w:rsidR="00631630" w:rsidRPr="00DB7794">
        <w:t xml:space="preserve"> </w:t>
      </w:r>
      <w:r w:rsidR="001219BB" w:rsidRPr="00DB7794">
        <w:t xml:space="preserve">some </w:t>
      </w:r>
      <w:r w:rsidR="00631630" w:rsidRPr="00DB7794">
        <w:t>sexual minority-related substance use disparities were exacerbated by minority race/ethnicity</w:t>
      </w:r>
      <w:r w:rsidR="001219BB" w:rsidRPr="00DB7794">
        <w:t>. Specifically, for</w:t>
      </w:r>
      <w:r w:rsidR="009F7AD9" w:rsidRPr="00DB7794">
        <w:t xml:space="preserve"> the polysubstance/tobacco </w:t>
      </w:r>
      <w:r w:rsidR="00631630" w:rsidRPr="00DB7794">
        <w:t>users group</w:t>
      </w:r>
      <w:r w:rsidR="001219BB" w:rsidRPr="00DB7794">
        <w:t>, sexual minority-related disparities were observed among racial/ethnic minorities but not non-Hispanic White youth</w:t>
      </w:r>
      <w:r w:rsidR="00631630" w:rsidRPr="00DB7794">
        <w:t xml:space="preserve">. </w:t>
      </w:r>
      <w:r w:rsidR="001219BB" w:rsidRPr="00DB7794">
        <w:t>Similarly</w:t>
      </w:r>
      <w:r w:rsidR="00631630" w:rsidRPr="00DB7794">
        <w:t xml:space="preserve">, </w:t>
      </w:r>
      <w:r w:rsidR="003C369F" w:rsidRPr="00DB7794">
        <w:t>consistent with prior research focusing on the use of single substances</w:t>
      </w:r>
      <w:r w:rsidR="00FD0827" w:rsidRPr="00DB7794">
        <w:t xml:space="preserve"> </w:t>
      </w:r>
      <w:r w:rsidR="003C369F" w:rsidRPr="00DB7794">
        <w:fldChar w:fldCharType="begin">
          <w:fldData xml:space="preserve">PEVuZE5vdGU+PENpdGU+PEF1dGhvcj5Db3JsaXNzPC9BdXRob3I+PFllYXI+MjAwODwvWWVhcj48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</w:fldData>
        </w:fldChar>
      </w:r>
      <w:r w:rsidR="00184281" w:rsidRPr="00DB7794">
        <w:instrText xml:space="preserve"> ADDIN EN.CITE </w:instrText>
      </w:r>
      <w:r w:rsidR="00184281" w:rsidRPr="00DB7794">
        <w:fldChar w:fldCharType="begin">
          <w:fldData xml:space="preserve">PEVuZE5vdGU+PENpdGU+PEF1dGhvcj5Db3JsaXNzPC9BdXRob3I+PFllYXI+MjAwODwvWWVhcj48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</w:fldData>
        </w:fldChar>
      </w:r>
      <w:r w:rsidR="00184281" w:rsidRPr="00DB7794">
        <w:instrText xml:space="preserve"> ADDIN EN.CITE.DATA </w:instrText>
      </w:r>
      <w:r w:rsidR="00184281" w:rsidRPr="00DB7794">
        <w:fldChar w:fldCharType="end"/>
      </w:r>
      <w:r w:rsidR="003C369F" w:rsidRPr="00DB7794">
        <w:fldChar w:fldCharType="separate"/>
      </w:r>
      <w:r w:rsidR="00184281" w:rsidRPr="00DB7794">
        <w:rPr>
          <w:noProof/>
        </w:rPr>
        <w:t>(Corliss et al., 2008; Corliss et al., 2012; Dermody et al., 2014; Marshal et al., 2008)</w:t>
      </w:r>
      <w:r w:rsidR="003C369F" w:rsidRPr="00DB7794">
        <w:fldChar w:fldCharType="end"/>
      </w:r>
      <w:r w:rsidR="00184281" w:rsidRPr="00DB7794">
        <w:t xml:space="preserve"> and polysubstance use </w:t>
      </w:r>
      <w:r w:rsidR="00184281" w:rsidRPr="00DB7794">
        <w:fldChar w:fldCharType="begin">
          <w:fldData xml:space="preserve">PEVuZE5vdGU+PENpdGU+PEF1dGhvcj5LZWNvamV2aWM8L0F1dGhvcj48WWVhcj4yMDE3PC9ZZWFy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</w:fldData>
        </w:fldChar>
      </w:r>
      <w:r w:rsidR="00184281" w:rsidRPr="00DB7794">
        <w:instrText xml:space="preserve"> ADDIN EN.CITE </w:instrText>
      </w:r>
      <w:r w:rsidR="00184281" w:rsidRPr="00DB7794">
        <w:fldChar w:fldCharType="begin">
          <w:fldData xml:space="preserve">PEVuZE5vdGU+PENpdGU+PEF1dGhvcj5LZWNvamV2aWM8L0F1dGhvcj48WWVhcj4yMDE3PC9ZZWFy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</w:fldData>
        </w:fldChar>
      </w:r>
      <w:r w:rsidR="00184281" w:rsidRPr="00DB7794">
        <w:instrText xml:space="preserve"> ADDIN EN.CITE.DATA </w:instrText>
      </w:r>
      <w:r w:rsidR="00184281" w:rsidRPr="00DB7794">
        <w:fldChar w:fldCharType="end"/>
      </w:r>
      <w:r w:rsidR="00184281" w:rsidRPr="00DB7794">
        <w:fldChar w:fldCharType="separate"/>
      </w:r>
      <w:r w:rsidR="00184281" w:rsidRPr="00DB7794">
        <w:rPr>
          <w:noProof/>
        </w:rPr>
        <w:t>(Kecojevic et al., 2017)</w:t>
      </w:r>
      <w:r w:rsidR="00184281" w:rsidRPr="00DB7794">
        <w:fldChar w:fldCharType="end"/>
      </w:r>
      <w:r w:rsidR="001219BB" w:rsidRPr="00DB7794">
        <w:t>, larger sexual minority-related disparities in substance use were seen for female youth than male youth</w:t>
      </w:r>
      <w:r w:rsidR="00FD0827" w:rsidRPr="00DB7794">
        <w:t>.</w:t>
      </w:r>
      <w:r w:rsidR="003C369F" w:rsidRPr="00DB7794">
        <w:t xml:space="preserve"> </w:t>
      </w:r>
      <w:r w:rsidR="00F8047E" w:rsidRPr="00DB7794">
        <w:t>B</w:t>
      </w:r>
      <w:r w:rsidR="003C369F" w:rsidRPr="00DB7794">
        <w:t>y considering polysubstance use, it was demonstrated that female SMY were specifically at risk relative to heterosexual youth of being classified as marijuana/nicotine co-use</w:t>
      </w:r>
      <w:r w:rsidR="009F7AD9" w:rsidRPr="00DB7794">
        <w:t xml:space="preserve">rs and polysubstance/tobacco </w:t>
      </w:r>
      <w:r w:rsidR="003C369F" w:rsidRPr="00DB7794">
        <w:t xml:space="preserve">users; whereas, there were no </w:t>
      </w:r>
      <w:r w:rsidR="001219BB" w:rsidRPr="00DB7794">
        <w:t xml:space="preserve">sexual minority-related </w:t>
      </w:r>
      <w:r w:rsidR="003C369F" w:rsidRPr="00DB7794">
        <w:t xml:space="preserve">disparities among males for these groups. As a whole, these findings highlight the nuanced nature of </w:t>
      </w:r>
      <w:r w:rsidR="00F8047E" w:rsidRPr="00DB7794">
        <w:t xml:space="preserve">SMY </w:t>
      </w:r>
      <w:r w:rsidR="003C369F" w:rsidRPr="00DB7794">
        <w:t xml:space="preserve">disparities in the context of specific and intersecting identities. </w:t>
      </w:r>
    </w:p>
    <w:p w14:paraId="06E2AEEE" w14:textId="2AFE55C9" w:rsidR="00194822" w:rsidRPr="00DB7794" w:rsidRDefault="002039D2" w:rsidP="00BA7F7E">
      <w:pPr>
        <w:spacing w:line="480" w:lineRule="auto"/>
      </w:pPr>
      <w:r w:rsidRPr="00DB7794">
        <w:tab/>
      </w:r>
      <w:r w:rsidR="00B967B5" w:rsidRPr="00DB7794">
        <w:t>The results of the present study should be considered in light of some limitations</w:t>
      </w:r>
      <w:r w:rsidR="00194822" w:rsidRPr="00DB7794">
        <w:t xml:space="preserve"> and strengths</w:t>
      </w:r>
      <w:r w:rsidR="00B967B5" w:rsidRPr="00DB7794">
        <w:t>.</w:t>
      </w:r>
      <w:r w:rsidR="00194822" w:rsidRPr="00DB7794">
        <w:t xml:space="preserve"> While the study utilized a large nationally-representative sample of use, the study </w:t>
      </w:r>
      <w:r w:rsidR="00194822" w:rsidRPr="00DB7794">
        <w:lastRenderedPageBreak/>
        <w:t>design was cross-sectional</w:t>
      </w:r>
      <w:r w:rsidR="00B46C24" w:rsidRPr="00DB7794">
        <w:t xml:space="preserve"> and relied on self-report</w:t>
      </w:r>
      <w:r w:rsidR="00194822" w:rsidRPr="00DB7794">
        <w:t xml:space="preserve">. </w:t>
      </w:r>
      <w:r w:rsidR="00DB1DB9" w:rsidRPr="00DB7794">
        <w:t xml:space="preserve">This </w:t>
      </w:r>
      <w:r w:rsidR="00194822" w:rsidRPr="00DB7794">
        <w:t xml:space="preserve">design prevented </w:t>
      </w:r>
      <w:r w:rsidR="007C4116" w:rsidRPr="00DB7794">
        <w:t>examining</w:t>
      </w:r>
      <w:r w:rsidR="00194822" w:rsidRPr="00DB7794">
        <w:t xml:space="preserve"> SMY-related </w:t>
      </w:r>
      <w:r w:rsidR="007C4116" w:rsidRPr="00DB7794">
        <w:t>poly</w:t>
      </w:r>
      <w:r w:rsidR="00194822" w:rsidRPr="00DB7794">
        <w:t>substance use disparities</w:t>
      </w:r>
      <w:r w:rsidR="007C4116" w:rsidRPr="00DB7794">
        <w:t xml:space="preserve"> across development</w:t>
      </w:r>
      <w:r w:rsidR="00194822" w:rsidRPr="00DB7794">
        <w:t xml:space="preserve">, which can shift </w:t>
      </w:r>
      <w:r w:rsidR="0001597D" w:rsidRPr="00DB7794">
        <w:t>from adolescence to adulthood</w:t>
      </w:r>
      <w:r w:rsidR="00FD0827" w:rsidRPr="00DB7794">
        <w:t xml:space="preserve"> </w:t>
      </w:r>
      <w:r w:rsidR="00194822" w:rsidRPr="00DB7794">
        <w:fldChar w:fldCharType="begin">
          <w:fldData xml:space="preserve">PEVuZE5vdGU+PENpdGU+PEF1dGhvcj5EZXJtb2R5PC9BdXRob3I+PFllYXI+MjAxNDwvWWVhcj48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=
</w:fldData>
        </w:fldChar>
      </w:r>
      <w:r w:rsidR="00E8499A" w:rsidRPr="00DB7794">
        <w:instrText xml:space="preserve"> ADDIN EN.CITE </w:instrText>
      </w:r>
      <w:r w:rsidR="00E8499A" w:rsidRPr="00DB7794">
        <w:fldChar w:fldCharType="begin">
          <w:fldData xml:space="preserve">PEVuZE5vdGU+PENpdGU+PEF1dGhvcj5EZXJtb2R5PC9BdXRob3I+PFllYXI+MjAxNDwvWWVhcj48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=
</w:fldData>
        </w:fldChar>
      </w:r>
      <w:r w:rsidR="00E8499A" w:rsidRPr="00DB7794">
        <w:instrText xml:space="preserve"> ADDIN EN.CITE.DATA </w:instrText>
      </w:r>
      <w:r w:rsidR="00E8499A" w:rsidRPr="00DB7794">
        <w:fldChar w:fldCharType="end"/>
      </w:r>
      <w:r w:rsidR="00194822" w:rsidRPr="00DB7794">
        <w:fldChar w:fldCharType="separate"/>
      </w:r>
      <w:r w:rsidR="00E8499A" w:rsidRPr="00DB7794">
        <w:rPr>
          <w:noProof/>
        </w:rPr>
        <w:t>(Corliss et al., 2012; Dermody et al., 2014)</w:t>
      </w:r>
      <w:r w:rsidR="00194822" w:rsidRPr="00DB7794">
        <w:fldChar w:fldCharType="end"/>
      </w:r>
      <w:r w:rsidR="00FD0827" w:rsidRPr="00DB7794">
        <w:t>.</w:t>
      </w:r>
      <w:r w:rsidR="00194822" w:rsidRPr="00DB7794">
        <w:t xml:space="preserve"> Furthermore, to reduce comparisons and ensure adequate cell sizes, racial/ethnic and SMY subgroups </w:t>
      </w:r>
      <w:r w:rsidR="007C4116" w:rsidRPr="00DB7794">
        <w:t xml:space="preserve">were combined </w:t>
      </w:r>
      <w:r w:rsidR="00194822" w:rsidRPr="00DB7794">
        <w:t xml:space="preserve">when examining intersectionality of these identities in substance use risk. Future research would benefit from oversampling SMY </w:t>
      </w:r>
      <w:r w:rsidR="0001597D" w:rsidRPr="00DB7794">
        <w:t>or combin</w:t>
      </w:r>
      <w:r w:rsidR="007C4116" w:rsidRPr="00DB7794">
        <w:t>ing</w:t>
      </w:r>
      <w:r w:rsidR="0001597D" w:rsidRPr="00DB7794">
        <w:t xml:space="preserve"> several national datasets </w:t>
      </w:r>
      <w:r w:rsidR="00194822" w:rsidRPr="00DB7794">
        <w:t xml:space="preserve">in order to facilitate more nuanced comparisons. </w:t>
      </w:r>
      <w:r w:rsidR="00FE59E8" w:rsidRPr="00DB7794">
        <w:t>Moreover</w:t>
      </w:r>
      <w:r w:rsidR="00194822" w:rsidRPr="00DB7794">
        <w:t xml:space="preserve">, it was not possible from the data collected to determine the extent to which individuals who reported use of multiple substances used these substances together in a single substance using session. </w:t>
      </w:r>
      <w:r w:rsidR="00B46C24" w:rsidRPr="00DB7794">
        <w:t>Furthermore, data was not collected about the nicotine content</w:t>
      </w:r>
      <w:r w:rsidR="00234A90" w:rsidRPr="00DB7794">
        <w:t xml:space="preserve"> </w:t>
      </w:r>
      <w:r w:rsidR="00B46C24" w:rsidRPr="00DB7794">
        <w:t>of e-cigarettes used</w:t>
      </w:r>
      <w:r w:rsidR="007C4116" w:rsidRPr="00DB7794">
        <w:t>, which varies greatly</w:t>
      </w:r>
      <w:r w:rsidR="00234A90" w:rsidRPr="00DB7794">
        <w:t xml:space="preserve"> betwee</w:t>
      </w:r>
      <w:r w:rsidR="007C4116" w:rsidRPr="00DB7794">
        <w:t>n and within e-cigarette brands</w:t>
      </w:r>
      <w:r w:rsidR="00234A90" w:rsidRPr="00DB7794">
        <w:t xml:space="preserve"> </w:t>
      </w:r>
      <w:r w:rsidR="007C4116" w:rsidRPr="00DB7794">
        <w:fldChar w:fldCharType="begin"/>
      </w:r>
      <w:r w:rsidR="007C4116" w:rsidRPr="00DB7794">
        <w:instrText xml:space="preserve"> ADDIN EN.CITE &lt;EndNote&gt;&lt;Cite&gt;&lt;Author&gt;Zhu&lt;/Author&gt;&lt;Year&gt;2014&lt;/Year&gt;&lt;RecNum&gt;50&lt;/RecNum&gt;&lt;DisplayText&gt;(Zhu et al., 2014)&lt;/DisplayText&gt;&lt;record&gt;&lt;rec-number&gt;50&lt;/rec-number&gt;&lt;foreign-keys&gt;&lt;key app="EN" db-id="f5pfr0tr15xdpeexz93pz9etfa05ad0xdtvw" timestamp="1526503593"&gt;50&lt;/key&gt;&lt;/foreign-keys&gt;&lt;ref-type name="Journal Article"&gt;17&lt;/ref-type&gt;&lt;contributors&gt;&lt;authors&gt;&lt;author&gt;Zhu, Shu-Hong&lt;/author&gt;&lt;author&gt;Sun, Jessica Y&lt;/author&gt;&lt;author&gt;Bonnevie, Erika&lt;/author&gt;&lt;author&gt;Cummins, Sharon E&lt;/author&gt;&lt;author&gt;Gamst, Anthony&lt;/author&gt;&lt;author&gt;Yin, Lu&lt;/author&gt;&lt;author&gt;Lee, Madeleine&lt;/author&gt;&lt;/authors&gt;&lt;/contributors&gt;&lt;titles&gt;&lt;title&gt;Four hundred and sixty brands of e-cigarettes and counting: implications for product regulation&lt;/title&gt;&lt;secondary-title&gt;Tobacco Control&lt;/secondary-title&gt;&lt;/titles&gt;&lt;periodical&gt;&lt;full-title&gt;Tobacco Control&lt;/full-title&gt;&lt;abbr-1&gt;Tob. Control&lt;/abbr-1&gt;&lt;abbr-2&gt;Tob Control&lt;/abbr-2&gt;&lt;/periodical&gt;&lt;pages&gt;iii3-iii9&lt;/pages&gt;&lt;volume&gt;23&lt;/volume&gt;&lt;number&gt;suppl 3&lt;/number&gt;&lt;dates&gt;&lt;year&gt;2014&lt;/year&gt;&lt;/dates&gt;&lt;urls&gt;&lt;related-urls&gt;&lt;url&gt;http://tobaccocontrol.bmj.com/content/tobaccocontrol/23/suppl_3/iii3.full.pdf&lt;/url&gt;&lt;/related-urls&gt;&lt;/urls&gt;&lt;electronic-resource-num&gt;10.1136/tobaccocontrol-2014-051670&lt;/electronic-resource-num&gt;&lt;/record&gt;&lt;/Cite&gt;&lt;/EndNote&gt;</w:instrText>
      </w:r>
      <w:r w:rsidR="007C4116" w:rsidRPr="00DB7794">
        <w:fldChar w:fldCharType="separate"/>
      </w:r>
      <w:r w:rsidR="007C4116" w:rsidRPr="00DB7794">
        <w:rPr>
          <w:noProof/>
        </w:rPr>
        <w:t>(Zhu et al., 2014)</w:t>
      </w:r>
      <w:r w:rsidR="007C4116" w:rsidRPr="00DB7794">
        <w:fldChar w:fldCharType="end"/>
      </w:r>
      <w:r w:rsidR="005A5064" w:rsidRPr="00DB7794">
        <w:t xml:space="preserve"> and could include </w:t>
      </w:r>
      <w:r w:rsidR="007C4116" w:rsidRPr="00DB7794">
        <w:t>very low or nicotine-free e-cigarettes.</w:t>
      </w:r>
      <w:r w:rsidR="00234A90" w:rsidRPr="00DB7794">
        <w:t xml:space="preserve"> </w:t>
      </w:r>
      <w:r w:rsidR="00FE59E8" w:rsidRPr="00DB7794">
        <w:t xml:space="preserve">Finally, the national YRBS dataset did not include a question assessing gender identity, </w:t>
      </w:r>
      <w:r w:rsidR="007C4116" w:rsidRPr="00DB7794">
        <w:t xml:space="preserve">which prevented </w:t>
      </w:r>
      <w:r w:rsidR="00FE59E8" w:rsidRPr="00DB7794">
        <w:t>examin</w:t>
      </w:r>
      <w:r w:rsidR="007C4116" w:rsidRPr="00DB7794">
        <w:t>ing</w:t>
      </w:r>
      <w:r w:rsidR="00FE59E8" w:rsidRPr="00DB7794">
        <w:t xml:space="preserve"> </w:t>
      </w:r>
      <w:r w:rsidR="007C4116" w:rsidRPr="00DB7794">
        <w:t>poly</w:t>
      </w:r>
      <w:r w:rsidR="00FE59E8" w:rsidRPr="00DB7794">
        <w:t xml:space="preserve">substance use among transgender youth. </w:t>
      </w:r>
    </w:p>
    <w:p w14:paraId="443FFDD4" w14:textId="5FA5FFB1" w:rsidR="0013180A" w:rsidRPr="00DB7794" w:rsidRDefault="006E4B0E" w:rsidP="00FE59E8">
      <w:pPr>
        <w:spacing w:line="480" w:lineRule="auto"/>
      </w:pPr>
      <w:r w:rsidRPr="00DB7794">
        <w:tab/>
      </w:r>
      <w:r w:rsidR="00793F59" w:rsidRPr="00DB7794">
        <w:t>T</w:t>
      </w:r>
      <w:r w:rsidR="00194822" w:rsidRPr="00DB7794">
        <w:t xml:space="preserve">he present study extends the current literature by using a nationally-representative sample to support higher rates </w:t>
      </w:r>
      <w:r w:rsidR="001378E6" w:rsidRPr="00DB7794">
        <w:t xml:space="preserve">of </w:t>
      </w:r>
      <w:r w:rsidR="00194822" w:rsidRPr="00DB7794">
        <w:t>polysubstance use among SMY relative to heterosexual youth.</w:t>
      </w:r>
      <w:r w:rsidR="00793F59" w:rsidRPr="00DB7794">
        <w:t xml:space="preserve"> </w:t>
      </w:r>
      <w:r w:rsidR="00194822" w:rsidRPr="00DB7794">
        <w:t xml:space="preserve">An important next </w:t>
      </w:r>
      <w:r w:rsidR="00FE59E8" w:rsidRPr="00DB7794">
        <w:t>step</w:t>
      </w:r>
      <w:r w:rsidR="00194822" w:rsidRPr="00DB7794">
        <w:t xml:space="preserve"> is to </w:t>
      </w:r>
      <w:r w:rsidR="0001597D" w:rsidRPr="00DB7794">
        <w:t>determine what factors are contributing</w:t>
      </w:r>
      <w:r w:rsidR="00194822" w:rsidRPr="00DB7794">
        <w:t xml:space="preserve"> to </w:t>
      </w:r>
      <w:r w:rsidR="0001597D" w:rsidRPr="00DB7794">
        <w:t xml:space="preserve">this </w:t>
      </w:r>
      <w:proofErr w:type="spellStart"/>
      <w:r w:rsidR="00194822" w:rsidRPr="00DB7794">
        <w:t>syndemic</w:t>
      </w:r>
      <w:proofErr w:type="spellEnd"/>
      <w:r w:rsidR="00194822" w:rsidRPr="00DB7794">
        <w:t xml:space="preserve"> among SMY</w:t>
      </w:r>
      <w:r w:rsidR="00FE59E8" w:rsidRPr="00DB7794">
        <w:t>, such as mino</w:t>
      </w:r>
      <w:r w:rsidR="001378E6" w:rsidRPr="00DB7794">
        <w:t xml:space="preserve">rity stress and peer influences, and to identify </w:t>
      </w:r>
      <w:r w:rsidR="00270B68" w:rsidRPr="00DB7794">
        <w:t>potential prote</w:t>
      </w:r>
      <w:r w:rsidR="001378E6" w:rsidRPr="00DB7794">
        <w:t>ctive factors</w:t>
      </w:r>
      <w:r w:rsidR="00FE59E8" w:rsidRPr="00DB7794">
        <w:t xml:space="preserve">. </w:t>
      </w:r>
      <w:r w:rsidR="007C4116" w:rsidRPr="00DB7794">
        <w:t>I</w:t>
      </w:r>
      <w:r w:rsidR="00FE59E8" w:rsidRPr="00DB7794">
        <w:t>t is imperative that these future efforts consider the role of intersecting identities like sex and race/ethnicity</w:t>
      </w:r>
      <w:r w:rsidR="00793F59" w:rsidRPr="00DB7794">
        <w:t xml:space="preserve"> and account for </w:t>
      </w:r>
      <w:r w:rsidR="00381E8A" w:rsidRPr="00DB7794">
        <w:t>the complexities of substance use behaviors among SMY</w:t>
      </w:r>
      <w:r w:rsidR="00FE59E8" w:rsidRPr="00DB7794">
        <w:t xml:space="preserve">. </w:t>
      </w:r>
    </w:p>
    <w:p w14:paraId="3753F0B1" w14:textId="26264AD6" w:rsidR="0013180A" w:rsidRPr="00DB7794" w:rsidRDefault="0013180A" w:rsidP="00BA7F7E">
      <w:pPr>
        <w:spacing w:line="480" w:lineRule="auto"/>
      </w:pPr>
    </w:p>
    <w:p w14:paraId="2611AF76" w14:textId="3593EA19" w:rsidR="00245C7A" w:rsidRPr="00DB7794" w:rsidRDefault="00245C7A" w:rsidP="00BA7F7E">
      <w:pPr>
        <w:spacing w:line="480" w:lineRule="auto"/>
      </w:pPr>
    </w:p>
    <w:p w14:paraId="06889D06" w14:textId="4BFC7739" w:rsidR="00245C7A" w:rsidRPr="00DB7794" w:rsidRDefault="00245C7A" w:rsidP="00BA7F7E">
      <w:pPr>
        <w:spacing w:line="480" w:lineRule="auto"/>
      </w:pPr>
    </w:p>
    <w:p w14:paraId="2F76ACCF" w14:textId="394E9F1F" w:rsidR="00245C7A" w:rsidRPr="00DB7794" w:rsidRDefault="00245C7A" w:rsidP="00BA7F7E">
      <w:pPr>
        <w:spacing w:line="480" w:lineRule="auto"/>
      </w:pPr>
    </w:p>
    <w:p w14:paraId="5585EB5E" w14:textId="040BC6CF" w:rsidR="009826A5" w:rsidRPr="00DB7794" w:rsidRDefault="0011535D" w:rsidP="00D813C9">
      <w:pPr>
        <w:spacing w:line="480" w:lineRule="auto"/>
        <w:jc w:val="center"/>
      </w:pPr>
      <w:r w:rsidRPr="00DB7794">
        <w:rPr>
          <w:b/>
        </w:rPr>
        <w:lastRenderedPageBreak/>
        <w:t>R</w:t>
      </w:r>
      <w:r w:rsidR="00D813C9" w:rsidRPr="00DB7794">
        <w:rPr>
          <w:b/>
        </w:rPr>
        <w:t>e</w:t>
      </w:r>
      <w:r w:rsidRPr="00DB7794">
        <w:rPr>
          <w:b/>
        </w:rPr>
        <w:t>fe</w:t>
      </w:r>
      <w:r w:rsidR="00D813C9" w:rsidRPr="00DB7794">
        <w:rPr>
          <w:b/>
        </w:rPr>
        <w:t>rences</w:t>
      </w:r>
    </w:p>
    <w:p w14:paraId="1BFDEC9A" w14:textId="77777777" w:rsidR="001006AD" w:rsidRPr="00DB7794" w:rsidRDefault="009826A5" w:rsidP="001006AD">
      <w:pPr>
        <w:pStyle w:val="EndNoteBibliography"/>
      </w:pPr>
      <w:r w:rsidRPr="00DB7794">
        <w:fldChar w:fldCharType="begin"/>
      </w:r>
      <w:r w:rsidRPr="00DB7794">
        <w:instrText xml:space="preserve"> ADDIN EN.REFLIST </w:instrText>
      </w:r>
      <w:r w:rsidRPr="00DB7794">
        <w:fldChar w:fldCharType="separate"/>
      </w:r>
      <w:r w:rsidR="001006AD" w:rsidRPr="00DB7794">
        <w:t>Agresti, A., 2002. Wiley series in probability and statistics. Analysis of Ordinal Categorical Data, Second Edition. 397-405.</w:t>
      </w:r>
    </w:p>
    <w:p w14:paraId="3DB0674B" w14:textId="77777777" w:rsidR="001006AD" w:rsidRPr="00DB7794" w:rsidRDefault="001006AD" w:rsidP="001006AD">
      <w:pPr>
        <w:pStyle w:val="EndNoteBibliography"/>
      </w:pPr>
      <w:r w:rsidRPr="00DB7794">
        <w:t>Asparouhov, T., Muthén, B., 2014. Auxiliary variables in mixture modeling: Three-step approaches using M plus. Struct Equ Modeling. 21(3), 329-341.</w:t>
      </w:r>
    </w:p>
    <w:p w14:paraId="09CC42EB" w14:textId="77777777" w:rsidR="001006AD" w:rsidRPr="00DB7794" w:rsidRDefault="001006AD" w:rsidP="001006AD">
      <w:pPr>
        <w:pStyle w:val="EndNoteBibliography"/>
      </w:pPr>
      <w:r w:rsidRPr="00DB7794">
        <w:t>Austin, S.B., Ziyadeh, N., Fisher, L.B., Kahn, J.A., Colditz, G.A., Frazier, A.L., 2004. Sexual orientation and tobacco use in a cohort study of US adolescent girls and boys. Arch. Pediatr. Adolesc. Med. 158(4), 317-322.</w:t>
      </w:r>
    </w:p>
    <w:p w14:paraId="57532BA1" w14:textId="77777777" w:rsidR="001006AD" w:rsidRPr="00DB7794" w:rsidRDefault="001006AD" w:rsidP="001006AD">
      <w:pPr>
        <w:pStyle w:val="EndNoteBibliography"/>
      </w:pPr>
      <w:r w:rsidRPr="00DB7794">
        <w:t>Brener, N.D., Kann, L., Shanklin, S., Kinchen, S., Eaton, D.K., Hawkins, J., Flint, K.H., 2013. Methodology of the youth risk behavior surveillance system—2013. Morbidity and Mortality Weekly Report: Recommendations and Reports. 62(1), 1-20.</w:t>
      </w:r>
    </w:p>
    <w:p w14:paraId="05DB2F1B" w14:textId="77777777" w:rsidR="001006AD" w:rsidRPr="00DB7794" w:rsidRDefault="001006AD" w:rsidP="001006AD">
      <w:pPr>
        <w:pStyle w:val="EndNoteBibliography"/>
      </w:pPr>
      <w:r w:rsidRPr="00DB7794">
        <w:t>Cochran, B.N., Stewart, A.J., Ginzler, J.A., Cauce, A.M., 2002. Challenges faced by homeless sexual minorities: Comparison of gay, lesbian, bisexual, and transgender homeless adolescents with their heterosexual counterparts. Am. J. Public Health. 92(5), 773-777.</w:t>
      </w:r>
    </w:p>
    <w:p w14:paraId="49562CED" w14:textId="77777777" w:rsidR="001006AD" w:rsidRPr="00DB7794" w:rsidRDefault="001006AD" w:rsidP="001006AD">
      <w:pPr>
        <w:pStyle w:val="EndNoteBibliography"/>
      </w:pPr>
      <w:r w:rsidRPr="00DB7794">
        <w:t>Collins, L.K., Villanti, A.C., Pearson, J.L., Glasser, A.M., Johnson, A.L., Niaura, R.S., Abrams, D.B., 2017. Frequency of Youth E-Cigarette, Tobacco, and Poly-Use in the United States, 2015: Update to Villanti et al.,“Frequency of Youth E-Cigarette and Tobacco Use Patterns in the United States: Measurement Precision Is Critical to Inform Public Health”. Nicotine Tob Res. 19(10), ntx073.</w:t>
      </w:r>
    </w:p>
    <w:p w14:paraId="42E7D47C" w14:textId="77777777" w:rsidR="001006AD" w:rsidRPr="00DB7794" w:rsidRDefault="001006AD" w:rsidP="001006AD">
      <w:pPr>
        <w:pStyle w:val="EndNoteBibliography"/>
      </w:pPr>
      <w:r w:rsidRPr="00DB7794">
        <w:t>Conway, K.P., Vullo, G.C., Nichter, B., Wang, J., Compton, W.M., Iannotti, R.J., Simons-Morton, B., 2013. Prevalence and Patterns of Polysubstance Use in a Nationally Representative Sample of 10th Graders in the United States. J. Adolesc. Health. 52(6), 716-723.</w:t>
      </w:r>
    </w:p>
    <w:p w14:paraId="46649DEB" w14:textId="77777777" w:rsidR="001006AD" w:rsidRPr="00DB7794" w:rsidRDefault="001006AD" w:rsidP="001006AD">
      <w:pPr>
        <w:pStyle w:val="EndNoteBibliography"/>
      </w:pPr>
      <w:r w:rsidRPr="00DB7794">
        <w:lastRenderedPageBreak/>
        <w:t>Corliss, H.L., Rosario, M., Wypij, D., Fisher, L.B., Austin, S.B., 2008. Sexual orientation disparities in longitudinal alcohol use patterns among adolescents: findings from the Growing Up Today Study. Arch. Pediatr. Adolesc. Med. 162(11), 1071-1078.</w:t>
      </w:r>
    </w:p>
    <w:p w14:paraId="2F55A92E" w14:textId="77777777" w:rsidR="001006AD" w:rsidRPr="00DB7794" w:rsidRDefault="001006AD" w:rsidP="001006AD">
      <w:pPr>
        <w:pStyle w:val="EndNoteBibliography"/>
      </w:pPr>
      <w:r w:rsidRPr="00DB7794">
        <w:t>Corliss, H.L., Wadler, B.M., Jun, H.-J., Rosario, M., Wypij, D., Frazier, A.L., Austin, S.B., 2012. Sexual-orientation disparities in cigarette smoking in a longitudinal cohort study of adolescents. Nicotine Tob Res. 15(1), 213-222.</w:t>
      </w:r>
    </w:p>
    <w:p w14:paraId="2904C40D" w14:textId="77777777" w:rsidR="001006AD" w:rsidRPr="00DB7794" w:rsidRDefault="001006AD" w:rsidP="001006AD">
      <w:pPr>
        <w:pStyle w:val="EndNoteBibliography"/>
      </w:pPr>
      <w:r w:rsidRPr="00DB7794">
        <w:t>Dermody, S.S., Marshal, M.P., Burton, C.M., Chisolm, D.J., 2016a. Risk of heavy drinking among sexual minority adolescents: indirect pathways through sexual orientation‐related victimization and affiliation with substance‐using peers. Addiction. 111(9), 1599-1606.</w:t>
      </w:r>
    </w:p>
    <w:p w14:paraId="1351574E" w14:textId="77777777" w:rsidR="001006AD" w:rsidRPr="00DB7794" w:rsidRDefault="001006AD" w:rsidP="001006AD">
      <w:pPr>
        <w:pStyle w:val="EndNoteBibliography"/>
      </w:pPr>
      <w:r w:rsidRPr="00DB7794">
        <w:t>Dermody, S.S., Marshal, M.P., Cheong, J., Burton, C., Hughes, T., Aranda, F., Friedman, M.S., 2014. Longitudinal disparities of hazardous drinking between sexual minority and heterosexual individuals from adolescence to young adulthood. J. Youth Adolesc. 43(1), 30-39.</w:t>
      </w:r>
    </w:p>
    <w:p w14:paraId="7A339805" w14:textId="77777777" w:rsidR="001006AD" w:rsidRPr="00DB7794" w:rsidRDefault="001006AD" w:rsidP="001006AD">
      <w:pPr>
        <w:pStyle w:val="EndNoteBibliography"/>
      </w:pPr>
      <w:r w:rsidRPr="00DB7794">
        <w:t>Dermody, S.S., Marshal, M.P., Cheong, J., Chung, T., D. Stepp, S., Hipwell, A., 2016b. Adolescent sexual minority girls are at elevated risk for use of multiple substances. Subst. Use Misuse. 51(5), 574-585.</w:t>
      </w:r>
    </w:p>
    <w:p w14:paraId="30893DC3" w14:textId="77777777" w:rsidR="001006AD" w:rsidRPr="00DB7794" w:rsidRDefault="001006AD" w:rsidP="001006AD">
      <w:pPr>
        <w:pStyle w:val="EndNoteBibliography"/>
      </w:pPr>
      <w:r w:rsidRPr="00DB7794">
        <w:t>Dierker, L.C., Vesel, F., Sledjeski, E.M., Costello, D., Perrine, N., 2007. Testing the dual pathway hypothesis to substance use in adolescence and young adulthood. Drug Alcohol Depend. 87(1), 83-93.</w:t>
      </w:r>
    </w:p>
    <w:p w14:paraId="2821DCAE" w14:textId="77777777" w:rsidR="001006AD" w:rsidRPr="00DB7794" w:rsidRDefault="001006AD" w:rsidP="001006AD">
      <w:pPr>
        <w:pStyle w:val="EndNoteBibliography"/>
      </w:pPr>
      <w:r w:rsidRPr="00DB7794">
        <w:t>Goldbach, J.T., Tanner-Smith, E.E., Bagwell, M., Dunlap, S., 2014. Minority stress and substance use in sexual minority adolescents: a meta-analysis. Prev Sci. 15(3), 350-363.</w:t>
      </w:r>
    </w:p>
    <w:p w14:paraId="2311D4AA" w14:textId="77777777" w:rsidR="001006AD" w:rsidRPr="00DB7794" w:rsidRDefault="001006AD" w:rsidP="001006AD">
      <w:pPr>
        <w:pStyle w:val="EndNoteBibliography"/>
      </w:pPr>
      <w:r w:rsidRPr="00DB7794">
        <w:t>Hingson, R., Kenkel, D., 2004. Social, health, and economic consequences of underage drinking. National Academies Press, Washington, D.C.</w:t>
      </w:r>
    </w:p>
    <w:p w14:paraId="021431BD" w14:textId="77777777" w:rsidR="001006AD" w:rsidRPr="00DB7794" w:rsidRDefault="001006AD" w:rsidP="001006AD">
      <w:pPr>
        <w:pStyle w:val="EndNoteBibliography"/>
      </w:pPr>
      <w:r w:rsidRPr="00DB7794">
        <w:lastRenderedPageBreak/>
        <w:t>Kann, L., 2016. Youth risk behavior surveillance—United States, 2015. MMWR. Surveillance Summaries. 65(6), 1-174.</w:t>
      </w:r>
    </w:p>
    <w:p w14:paraId="1098134A" w14:textId="77777777" w:rsidR="001006AD" w:rsidRPr="00DB7794" w:rsidRDefault="001006AD" w:rsidP="001006AD">
      <w:pPr>
        <w:pStyle w:val="EndNoteBibliography"/>
      </w:pPr>
      <w:r w:rsidRPr="00DB7794">
        <w:t>Kann, L., Olsen, E.O.M., McManu, T., Harris, W.A., Shanklin, S.L., Flint, K.H., Queen, B., Lowry, R., Chyen, D., Whittle, L., Thornton, J., Lim, C., Yamakawa, Y., Brener, N., Zaza, S., 2016. Sexual Identity, Sex of Sexual Contacts, and Health-Related Behaviors Among Students in Grades 9–12 — United States and Selected Sites, 2015. Morbidity and Mortality Weekly Report. 65(9), 1-81.</w:t>
      </w:r>
    </w:p>
    <w:p w14:paraId="5ABDE2D0" w14:textId="77777777" w:rsidR="001006AD" w:rsidRPr="00DB7794" w:rsidRDefault="001006AD" w:rsidP="001006AD">
      <w:pPr>
        <w:pStyle w:val="EndNoteBibliography"/>
      </w:pPr>
      <w:r w:rsidRPr="00DB7794">
        <w:t>Kecojevic, A., Jun, H.J., Reisner, S.L., Corliss, H.L., 2017. Concurrent polysubstance use in a longitudinal study of US youth: associations with sexual orientation. Addiction. 112(4), 614-624.</w:t>
      </w:r>
    </w:p>
    <w:p w14:paraId="4550C201" w14:textId="77777777" w:rsidR="001006AD" w:rsidRPr="00DB7794" w:rsidRDefault="001006AD" w:rsidP="001006AD">
      <w:pPr>
        <w:pStyle w:val="EndNoteBibliography"/>
      </w:pPr>
      <w:r w:rsidRPr="00DB7794">
        <w:t>Kelly, A.B., Evans‐Whipp, T.J., Smith, R., Chan, G.C., Toumbourou, J.W., Patton, G.C., Hemphill, S.A., Hall, W.D., Catalano, R.F., 2015. A longitudinal study of the association of adolescent polydrug use, alcohol use and high school non‐completion. Addiction. 110(4), 627-635.</w:t>
      </w:r>
    </w:p>
    <w:p w14:paraId="28783728" w14:textId="77777777" w:rsidR="001006AD" w:rsidRPr="00DB7794" w:rsidRDefault="001006AD" w:rsidP="001006AD">
      <w:pPr>
        <w:pStyle w:val="EndNoteBibliography"/>
      </w:pPr>
      <w:r w:rsidRPr="00DB7794">
        <w:t>Kerr, D., Ding, K., Burke, A., Ott-Walter, K., 2015. An alcohol, tobacco, and other drug use comparison of lesbian, bisexual, and heterosexual undergraduate women. Subst. Use Misuse. 50(3), 340-349.</w:t>
      </w:r>
    </w:p>
    <w:p w14:paraId="777A44F0" w14:textId="77777777" w:rsidR="001006AD" w:rsidRPr="00DB7794" w:rsidRDefault="001006AD" w:rsidP="001006AD">
      <w:pPr>
        <w:pStyle w:val="EndNoteBibliography"/>
      </w:pPr>
      <w:r w:rsidRPr="00DB7794">
        <w:t>Lampinen, T.M., McGhee, D., Martin, I., 2006. Increased risk of “club” drug use among gay and bisexual high school students in British Columbia. J. Adolesc. Health. 38(4), 458-461.</w:t>
      </w:r>
    </w:p>
    <w:p w14:paraId="42A362A0" w14:textId="77777777" w:rsidR="001006AD" w:rsidRPr="00DB7794" w:rsidRDefault="001006AD" w:rsidP="001006AD">
      <w:pPr>
        <w:pStyle w:val="EndNoteBibliography"/>
      </w:pPr>
      <w:r w:rsidRPr="00DB7794">
        <w:t>Lanza, S.T., Rhoades, B.L., 2013. Latent class analysis: An alternative perspective on subgroup analysis in prevention and treatment. Prev Sci. 14(2), 157-168.</w:t>
      </w:r>
    </w:p>
    <w:p w14:paraId="7CCBC251" w14:textId="77777777" w:rsidR="001006AD" w:rsidRPr="00DB7794" w:rsidRDefault="001006AD" w:rsidP="001006AD">
      <w:pPr>
        <w:pStyle w:val="EndNoteBibliography"/>
      </w:pPr>
      <w:r w:rsidRPr="00DB7794">
        <w:t>Lee, J.G., Griffin, G.K., Melvin, C.L., 2009. Tobacco use among sexual minorities, USA, 1987-2007 (May): A Systematic Review. Tob. Control. 18(4), tc. 2008.028241.</w:t>
      </w:r>
    </w:p>
    <w:p w14:paraId="0988C766" w14:textId="77777777" w:rsidR="001006AD" w:rsidRPr="00DB7794" w:rsidRDefault="001006AD" w:rsidP="001006AD">
      <w:pPr>
        <w:pStyle w:val="EndNoteBibliography"/>
      </w:pPr>
      <w:r w:rsidRPr="00DB7794">
        <w:lastRenderedPageBreak/>
        <w:t>Lo, Y., Mendell, N.R., Rubin, D.B., 2001. Testing the number of components in a normal mixture. Biometrika. 88(3), 767-778.</w:t>
      </w:r>
    </w:p>
    <w:p w14:paraId="30823CE1" w14:textId="77777777" w:rsidR="001006AD" w:rsidRPr="00DB7794" w:rsidRDefault="001006AD" w:rsidP="001006AD">
      <w:pPr>
        <w:pStyle w:val="EndNoteBibliography"/>
      </w:pPr>
      <w:r w:rsidRPr="00DB7794">
        <w:t>Marshal, M.P., Dermody, S.S., Shultz, M.L., Sucato, G.S., Stepp, S.D., Chung, T., Burton, C.M., Markovic, N., Hipwell, A.E., 2013. Mental health and substance use disparities among urban adolescent lesbian and bisexual girls. J. Am. Psychiatr. Nurses Assoc. 19(5), 271-279.</w:t>
      </w:r>
    </w:p>
    <w:p w14:paraId="4588FC1F" w14:textId="77777777" w:rsidR="001006AD" w:rsidRPr="00DB7794" w:rsidRDefault="001006AD" w:rsidP="001006AD">
      <w:pPr>
        <w:pStyle w:val="EndNoteBibliography"/>
      </w:pPr>
      <w:r w:rsidRPr="00DB7794">
        <w:t>Marshal, M.P., Friedman, M.S., Stall, R., King, K.M., Miles, J., Gold, M.A., Bukstein, O.G., Morse, J.Q., 2008. Sexual orientation and adolescent substance use: a meta‐analysis and methodological review. Addiction. 103(4), 546-556.</w:t>
      </w:r>
    </w:p>
    <w:p w14:paraId="03A99B7C" w14:textId="77777777" w:rsidR="001006AD" w:rsidRPr="00DB7794" w:rsidRDefault="001006AD" w:rsidP="001006AD">
      <w:pPr>
        <w:pStyle w:val="EndNoteBibliography"/>
      </w:pPr>
      <w:r w:rsidRPr="00DB7794">
        <w:t>Mathers, M., Toumbourou, J., Catalano, R., Williams, J., Patton, G., 2006. Consequences of youth tobacco use: a review of prospective behavioural studies. Addiction. 101(7), 948-958.</w:t>
      </w:r>
    </w:p>
    <w:p w14:paraId="58F28864" w14:textId="77777777" w:rsidR="001006AD" w:rsidRPr="00DB7794" w:rsidRDefault="001006AD" w:rsidP="001006AD">
      <w:pPr>
        <w:pStyle w:val="EndNoteBibliography"/>
      </w:pPr>
      <w:r w:rsidRPr="00DB7794">
        <w:t>McKee, S.A., Weinberger, A.H., 2013. How can we use our knowledge of alcohol-tobacco interactions to reduce alcohol use? Annu. Rev. Clin. Psychol. 9, 649-674.</w:t>
      </w:r>
    </w:p>
    <w:p w14:paraId="09E74B64" w14:textId="77777777" w:rsidR="001006AD" w:rsidRPr="00DB7794" w:rsidRDefault="001006AD" w:rsidP="001006AD">
      <w:pPr>
        <w:pStyle w:val="EndNoteBibliography"/>
      </w:pPr>
      <w:r w:rsidRPr="00DB7794">
        <w:t>Morgan, G.B., 2015. Mixed mode latent class analysis: An examination of fit index performance for classification. Structural Equation Modeling: A Multidisciplinary Journal. 22(1), 76-86.</w:t>
      </w:r>
    </w:p>
    <w:p w14:paraId="47B90DA6" w14:textId="77777777" w:rsidR="001006AD" w:rsidRPr="00DB7794" w:rsidRDefault="001006AD" w:rsidP="001006AD">
      <w:pPr>
        <w:pStyle w:val="EndNoteBibliography"/>
      </w:pPr>
      <w:r w:rsidRPr="00DB7794">
        <w:t>Moss, H.B., Chen, C.M., Yi, H.-y., 2014. Early adolescent patterns of alcohol, cigarettes, and marijuana polysubstance use and young adult substance use outcomes in a nationally representative sample. Drug Alcohol Depend. 136, 51-62.</w:t>
      </w:r>
    </w:p>
    <w:p w14:paraId="36242323" w14:textId="77777777" w:rsidR="001006AD" w:rsidRPr="00DB7794" w:rsidRDefault="001006AD" w:rsidP="001006AD">
      <w:pPr>
        <w:pStyle w:val="EndNoteBibliography"/>
      </w:pPr>
      <w:r w:rsidRPr="00DB7794">
        <w:t>Muthén, L.K., Muthén, B.O., 1998-2017. Mplus User’s Guide, Eighth ed. Muthén &amp; Muthén, Los Angeles, CA.</w:t>
      </w:r>
    </w:p>
    <w:p w14:paraId="0339BA01" w14:textId="77777777" w:rsidR="001006AD" w:rsidRPr="00DB7794" w:rsidRDefault="001006AD" w:rsidP="001006AD">
      <w:pPr>
        <w:pStyle w:val="EndNoteBibliography"/>
      </w:pPr>
      <w:r w:rsidRPr="00DB7794">
        <w:t>Nagin, D., 2005. Group-based modeling of development. Harvard University Press.</w:t>
      </w:r>
    </w:p>
    <w:p w14:paraId="41DB7DFD" w14:textId="77777777" w:rsidR="001006AD" w:rsidRPr="00DB7794" w:rsidRDefault="001006AD" w:rsidP="001006AD">
      <w:pPr>
        <w:pStyle w:val="EndNoteBibliography"/>
      </w:pPr>
      <w:r w:rsidRPr="00DB7794">
        <w:t>Nylund, K.L., Asparouhov, T., Muthén, B.O., 2007. Deciding on the number of classes in latent class analysis and growth mixture modeling: A Monte Carlo simulation study. Struct Equ Modeling. 14(4), 535-569.</w:t>
      </w:r>
    </w:p>
    <w:p w14:paraId="7C47DE24" w14:textId="77777777" w:rsidR="001006AD" w:rsidRPr="00DB7794" w:rsidRDefault="001006AD" w:rsidP="001006AD">
      <w:pPr>
        <w:pStyle w:val="EndNoteBibliography"/>
      </w:pPr>
      <w:r w:rsidRPr="00DB7794">
        <w:lastRenderedPageBreak/>
        <w:t>Poteat, V.P., Aragon, S.R., Espelage, D.L., Koenig, B.W., 2009. Psychosocial concerns of sexual minority youth: Complexity and caution in group differences. J. Consult. Clin. Psychol. 77(1), 196-201.</w:t>
      </w:r>
    </w:p>
    <w:p w14:paraId="068FB3E1" w14:textId="77777777" w:rsidR="001006AD" w:rsidRPr="00DB7794" w:rsidRDefault="001006AD" w:rsidP="001006AD">
      <w:pPr>
        <w:pStyle w:val="EndNoteBibliography"/>
      </w:pPr>
      <w:r w:rsidRPr="00DB7794">
        <w:t>Ramo, D.E., Liu, H., Prochaska, J.J., 2012. Tobacco and marijuana use among adolescents and young adults: a systematic review of their co-use. Clin. Psychol. Rev. 32(2), 105-121.</w:t>
      </w:r>
    </w:p>
    <w:p w14:paraId="3B93BB69" w14:textId="77777777" w:rsidR="001006AD" w:rsidRPr="00DB7794" w:rsidRDefault="001006AD" w:rsidP="001006AD">
      <w:pPr>
        <w:pStyle w:val="EndNoteBibliography"/>
      </w:pPr>
      <w:r w:rsidRPr="00DB7794">
        <w:t>Robin, L., Brener, N.D., Donahue, S.F., Hack, T., Hale, K., Goodenow, C., 2002. Associations between health risk behaviors and opposite-, same-, and both-sex sexual partners in representative samples of Vermont and Massachusetts high school students. Arch. Pediatr. Adolesc. Med. 156(4), 349-355.</w:t>
      </w:r>
    </w:p>
    <w:p w14:paraId="5803D566" w14:textId="77777777" w:rsidR="001006AD" w:rsidRPr="00DB7794" w:rsidRDefault="001006AD" w:rsidP="001006AD">
      <w:pPr>
        <w:pStyle w:val="EndNoteBibliography"/>
      </w:pPr>
      <w:r w:rsidRPr="00DB7794">
        <w:t>Singer, M., 2009. Introduction to syndemics: A critical systems approach to public and community health. John Wiley &amp; Sons.</w:t>
      </w:r>
    </w:p>
    <w:p w14:paraId="7ADC43B0" w14:textId="77777777" w:rsidR="001006AD" w:rsidRPr="00DB7794" w:rsidRDefault="001006AD" w:rsidP="001006AD">
      <w:pPr>
        <w:pStyle w:val="EndNoteBibliography"/>
      </w:pPr>
      <w:r w:rsidRPr="00DB7794">
        <w:t>Talley, A.E., Hughes, T.L., Aranda, F., Birkett, M., Marshal, M.P., 2014. Exploring alcohol-use behaviors among heterosexual and sexual minority adolescents: intersections with sex, age, and race/ethnicity. Am. J. Public Health. 104(2), 295-303.</w:t>
      </w:r>
    </w:p>
    <w:p w14:paraId="4B0BA8E1" w14:textId="77777777" w:rsidR="001006AD" w:rsidRPr="00DB7794" w:rsidRDefault="001006AD" w:rsidP="001006AD">
      <w:pPr>
        <w:pStyle w:val="EndNoteBibliography"/>
      </w:pPr>
      <w:r w:rsidRPr="00DB7794">
        <w:t>Villanti, A.C., Pearson, J.L., Glasser, A.M., Johnson, A.L., Collins, L.K., Niaura, R.S., Abrams, D.B., 2016. Frequency of Youth E-Cigarette and Tobacco Use Patterns in the United States: Measurement Precision Is Critical to Inform Public Health. Nicotine Tob Res. 19(11), ntw388.</w:t>
      </w:r>
    </w:p>
    <w:p w14:paraId="45EA7B9B" w14:textId="77777777" w:rsidR="001006AD" w:rsidRPr="00DB7794" w:rsidRDefault="001006AD" w:rsidP="001006AD">
      <w:pPr>
        <w:pStyle w:val="EndNoteBibliography"/>
      </w:pPr>
      <w:r w:rsidRPr="00DB7794">
        <w:t>Volkow, N.D., Baler, R.D., Compton, W.M., Weiss, S.R.B., 2014. Adverse Health Effects of Marijuana Use. N. Engl. J. Med. 370(23), 2219-2227.</w:t>
      </w:r>
    </w:p>
    <w:p w14:paraId="1C37C360" w14:textId="77777777" w:rsidR="001006AD" w:rsidRPr="00DB7794" w:rsidRDefault="001006AD" w:rsidP="001006AD">
      <w:pPr>
        <w:pStyle w:val="EndNoteBibliography"/>
      </w:pPr>
      <w:r w:rsidRPr="00DB7794">
        <w:t>Whitbeck, L.B., Chen, X., Hoyt, D.R., Tyler, K.A., Johnson, K.D., 2004. Mental disorder, subsistence strategies, and victimization among gay, lesbian, and bisexual homeless and runaway adolescents. J. Sex Res. 41(4), 329-342.</w:t>
      </w:r>
    </w:p>
    <w:p w14:paraId="2D8523C9" w14:textId="77777777" w:rsidR="001006AD" w:rsidRPr="00DB7794" w:rsidRDefault="001006AD" w:rsidP="001006AD">
      <w:pPr>
        <w:pStyle w:val="EndNoteBibliography"/>
      </w:pPr>
      <w:r w:rsidRPr="00DB7794">
        <w:lastRenderedPageBreak/>
        <w:t>Zhu, S.-H., Sun, J.Y., Bonnevie, E., Cummins, S.E., Gamst, A., Yin, L., Lee, M., 2014. Four hundred and sixty brands of e-cigarettes and counting: implications for product regulation. Tob. Control. 23(suppl 3), iii3-iii9.</w:t>
      </w:r>
    </w:p>
    <w:p w14:paraId="53829A20" w14:textId="4BE8655B" w:rsidR="0011535D" w:rsidRPr="00DB7794" w:rsidRDefault="009826A5" w:rsidP="00E72DB5">
      <w:pPr>
        <w:spacing w:line="480" w:lineRule="auto"/>
        <w:ind w:left="720" w:hanging="720"/>
        <w:sectPr w:rsidR="0011535D" w:rsidRPr="00DB7794" w:rsidSect="0011535D">
          <w:headerReference w:type="default" r:id="rId8"/>
          <w:headerReference w:type="first" r:id="rId9"/>
          <w:pgSz w:w="12240" w:h="15840"/>
          <w:pgMar w:top="1440" w:right="1440" w:bottom="1440" w:left="1440" w:header="720" w:footer="720" w:gutter="0"/>
          <w:cols w:space="720"/>
          <w:docGrid w:linePitch="360"/>
        </w:sectPr>
      </w:pPr>
      <w:r w:rsidRPr="00DB7794">
        <w:fldChar w:fldCharType="end"/>
      </w:r>
    </w:p>
    <w:p w14:paraId="6C3BA216" w14:textId="77777777" w:rsidR="003D78E9" w:rsidRPr="00DB7794" w:rsidRDefault="003D78E9" w:rsidP="003D78E9">
      <w:pPr>
        <w:spacing w:line="480" w:lineRule="auto"/>
      </w:pPr>
      <w:r w:rsidRPr="00DB7794">
        <w:lastRenderedPageBreak/>
        <w:t>Table 1. Model fit indices and model comparison statistics for mixture modeling of substance use</w:t>
      </w:r>
    </w:p>
    <w:tbl>
      <w:tblPr>
        <w:tblStyle w:val="GridTable2"/>
        <w:tblW w:w="0" w:type="auto"/>
        <w:tblLayout w:type="fixed"/>
        <w:tblLook w:val="04A0" w:firstRow="1" w:lastRow="0" w:firstColumn="1" w:lastColumn="0" w:noHBand="0" w:noVBand="1"/>
      </w:tblPr>
      <w:tblGrid>
        <w:gridCol w:w="1179"/>
        <w:gridCol w:w="1073"/>
        <w:gridCol w:w="1888"/>
        <w:gridCol w:w="630"/>
        <w:gridCol w:w="990"/>
        <w:gridCol w:w="1116"/>
        <w:gridCol w:w="990"/>
        <w:gridCol w:w="1116"/>
        <w:gridCol w:w="1368"/>
        <w:gridCol w:w="1800"/>
      </w:tblGrid>
      <w:tr w:rsidR="0032045C" w:rsidRPr="00DB7794" w14:paraId="3802BF18" w14:textId="77777777" w:rsidTr="00100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46C61D34" w14:textId="77777777" w:rsidR="00C033E4" w:rsidRPr="00DB7794" w:rsidRDefault="00C033E4" w:rsidP="003D78E9">
            <w:pPr>
              <w:rPr>
                <w:rFonts w:cs="Times New Roman"/>
                <w:szCs w:val="24"/>
              </w:rPr>
            </w:pPr>
            <w:r w:rsidRPr="00DB7794">
              <w:rPr>
                <w:rFonts w:cs="Times New Roman"/>
                <w:szCs w:val="24"/>
              </w:rPr>
              <w:t>Number of classes</w:t>
            </w:r>
          </w:p>
        </w:tc>
        <w:tc>
          <w:tcPr>
            <w:tcW w:w="1073" w:type="dxa"/>
          </w:tcPr>
          <w:p w14:paraId="75BD4909" w14:textId="5158FF28" w:rsidR="00C033E4" w:rsidRPr="00DB7794" w:rsidRDefault="00C033E4" w:rsidP="003D78E9">
            <w:pPr>
              <w:cnfStyle w:val="100000000000" w:firstRow="1"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Entropy</w:t>
            </w:r>
          </w:p>
        </w:tc>
        <w:tc>
          <w:tcPr>
            <w:tcW w:w="1888" w:type="dxa"/>
          </w:tcPr>
          <w:p w14:paraId="395B2D6E" w14:textId="38CAE728" w:rsidR="00C033E4" w:rsidRPr="00DB7794" w:rsidRDefault="00D0542E" w:rsidP="0032045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L</w:t>
            </w:r>
            <w:r w:rsidR="00C033E4" w:rsidRPr="00DB7794">
              <w:rPr>
                <w:rFonts w:cs="Times New Roman"/>
                <w:szCs w:val="24"/>
              </w:rPr>
              <w:t>ikelihood</w:t>
            </w:r>
            <w:r w:rsidRPr="00DB7794">
              <w:rPr>
                <w:rFonts w:cs="Times New Roman"/>
                <w:szCs w:val="24"/>
              </w:rPr>
              <w:t xml:space="preserve"> ratio chi-square test</w:t>
            </w:r>
          </w:p>
        </w:tc>
        <w:tc>
          <w:tcPr>
            <w:tcW w:w="630" w:type="dxa"/>
          </w:tcPr>
          <w:p w14:paraId="79EAB11F" w14:textId="77777777" w:rsidR="00C033E4" w:rsidRPr="00DB7794" w:rsidRDefault="00C033E4" w:rsidP="003D78E9">
            <w:pPr>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B7794">
              <w:rPr>
                <w:rFonts w:cs="Times New Roman"/>
                <w:szCs w:val="24"/>
              </w:rPr>
              <w:t>df</w:t>
            </w:r>
            <w:proofErr w:type="spellEnd"/>
          </w:p>
        </w:tc>
        <w:tc>
          <w:tcPr>
            <w:tcW w:w="990" w:type="dxa"/>
          </w:tcPr>
          <w:p w14:paraId="3B99DC23" w14:textId="77777777" w:rsidR="00C033E4" w:rsidRPr="00DB7794" w:rsidRDefault="00C033E4" w:rsidP="003D78E9">
            <w:pPr>
              <w:cnfStyle w:val="100000000000" w:firstRow="1"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p-value</w:t>
            </w:r>
          </w:p>
        </w:tc>
        <w:tc>
          <w:tcPr>
            <w:tcW w:w="1116" w:type="dxa"/>
          </w:tcPr>
          <w:p w14:paraId="65BFD5D8" w14:textId="26E08EAE" w:rsidR="00C033E4" w:rsidRPr="00DB7794" w:rsidRDefault="00B13E62" w:rsidP="00B13E62">
            <w:pPr>
              <w:cnfStyle w:val="100000000000" w:firstRow="1"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LMR</w:t>
            </w:r>
            <w:r w:rsidR="00C033E4" w:rsidRPr="00DB7794">
              <w:rPr>
                <w:rFonts w:cs="Times New Roman"/>
                <w:szCs w:val="24"/>
              </w:rPr>
              <w:t>T</w:t>
            </w:r>
          </w:p>
        </w:tc>
        <w:tc>
          <w:tcPr>
            <w:tcW w:w="990" w:type="dxa"/>
          </w:tcPr>
          <w:p w14:paraId="0F981840" w14:textId="5B3B2644" w:rsidR="00C033E4" w:rsidRPr="00DB7794" w:rsidRDefault="00C033E4" w:rsidP="003D78E9">
            <w:pPr>
              <w:cnfStyle w:val="100000000000" w:firstRow="1"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p-value</w:t>
            </w:r>
          </w:p>
        </w:tc>
        <w:tc>
          <w:tcPr>
            <w:tcW w:w="1116" w:type="dxa"/>
          </w:tcPr>
          <w:p w14:paraId="189EF785" w14:textId="04F6EABD" w:rsidR="00C033E4" w:rsidRPr="00DB7794" w:rsidRDefault="00C033E4" w:rsidP="003D78E9">
            <w:pPr>
              <w:cnfStyle w:val="100000000000" w:firstRow="1"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AIC</w:t>
            </w:r>
          </w:p>
        </w:tc>
        <w:tc>
          <w:tcPr>
            <w:tcW w:w="1368" w:type="dxa"/>
          </w:tcPr>
          <w:p w14:paraId="258A63C3" w14:textId="77777777" w:rsidR="00C033E4" w:rsidRPr="00DB7794" w:rsidRDefault="00C033E4" w:rsidP="003D78E9">
            <w:pPr>
              <w:cnfStyle w:val="100000000000" w:firstRow="1"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BIC</w:t>
            </w:r>
          </w:p>
        </w:tc>
        <w:tc>
          <w:tcPr>
            <w:tcW w:w="1800" w:type="dxa"/>
          </w:tcPr>
          <w:p w14:paraId="4921FD64" w14:textId="77777777" w:rsidR="00C033E4" w:rsidRPr="00DB7794" w:rsidRDefault="00C033E4" w:rsidP="003D78E9">
            <w:pPr>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B7794">
              <w:rPr>
                <w:rFonts w:cs="Times New Roman"/>
                <w:szCs w:val="24"/>
              </w:rPr>
              <w:t>aBIC</w:t>
            </w:r>
            <w:proofErr w:type="spellEnd"/>
          </w:p>
        </w:tc>
      </w:tr>
      <w:tr w:rsidR="0032045C" w:rsidRPr="00DB7794" w14:paraId="79EDCA8F" w14:textId="77777777" w:rsidTr="0010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5C69C66C" w14:textId="77777777" w:rsidR="00C033E4" w:rsidRPr="00DB7794" w:rsidRDefault="00C033E4" w:rsidP="003D78E9">
            <w:pPr>
              <w:rPr>
                <w:rFonts w:cs="Times New Roman"/>
                <w:szCs w:val="24"/>
              </w:rPr>
            </w:pPr>
            <w:r w:rsidRPr="00DB7794">
              <w:rPr>
                <w:rFonts w:cs="Times New Roman"/>
                <w:szCs w:val="24"/>
              </w:rPr>
              <w:t>1</w:t>
            </w:r>
          </w:p>
        </w:tc>
        <w:tc>
          <w:tcPr>
            <w:tcW w:w="1073" w:type="dxa"/>
          </w:tcPr>
          <w:p w14:paraId="36A749F2" w14:textId="0E2EE7C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N/A</w:t>
            </w:r>
          </w:p>
        </w:tc>
        <w:tc>
          <w:tcPr>
            <w:tcW w:w="1888" w:type="dxa"/>
          </w:tcPr>
          <w:p w14:paraId="60EDFABE" w14:textId="79A7D51A"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413.70</w:t>
            </w:r>
          </w:p>
        </w:tc>
        <w:tc>
          <w:tcPr>
            <w:tcW w:w="630" w:type="dxa"/>
          </w:tcPr>
          <w:p w14:paraId="24B93F3D"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88</w:t>
            </w:r>
          </w:p>
        </w:tc>
        <w:tc>
          <w:tcPr>
            <w:tcW w:w="990" w:type="dxa"/>
          </w:tcPr>
          <w:p w14:paraId="71BBD66E"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DB7794">
              <w:rPr>
                <w:rFonts w:cs="Times New Roman"/>
                <w:szCs w:val="24"/>
              </w:rPr>
              <w:t>&lt; .001</w:t>
            </w:r>
          </w:p>
        </w:tc>
        <w:tc>
          <w:tcPr>
            <w:tcW w:w="1116" w:type="dxa"/>
          </w:tcPr>
          <w:p w14:paraId="22BD5A75" w14:textId="07DDAED4"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N/A</w:t>
            </w:r>
          </w:p>
        </w:tc>
        <w:tc>
          <w:tcPr>
            <w:tcW w:w="990" w:type="dxa"/>
          </w:tcPr>
          <w:p w14:paraId="3074B5D9" w14:textId="0F6568E9"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N/A</w:t>
            </w:r>
          </w:p>
        </w:tc>
        <w:tc>
          <w:tcPr>
            <w:tcW w:w="1116" w:type="dxa"/>
          </w:tcPr>
          <w:p w14:paraId="4E1E40E8" w14:textId="58E6FC95"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92659.87</w:t>
            </w:r>
          </w:p>
        </w:tc>
        <w:tc>
          <w:tcPr>
            <w:tcW w:w="1368" w:type="dxa"/>
          </w:tcPr>
          <w:p w14:paraId="79ACE35D"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92713.46</w:t>
            </w:r>
          </w:p>
        </w:tc>
        <w:tc>
          <w:tcPr>
            <w:tcW w:w="1800" w:type="dxa"/>
          </w:tcPr>
          <w:p w14:paraId="789B53E1"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92691.21</w:t>
            </w:r>
          </w:p>
        </w:tc>
      </w:tr>
      <w:tr w:rsidR="0032045C" w:rsidRPr="00DB7794" w14:paraId="64F8960F" w14:textId="77777777" w:rsidTr="001006AD">
        <w:tc>
          <w:tcPr>
            <w:cnfStyle w:val="001000000000" w:firstRow="0" w:lastRow="0" w:firstColumn="1" w:lastColumn="0" w:oddVBand="0" w:evenVBand="0" w:oddHBand="0" w:evenHBand="0" w:firstRowFirstColumn="0" w:firstRowLastColumn="0" w:lastRowFirstColumn="0" w:lastRowLastColumn="0"/>
            <w:tcW w:w="1179" w:type="dxa"/>
          </w:tcPr>
          <w:p w14:paraId="3280B87A" w14:textId="77777777" w:rsidR="00C033E4" w:rsidRPr="00DB7794" w:rsidRDefault="00C033E4" w:rsidP="003D78E9">
            <w:pPr>
              <w:rPr>
                <w:rFonts w:cs="Times New Roman"/>
                <w:szCs w:val="24"/>
              </w:rPr>
            </w:pPr>
            <w:r w:rsidRPr="00DB7794">
              <w:rPr>
                <w:rFonts w:cs="Times New Roman"/>
                <w:szCs w:val="24"/>
              </w:rPr>
              <w:t>2</w:t>
            </w:r>
          </w:p>
        </w:tc>
        <w:tc>
          <w:tcPr>
            <w:tcW w:w="1073" w:type="dxa"/>
          </w:tcPr>
          <w:p w14:paraId="264AA646" w14:textId="4CC765D5"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.88</w:t>
            </w:r>
          </w:p>
        </w:tc>
        <w:tc>
          <w:tcPr>
            <w:tcW w:w="1888" w:type="dxa"/>
          </w:tcPr>
          <w:p w14:paraId="0F31E2C9" w14:textId="4ACC9A5C"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277.91</w:t>
            </w:r>
          </w:p>
        </w:tc>
        <w:tc>
          <w:tcPr>
            <w:tcW w:w="630" w:type="dxa"/>
          </w:tcPr>
          <w:p w14:paraId="07D5F0EB"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109</w:t>
            </w:r>
          </w:p>
        </w:tc>
        <w:tc>
          <w:tcPr>
            <w:tcW w:w="990" w:type="dxa"/>
          </w:tcPr>
          <w:p w14:paraId="35882E2E"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&lt; .001</w:t>
            </w:r>
          </w:p>
        </w:tc>
        <w:tc>
          <w:tcPr>
            <w:tcW w:w="1116" w:type="dxa"/>
          </w:tcPr>
          <w:p w14:paraId="29F688E4" w14:textId="7A76C7D8" w:rsidR="00C033E4" w:rsidRPr="00DB7794" w:rsidRDefault="00B13E62"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19739.09</w:t>
            </w:r>
          </w:p>
        </w:tc>
        <w:tc>
          <w:tcPr>
            <w:tcW w:w="990" w:type="dxa"/>
          </w:tcPr>
          <w:p w14:paraId="75ADE89A" w14:textId="52AF5587" w:rsidR="00C033E4" w:rsidRPr="00DB7794" w:rsidRDefault="00B13E62"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&lt; .001</w:t>
            </w:r>
          </w:p>
        </w:tc>
        <w:tc>
          <w:tcPr>
            <w:tcW w:w="1116" w:type="dxa"/>
          </w:tcPr>
          <w:p w14:paraId="44606723" w14:textId="087117E2"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72681.23</w:t>
            </w:r>
          </w:p>
        </w:tc>
        <w:tc>
          <w:tcPr>
            <w:tcW w:w="1368" w:type="dxa"/>
          </w:tcPr>
          <w:p w14:paraId="41618E0B"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72796.07</w:t>
            </w:r>
          </w:p>
        </w:tc>
        <w:tc>
          <w:tcPr>
            <w:tcW w:w="1800" w:type="dxa"/>
          </w:tcPr>
          <w:p w14:paraId="56931E27"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72748.40</w:t>
            </w:r>
          </w:p>
        </w:tc>
      </w:tr>
      <w:tr w:rsidR="0032045C" w:rsidRPr="00DB7794" w14:paraId="4BE6B6F0" w14:textId="77777777" w:rsidTr="0010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2FA199C3" w14:textId="77777777" w:rsidR="00C033E4" w:rsidRPr="00DB7794" w:rsidRDefault="00C033E4" w:rsidP="003D78E9">
            <w:pPr>
              <w:rPr>
                <w:rFonts w:cs="Times New Roman"/>
                <w:szCs w:val="24"/>
              </w:rPr>
            </w:pPr>
            <w:r w:rsidRPr="00DB7794">
              <w:rPr>
                <w:rFonts w:cs="Times New Roman"/>
                <w:szCs w:val="24"/>
              </w:rPr>
              <w:t>3</w:t>
            </w:r>
          </w:p>
        </w:tc>
        <w:tc>
          <w:tcPr>
            <w:tcW w:w="1073" w:type="dxa"/>
          </w:tcPr>
          <w:p w14:paraId="6B031AA8" w14:textId="6AE863BE"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.85</w:t>
            </w:r>
          </w:p>
        </w:tc>
        <w:tc>
          <w:tcPr>
            <w:tcW w:w="1888" w:type="dxa"/>
          </w:tcPr>
          <w:p w14:paraId="65949F49" w14:textId="18D97FA8"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214.34</w:t>
            </w:r>
          </w:p>
        </w:tc>
        <w:tc>
          <w:tcPr>
            <w:tcW w:w="630" w:type="dxa"/>
          </w:tcPr>
          <w:p w14:paraId="11AF9E5F"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101</w:t>
            </w:r>
          </w:p>
        </w:tc>
        <w:tc>
          <w:tcPr>
            <w:tcW w:w="990" w:type="dxa"/>
          </w:tcPr>
          <w:p w14:paraId="195B56BD"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DB7794">
              <w:rPr>
                <w:rFonts w:cs="Times New Roman"/>
                <w:szCs w:val="24"/>
              </w:rPr>
              <w:t>&lt; .001</w:t>
            </w:r>
          </w:p>
        </w:tc>
        <w:tc>
          <w:tcPr>
            <w:tcW w:w="1116" w:type="dxa"/>
          </w:tcPr>
          <w:p w14:paraId="61EB77E1" w14:textId="66D8C634" w:rsidR="00C033E4" w:rsidRPr="00DB7794" w:rsidRDefault="00B13E62"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1459.06</w:t>
            </w:r>
          </w:p>
        </w:tc>
        <w:tc>
          <w:tcPr>
            <w:tcW w:w="990" w:type="dxa"/>
          </w:tcPr>
          <w:p w14:paraId="34E4A4F3" w14:textId="3B3561A0" w:rsidR="00C033E4" w:rsidRPr="00DB7794" w:rsidRDefault="00B13E62"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.02</w:t>
            </w:r>
          </w:p>
        </w:tc>
        <w:tc>
          <w:tcPr>
            <w:tcW w:w="1116" w:type="dxa"/>
          </w:tcPr>
          <w:p w14:paraId="601B5B49" w14:textId="2BC1624B"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71219.29</w:t>
            </w:r>
          </w:p>
        </w:tc>
        <w:tc>
          <w:tcPr>
            <w:tcW w:w="1368" w:type="dxa"/>
          </w:tcPr>
          <w:p w14:paraId="1489FC6E"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71395.36</w:t>
            </w:r>
          </w:p>
        </w:tc>
        <w:tc>
          <w:tcPr>
            <w:tcW w:w="1800" w:type="dxa"/>
          </w:tcPr>
          <w:p w14:paraId="0CA5B393"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71322.27</w:t>
            </w:r>
          </w:p>
        </w:tc>
      </w:tr>
      <w:tr w:rsidR="0032045C" w:rsidRPr="00DB7794" w14:paraId="4A926A80" w14:textId="77777777" w:rsidTr="001006AD">
        <w:tc>
          <w:tcPr>
            <w:cnfStyle w:val="001000000000" w:firstRow="0" w:lastRow="0" w:firstColumn="1" w:lastColumn="0" w:oddVBand="0" w:evenVBand="0" w:oddHBand="0" w:evenHBand="0" w:firstRowFirstColumn="0" w:firstRowLastColumn="0" w:lastRowFirstColumn="0" w:lastRowLastColumn="0"/>
            <w:tcW w:w="1179" w:type="dxa"/>
          </w:tcPr>
          <w:p w14:paraId="6D04F94A" w14:textId="77777777" w:rsidR="00C033E4" w:rsidRPr="00DB7794" w:rsidRDefault="00C033E4" w:rsidP="003D78E9">
            <w:pPr>
              <w:rPr>
                <w:rFonts w:cs="Times New Roman"/>
                <w:szCs w:val="24"/>
              </w:rPr>
            </w:pPr>
            <w:r w:rsidRPr="00DB7794">
              <w:rPr>
                <w:rFonts w:cs="Times New Roman"/>
                <w:szCs w:val="24"/>
              </w:rPr>
              <w:t>4</w:t>
            </w:r>
          </w:p>
        </w:tc>
        <w:tc>
          <w:tcPr>
            <w:tcW w:w="1073" w:type="dxa"/>
          </w:tcPr>
          <w:p w14:paraId="57C5183C" w14:textId="768DBC9C"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.80</w:t>
            </w:r>
          </w:p>
        </w:tc>
        <w:tc>
          <w:tcPr>
            <w:tcW w:w="1888" w:type="dxa"/>
          </w:tcPr>
          <w:p w14:paraId="72DC7F7F" w14:textId="71229BEF"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129.55</w:t>
            </w:r>
          </w:p>
        </w:tc>
        <w:tc>
          <w:tcPr>
            <w:tcW w:w="630" w:type="dxa"/>
          </w:tcPr>
          <w:p w14:paraId="10140F78"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94</w:t>
            </w:r>
          </w:p>
        </w:tc>
        <w:tc>
          <w:tcPr>
            <w:tcW w:w="990" w:type="dxa"/>
          </w:tcPr>
          <w:p w14:paraId="6CA22A76"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.009</w:t>
            </w:r>
          </w:p>
        </w:tc>
        <w:tc>
          <w:tcPr>
            <w:tcW w:w="1116" w:type="dxa"/>
          </w:tcPr>
          <w:p w14:paraId="686B831F" w14:textId="011DB626" w:rsidR="00C033E4" w:rsidRPr="00DB7794" w:rsidRDefault="00B13E62"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1126.63</w:t>
            </w:r>
          </w:p>
        </w:tc>
        <w:tc>
          <w:tcPr>
            <w:tcW w:w="990" w:type="dxa"/>
          </w:tcPr>
          <w:p w14:paraId="78FBD2DB" w14:textId="365639CE" w:rsidR="00C033E4" w:rsidRPr="00DB7794" w:rsidRDefault="00B13E62"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.03</w:t>
            </w:r>
          </w:p>
        </w:tc>
        <w:tc>
          <w:tcPr>
            <w:tcW w:w="1116" w:type="dxa"/>
          </w:tcPr>
          <w:p w14:paraId="2443CFBA" w14:textId="4298BF9D"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70094.08</w:t>
            </w:r>
          </w:p>
        </w:tc>
        <w:tc>
          <w:tcPr>
            <w:tcW w:w="1368" w:type="dxa"/>
          </w:tcPr>
          <w:p w14:paraId="5884EAE9"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70331.40</w:t>
            </w:r>
          </w:p>
        </w:tc>
        <w:tc>
          <w:tcPr>
            <w:tcW w:w="1800" w:type="dxa"/>
          </w:tcPr>
          <w:p w14:paraId="7E34CC66"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70232.88</w:t>
            </w:r>
          </w:p>
        </w:tc>
      </w:tr>
      <w:tr w:rsidR="0032045C" w:rsidRPr="00DB7794" w14:paraId="06957D13" w14:textId="77777777" w:rsidTr="0010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6E0C9DAB" w14:textId="77777777" w:rsidR="00C033E4" w:rsidRPr="00DB7794" w:rsidRDefault="00C033E4" w:rsidP="003D78E9">
            <w:pPr>
              <w:rPr>
                <w:rFonts w:cs="Times New Roman"/>
                <w:szCs w:val="24"/>
              </w:rPr>
            </w:pPr>
            <w:r w:rsidRPr="00DB7794">
              <w:rPr>
                <w:rFonts w:cs="Times New Roman"/>
                <w:szCs w:val="24"/>
              </w:rPr>
              <w:t>5</w:t>
            </w:r>
          </w:p>
        </w:tc>
        <w:tc>
          <w:tcPr>
            <w:tcW w:w="1073" w:type="dxa"/>
          </w:tcPr>
          <w:p w14:paraId="03E0B89E" w14:textId="3BCACBEC"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.80</w:t>
            </w:r>
          </w:p>
        </w:tc>
        <w:tc>
          <w:tcPr>
            <w:tcW w:w="1888" w:type="dxa"/>
          </w:tcPr>
          <w:p w14:paraId="75099BE9" w14:textId="3F3F8BBD"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105.38</w:t>
            </w:r>
          </w:p>
        </w:tc>
        <w:tc>
          <w:tcPr>
            <w:tcW w:w="630" w:type="dxa"/>
          </w:tcPr>
          <w:p w14:paraId="0CAF1DFA"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86</w:t>
            </w:r>
          </w:p>
        </w:tc>
        <w:tc>
          <w:tcPr>
            <w:tcW w:w="990" w:type="dxa"/>
          </w:tcPr>
          <w:p w14:paraId="351DBBB0"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DB7794">
              <w:rPr>
                <w:rFonts w:cs="Times New Roman"/>
                <w:szCs w:val="24"/>
              </w:rPr>
              <w:t>.08</w:t>
            </w:r>
          </w:p>
        </w:tc>
        <w:tc>
          <w:tcPr>
            <w:tcW w:w="1116" w:type="dxa"/>
          </w:tcPr>
          <w:p w14:paraId="26F5C09D" w14:textId="3AA7F560" w:rsidR="00C033E4" w:rsidRPr="00DB7794" w:rsidRDefault="00B13E62"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123.67</w:t>
            </w:r>
          </w:p>
        </w:tc>
        <w:tc>
          <w:tcPr>
            <w:tcW w:w="990" w:type="dxa"/>
          </w:tcPr>
          <w:p w14:paraId="5E407208" w14:textId="5246E2B6" w:rsidR="00C033E4" w:rsidRPr="00DB7794" w:rsidRDefault="00B13E62"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.57</w:t>
            </w:r>
          </w:p>
        </w:tc>
        <w:tc>
          <w:tcPr>
            <w:tcW w:w="1116" w:type="dxa"/>
          </w:tcPr>
          <w:p w14:paraId="50B62DCC" w14:textId="6FD5202E"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69984.81</w:t>
            </w:r>
          </w:p>
        </w:tc>
        <w:tc>
          <w:tcPr>
            <w:tcW w:w="1368" w:type="dxa"/>
          </w:tcPr>
          <w:p w14:paraId="7807C34C"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70283.37</w:t>
            </w:r>
          </w:p>
        </w:tc>
        <w:tc>
          <w:tcPr>
            <w:tcW w:w="1800" w:type="dxa"/>
          </w:tcPr>
          <w:p w14:paraId="5CDC32CB" w14:textId="77777777" w:rsidR="00C033E4" w:rsidRPr="00DB7794" w:rsidRDefault="00C033E4" w:rsidP="003D78E9">
            <w:pP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B7794">
              <w:rPr>
                <w:rFonts w:cs="Times New Roman"/>
                <w:color w:val="000000"/>
                <w:szCs w:val="24"/>
              </w:rPr>
              <w:t>70159.43</w:t>
            </w:r>
          </w:p>
        </w:tc>
      </w:tr>
      <w:tr w:rsidR="0032045C" w:rsidRPr="00DB7794" w14:paraId="3EA4155F" w14:textId="77777777" w:rsidTr="001006AD">
        <w:tc>
          <w:tcPr>
            <w:cnfStyle w:val="001000000000" w:firstRow="0" w:lastRow="0" w:firstColumn="1" w:lastColumn="0" w:oddVBand="0" w:evenVBand="0" w:oddHBand="0" w:evenHBand="0" w:firstRowFirstColumn="0" w:firstRowLastColumn="0" w:lastRowFirstColumn="0" w:lastRowLastColumn="0"/>
            <w:tcW w:w="1179" w:type="dxa"/>
          </w:tcPr>
          <w:p w14:paraId="2FEC07E3" w14:textId="77777777" w:rsidR="00C033E4" w:rsidRPr="00DB7794" w:rsidRDefault="00C033E4" w:rsidP="003D78E9">
            <w:pPr>
              <w:rPr>
                <w:rFonts w:cs="Times New Roman"/>
                <w:szCs w:val="24"/>
              </w:rPr>
            </w:pPr>
            <w:r w:rsidRPr="00DB7794">
              <w:rPr>
                <w:rFonts w:cs="Times New Roman"/>
                <w:szCs w:val="24"/>
              </w:rPr>
              <w:t>6</w:t>
            </w:r>
          </w:p>
        </w:tc>
        <w:tc>
          <w:tcPr>
            <w:tcW w:w="1073" w:type="dxa"/>
          </w:tcPr>
          <w:p w14:paraId="167B173E" w14:textId="7BF9139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.74</w:t>
            </w:r>
          </w:p>
        </w:tc>
        <w:tc>
          <w:tcPr>
            <w:tcW w:w="1888" w:type="dxa"/>
          </w:tcPr>
          <w:p w14:paraId="0CF75BF8" w14:textId="5F17288A"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86.53</w:t>
            </w:r>
          </w:p>
        </w:tc>
        <w:tc>
          <w:tcPr>
            <w:tcW w:w="630" w:type="dxa"/>
          </w:tcPr>
          <w:p w14:paraId="088FFE08"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79</w:t>
            </w:r>
          </w:p>
        </w:tc>
        <w:tc>
          <w:tcPr>
            <w:tcW w:w="990" w:type="dxa"/>
          </w:tcPr>
          <w:p w14:paraId="17113095"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DB7794">
              <w:rPr>
                <w:rFonts w:cs="Times New Roman"/>
                <w:szCs w:val="24"/>
              </w:rPr>
              <w:t>.26</w:t>
            </w:r>
          </w:p>
        </w:tc>
        <w:tc>
          <w:tcPr>
            <w:tcW w:w="1116" w:type="dxa"/>
          </w:tcPr>
          <w:p w14:paraId="1FC12C6F" w14:textId="7DE943BD" w:rsidR="00C033E4" w:rsidRPr="00DB7794" w:rsidRDefault="00B13E62"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111.88</w:t>
            </w:r>
          </w:p>
        </w:tc>
        <w:tc>
          <w:tcPr>
            <w:tcW w:w="990" w:type="dxa"/>
          </w:tcPr>
          <w:p w14:paraId="27E64E07" w14:textId="41EEACE2" w:rsidR="00C033E4" w:rsidRPr="00DB7794" w:rsidRDefault="00B13E62"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.59</w:t>
            </w:r>
          </w:p>
        </w:tc>
        <w:tc>
          <w:tcPr>
            <w:tcW w:w="1116" w:type="dxa"/>
          </w:tcPr>
          <w:p w14:paraId="09817609" w14:textId="69637758"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69887.48</w:t>
            </w:r>
          </w:p>
        </w:tc>
        <w:tc>
          <w:tcPr>
            <w:tcW w:w="1368" w:type="dxa"/>
          </w:tcPr>
          <w:p w14:paraId="4699E9B2"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70247.28</w:t>
            </w:r>
          </w:p>
        </w:tc>
        <w:tc>
          <w:tcPr>
            <w:tcW w:w="1800" w:type="dxa"/>
          </w:tcPr>
          <w:p w14:paraId="19A734DF" w14:textId="77777777" w:rsidR="00C033E4" w:rsidRPr="00DB7794" w:rsidRDefault="00C033E4" w:rsidP="003D78E9">
            <w:pP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B7794">
              <w:rPr>
                <w:rFonts w:cs="Times New Roman"/>
                <w:color w:val="000000"/>
                <w:szCs w:val="24"/>
              </w:rPr>
              <w:t>70097.92</w:t>
            </w:r>
          </w:p>
        </w:tc>
      </w:tr>
    </w:tbl>
    <w:p w14:paraId="37D4A67E" w14:textId="3DC1272D" w:rsidR="003D78E9" w:rsidRPr="00DB7794" w:rsidRDefault="00B13E62" w:rsidP="0032045C">
      <w:r w:rsidRPr="00DB7794">
        <w:t xml:space="preserve">Note: AIC = </w:t>
      </w:r>
      <w:proofErr w:type="spellStart"/>
      <w:r w:rsidRPr="00DB7794">
        <w:t>Akaike</w:t>
      </w:r>
      <w:proofErr w:type="spellEnd"/>
      <w:r w:rsidRPr="00DB7794">
        <w:t xml:space="preserve"> Information Criterion, BIC = Bayesian Information Criterion, </w:t>
      </w:r>
      <w:proofErr w:type="spellStart"/>
      <w:r w:rsidRPr="00DB7794">
        <w:t>aBIC</w:t>
      </w:r>
      <w:proofErr w:type="spellEnd"/>
      <w:r w:rsidRPr="00DB7794">
        <w:t xml:space="preserve"> = sample size adjusted BIC, LMRT = Lo-</w:t>
      </w:r>
      <w:proofErr w:type="spellStart"/>
      <w:r w:rsidRPr="00DB7794">
        <w:t>Mendell</w:t>
      </w:r>
      <w:proofErr w:type="spellEnd"/>
      <w:r w:rsidRPr="00DB7794">
        <w:t xml:space="preserve">-Rubin Test. </w:t>
      </w:r>
    </w:p>
    <w:p w14:paraId="74040676" w14:textId="77777777" w:rsidR="003D78E9" w:rsidRPr="00DB7794" w:rsidRDefault="003D78E9" w:rsidP="003D78E9">
      <w:pPr>
        <w:spacing w:line="480" w:lineRule="auto"/>
      </w:pPr>
    </w:p>
    <w:p w14:paraId="5978E323" w14:textId="77777777" w:rsidR="003D78E9" w:rsidRPr="00DB7794" w:rsidRDefault="003D78E9" w:rsidP="003D78E9">
      <w:pPr>
        <w:spacing w:line="480" w:lineRule="auto"/>
      </w:pPr>
    </w:p>
    <w:p w14:paraId="0DAEA2BD" w14:textId="77777777" w:rsidR="003D78E9" w:rsidRPr="00DB7794" w:rsidRDefault="003D78E9" w:rsidP="003D78E9">
      <w:pPr>
        <w:spacing w:line="480" w:lineRule="auto"/>
      </w:pPr>
    </w:p>
    <w:p w14:paraId="7FA5EB26" w14:textId="77777777" w:rsidR="003D78E9" w:rsidRPr="00DB7794" w:rsidRDefault="003D78E9" w:rsidP="003D78E9">
      <w:pPr>
        <w:spacing w:line="480" w:lineRule="auto"/>
      </w:pPr>
    </w:p>
    <w:p w14:paraId="1B3AFD61" w14:textId="77777777" w:rsidR="003D78E9" w:rsidRPr="00DB7794" w:rsidRDefault="003D78E9" w:rsidP="003D78E9">
      <w:pPr>
        <w:spacing w:line="480" w:lineRule="auto"/>
      </w:pPr>
    </w:p>
    <w:p w14:paraId="41172D5B" w14:textId="77777777" w:rsidR="003D78E9" w:rsidRPr="00DB7794" w:rsidRDefault="003D78E9" w:rsidP="003D78E9">
      <w:pPr>
        <w:spacing w:line="480" w:lineRule="auto"/>
      </w:pPr>
    </w:p>
    <w:p w14:paraId="3133E1F6" w14:textId="77777777" w:rsidR="003D78E9" w:rsidRPr="00DB7794" w:rsidRDefault="003D78E9" w:rsidP="003D78E9">
      <w:pPr>
        <w:spacing w:line="480" w:lineRule="auto"/>
      </w:pPr>
    </w:p>
    <w:p w14:paraId="2E707568" w14:textId="77777777" w:rsidR="003D78E9" w:rsidRPr="00DB7794" w:rsidRDefault="003D78E9" w:rsidP="003D78E9">
      <w:pPr>
        <w:spacing w:line="480" w:lineRule="auto"/>
      </w:pPr>
    </w:p>
    <w:p w14:paraId="2B54E4DC" w14:textId="77777777" w:rsidR="003D78E9" w:rsidRPr="00DB7794" w:rsidRDefault="003D78E9" w:rsidP="003D78E9">
      <w:pPr>
        <w:spacing w:line="480" w:lineRule="auto"/>
      </w:pPr>
    </w:p>
    <w:p w14:paraId="72DC89BC" w14:textId="77777777" w:rsidR="003D78E9" w:rsidRPr="00DB7794" w:rsidRDefault="003D78E9" w:rsidP="003D78E9">
      <w:pPr>
        <w:spacing w:line="480" w:lineRule="auto"/>
      </w:pPr>
    </w:p>
    <w:p w14:paraId="119CEBE2" w14:textId="77777777" w:rsidR="003D78E9" w:rsidRPr="00DB7794" w:rsidRDefault="003D78E9" w:rsidP="003D78E9">
      <w:pPr>
        <w:spacing w:line="480" w:lineRule="auto"/>
      </w:pPr>
    </w:p>
    <w:p w14:paraId="4C11F6DF" w14:textId="77777777" w:rsidR="003D78E9" w:rsidRPr="00DB7794" w:rsidRDefault="003D78E9" w:rsidP="003D78E9">
      <w:pPr>
        <w:spacing w:line="480" w:lineRule="auto"/>
      </w:pPr>
      <w:r w:rsidRPr="00DB7794">
        <w:lastRenderedPageBreak/>
        <w:t>Table 2. The five substance use classes and their associations with sexual orientation.</w:t>
      </w:r>
    </w:p>
    <w:tbl>
      <w:tblPr>
        <w:tblStyle w:val="GridTable2"/>
        <w:tblW w:w="5000" w:type="pct"/>
        <w:tblLayout w:type="fixed"/>
        <w:tblLook w:val="04A0" w:firstRow="1" w:lastRow="0" w:firstColumn="1" w:lastColumn="0" w:noHBand="0" w:noVBand="1"/>
      </w:tblPr>
      <w:tblGrid>
        <w:gridCol w:w="1980"/>
        <w:gridCol w:w="1441"/>
        <w:gridCol w:w="1348"/>
        <w:gridCol w:w="1980"/>
        <w:gridCol w:w="2074"/>
        <w:gridCol w:w="2162"/>
        <w:gridCol w:w="1975"/>
      </w:tblGrid>
      <w:tr w:rsidR="003D78E9" w:rsidRPr="00DB7794" w14:paraId="537F3A76" w14:textId="77777777" w:rsidTr="003D7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tcBorders>
              <w:bottom w:val="single" w:sz="2" w:space="0" w:color="666666" w:themeColor="text1" w:themeTint="99"/>
            </w:tcBorders>
          </w:tcPr>
          <w:p w14:paraId="6838A492" w14:textId="77777777" w:rsidR="003D78E9" w:rsidRPr="00DB7794" w:rsidRDefault="003D78E9" w:rsidP="003D78E9">
            <w:pPr>
              <w:rPr>
                <w:sz w:val="22"/>
              </w:rPr>
            </w:pPr>
          </w:p>
        </w:tc>
        <w:tc>
          <w:tcPr>
            <w:tcW w:w="556" w:type="pct"/>
            <w:tcBorders>
              <w:bottom w:val="single" w:sz="2" w:space="0" w:color="666666" w:themeColor="text1" w:themeTint="99"/>
            </w:tcBorders>
          </w:tcPr>
          <w:p w14:paraId="600E73E4"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Total sample</w:t>
            </w:r>
          </w:p>
          <w:p w14:paraId="2580DF86"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(N=15,607)</w:t>
            </w:r>
          </w:p>
        </w:tc>
        <w:tc>
          <w:tcPr>
            <w:tcW w:w="520" w:type="pct"/>
            <w:tcBorders>
              <w:bottom w:val="single" w:sz="2" w:space="0" w:color="666666" w:themeColor="text1" w:themeTint="99"/>
            </w:tcBorders>
          </w:tcPr>
          <w:p w14:paraId="5C0BEE85"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Non-users</w:t>
            </w:r>
          </w:p>
          <w:p w14:paraId="50CA5229"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(n=10,642)</w:t>
            </w:r>
          </w:p>
        </w:tc>
        <w:tc>
          <w:tcPr>
            <w:tcW w:w="764" w:type="pct"/>
            <w:tcBorders>
              <w:bottom w:val="single" w:sz="2" w:space="0" w:color="666666" w:themeColor="text1" w:themeTint="99"/>
            </w:tcBorders>
          </w:tcPr>
          <w:p w14:paraId="7CBED3AB"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Alcohol users</w:t>
            </w:r>
          </w:p>
          <w:p w14:paraId="3FCB5316"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(n=2,041)</w:t>
            </w:r>
          </w:p>
        </w:tc>
        <w:tc>
          <w:tcPr>
            <w:tcW w:w="800" w:type="pct"/>
            <w:tcBorders>
              <w:bottom w:val="single" w:sz="2" w:space="0" w:color="666666" w:themeColor="text1" w:themeTint="99"/>
            </w:tcBorders>
          </w:tcPr>
          <w:p w14:paraId="763F5884"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Marijuana/ nicotine co-users</w:t>
            </w:r>
          </w:p>
          <w:p w14:paraId="7733C4DF"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(n=905)</w:t>
            </w:r>
          </w:p>
        </w:tc>
        <w:tc>
          <w:tcPr>
            <w:tcW w:w="834" w:type="pct"/>
            <w:tcBorders>
              <w:bottom w:val="single" w:sz="2" w:space="0" w:color="666666" w:themeColor="text1" w:themeTint="99"/>
            </w:tcBorders>
          </w:tcPr>
          <w:p w14:paraId="1814A835"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Polysubstance/</w:t>
            </w:r>
          </w:p>
          <w:p w14:paraId="6B85C335" w14:textId="479564F1" w:rsidR="003D78E9" w:rsidRPr="00DB7794" w:rsidRDefault="00E47717"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 xml:space="preserve">e-cig </w:t>
            </w:r>
            <w:r w:rsidR="003D78E9" w:rsidRPr="00DB7794">
              <w:rPr>
                <w:sz w:val="22"/>
              </w:rPr>
              <w:t>users</w:t>
            </w:r>
          </w:p>
          <w:p w14:paraId="059EACD0"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(n=835)</w:t>
            </w:r>
          </w:p>
        </w:tc>
        <w:tc>
          <w:tcPr>
            <w:tcW w:w="762" w:type="pct"/>
            <w:tcBorders>
              <w:bottom w:val="single" w:sz="2" w:space="0" w:color="666666" w:themeColor="text1" w:themeTint="99"/>
            </w:tcBorders>
          </w:tcPr>
          <w:p w14:paraId="3358520C"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Polysubstance/</w:t>
            </w:r>
          </w:p>
          <w:p w14:paraId="5E506FD2" w14:textId="542850F9" w:rsidR="003D78E9" w:rsidRPr="00DB7794" w:rsidRDefault="009F7AD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 xml:space="preserve">tobacco </w:t>
            </w:r>
            <w:r w:rsidR="003D78E9" w:rsidRPr="00DB7794">
              <w:rPr>
                <w:sz w:val="22"/>
              </w:rPr>
              <w:t>users</w:t>
            </w:r>
          </w:p>
          <w:p w14:paraId="4EDEC6D8"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rPr>
                <w:sz w:val="22"/>
              </w:rPr>
            </w:pPr>
            <w:r w:rsidRPr="00DB7794">
              <w:rPr>
                <w:sz w:val="22"/>
              </w:rPr>
              <w:t>(n=1,184)</w:t>
            </w:r>
          </w:p>
        </w:tc>
      </w:tr>
      <w:tr w:rsidR="003D78E9" w:rsidRPr="00DB7794" w14:paraId="0BE3F9B1"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tcBorders>
              <w:right w:val="nil"/>
            </w:tcBorders>
          </w:tcPr>
          <w:p w14:paraId="52F2B395" w14:textId="77777777" w:rsidR="003D78E9" w:rsidRPr="00DB7794" w:rsidRDefault="003D78E9" w:rsidP="003D78E9">
            <w:pPr>
              <w:rPr>
                <w:sz w:val="22"/>
              </w:rPr>
            </w:pPr>
          </w:p>
        </w:tc>
        <w:tc>
          <w:tcPr>
            <w:tcW w:w="4236" w:type="pct"/>
            <w:gridSpan w:val="6"/>
            <w:tcBorders>
              <w:left w:val="nil"/>
            </w:tcBorders>
          </w:tcPr>
          <w:p w14:paraId="43E0387D" w14:textId="77777777" w:rsidR="003D78E9" w:rsidRPr="00DB7794" w:rsidRDefault="003D78E9" w:rsidP="003D78E9">
            <w:pPr>
              <w:jc w:val="center"/>
              <w:cnfStyle w:val="000000100000" w:firstRow="0" w:lastRow="0" w:firstColumn="0" w:lastColumn="0" w:oddVBand="0" w:evenVBand="0" w:oddHBand="1" w:evenHBand="0" w:firstRowFirstColumn="0" w:firstRowLastColumn="0" w:lastRowFirstColumn="0" w:lastRowLastColumn="0"/>
              <w:rPr>
                <w:sz w:val="22"/>
                <w:vertAlign w:val="superscript"/>
              </w:rPr>
            </w:pPr>
            <w:r w:rsidRPr="00DB7794">
              <w:rPr>
                <w:sz w:val="22"/>
              </w:rPr>
              <w:t>Model estimated probability (standard deviation)</w:t>
            </w:r>
            <w:r w:rsidRPr="00DB7794">
              <w:rPr>
                <w:sz w:val="22"/>
                <w:vertAlign w:val="superscript"/>
              </w:rPr>
              <w:t>a</w:t>
            </w:r>
          </w:p>
        </w:tc>
      </w:tr>
      <w:tr w:rsidR="003D78E9" w:rsidRPr="00DB7794" w14:paraId="400DFC1D" w14:textId="77777777" w:rsidTr="003D78E9">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43EEAC74" w14:textId="77777777" w:rsidR="003D78E9" w:rsidRPr="00DB7794" w:rsidRDefault="003D78E9" w:rsidP="003D78E9">
            <w:pPr>
              <w:rPr>
                <w:sz w:val="22"/>
              </w:rPr>
            </w:pPr>
            <w:r w:rsidRPr="00DB7794">
              <w:rPr>
                <w:sz w:val="22"/>
              </w:rPr>
              <w:t>Alcohol</w:t>
            </w:r>
          </w:p>
        </w:tc>
        <w:tc>
          <w:tcPr>
            <w:tcW w:w="556" w:type="pct"/>
            <w:shd w:val="clear" w:color="auto" w:fill="auto"/>
          </w:tcPr>
          <w:p w14:paraId="365ABDFA"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.33 (.01)</w:t>
            </w:r>
          </w:p>
        </w:tc>
        <w:tc>
          <w:tcPr>
            <w:tcW w:w="520" w:type="pct"/>
            <w:shd w:val="clear" w:color="auto" w:fill="auto"/>
          </w:tcPr>
          <w:p w14:paraId="5236DF82"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.06 (.01)</w:t>
            </w:r>
          </w:p>
        </w:tc>
        <w:tc>
          <w:tcPr>
            <w:tcW w:w="764" w:type="pct"/>
            <w:shd w:val="clear" w:color="auto" w:fill="auto"/>
          </w:tcPr>
          <w:p w14:paraId="1E296734"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1.00 (.00)</w:t>
            </w:r>
          </w:p>
        </w:tc>
        <w:tc>
          <w:tcPr>
            <w:tcW w:w="800" w:type="pct"/>
            <w:shd w:val="clear" w:color="auto" w:fill="auto"/>
          </w:tcPr>
          <w:p w14:paraId="3568FBBA"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.24 (.10)</w:t>
            </w:r>
          </w:p>
        </w:tc>
        <w:tc>
          <w:tcPr>
            <w:tcW w:w="834" w:type="pct"/>
            <w:shd w:val="clear" w:color="auto" w:fill="auto"/>
          </w:tcPr>
          <w:p w14:paraId="178DCD23"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1.00 (.00)</w:t>
            </w:r>
          </w:p>
        </w:tc>
        <w:tc>
          <w:tcPr>
            <w:tcW w:w="762" w:type="pct"/>
            <w:shd w:val="clear" w:color="auto" w:fill="auto"/>
          </w:tcPr>
          <w:p w14:paraId="360384E4"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1.00 (.00)</w:t>
            </w:r>
          </w:p>
        </w:tc>
      </w:tr>
      <w:tr w:rsidR="003D78E9" w:rsidRPr="00DB7794" w14:paraId="522EFD93"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738DC3D7" w14:textId="77777777" w:rsidR="003D78E9" w:rsidRPr="00DB7794" w:rsidRDefault="003D78E9" w:rsidP="003D78E9">
            <w:pPr>
              <w:rPr>
                <w:sz w:val="22"/>
              </w:rPr>
            </w:pPr>
            <w:r w:rsidRPr="00DB7794">
              <w:rPr>
                <w:sz w:val="22"/>
              </w:rPr>
              <w:t>Binge drinking</w:t>
            </w:r>
          </w:p>
        </w:tc>
        <w:tc>
          <w:tcPr>
            <w:tcW w:w="556" w:type="pct"/>
            <w:shd w:val="clear" w:color="auto" w:fill="auto"/>
          </w:tcPr>
          <w:p w14:paraId="209F111C"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.18 (.01)</w:t>
            </w:r>
          </w:p>
        </w:tc>
        <w:tc>
          <w:tcPr>
            <w:tcW w:w="520" w:type="pct"/>
            <w:shd w:val="clear" w:color="auto" w:fill="auto"/>
          </w:tcPr>
          <w:p w14:paraId="11601858"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.00 (.00)</w:t>
            </w:r>
          </w:p>
        </w:tc>
        <w:tc>
          <w:tcPr>
            <w:tcW w:w="764" w:type="pct"/>
            <w:shd w:val="clear" w:color="auto" w:fill="auto"/>
          </w:tcPr>
          <w:p w14:paraId="2E92B226"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.54 (.05)</w:t>
            </w:r>
          </w:p>
        </w:tc>
        <w:tc>
          <w:tcPr>
            <w:tcW w:w="800" w:type="pct"/>
            <w:shd w:val="clear" w:color="auto" w:fill="auto"/>
          </w:tcPr>
          <w:p w14:paraId="4CC92EE6"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.00 (.00)</w:t>
            </w:r>
          </w:p>
        </w:tc>
        <w:tc>
          <w:tcPr>
            <w:tcW w:w="834" w:type="pct"/>
            <w:shd w:val="clear" w:color="auto" w:fill="auto"/>
          </w:tcPr>
          <w:p w14:paraId="5D191840"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.75 (.06)</w:t>
            </w:r>
          </w:p>
        </w:tc>
        <w:tc>
          <w:tcPr>
            <w:tcW w:w="762" w:type="pct"/>
            <w:shd w:val="clear" w:color="auto" w:fill="auto"/>
          </w:tcPr>
          <w:p w14:paraId="26C44244"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.88 (.03)</w:t>
            </w:r>
          </w:p>
        </w:tc>
      </w:tr>
      <w:tr w:rsidR="003D78E9" w:rsidRPr="00DB7794" w14:paraId="59056CA5" w14:textId="77777777" w:rsidTr="003D78E9">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6FC2C631" w14:textId="77777777" w:rsidR="003D78E9" w:rsidRPr="00DB7794" w:rsidRDefault="003D78E9" w:rsidP="003D78E9">
            <w:pPr>
              <w:rPr>
                <w:sz w:val="22"/>
              </w:rPr>
            </w:pPr>
            <w:r w:rsidRPr="00DB7794">
              <w:rPr>
                <w:sz w:val="22"/>
              </w:rPr>
              <w:t>Marijuana</w:t>
            </w:r>
          </w:p>
        </w:tc>
        <w:tc>
          <w:tcPr>
            <w:tcW w:w="556" w:type="pct"/>
            <w:shd w:val="clear" w:color="auto" w:fill="auto"/>
          </w:tcPr>
          <w:p w14:paraId="1E3A452E"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.22 (.01)</w:t>
            </w:r>
          </w:p>
        </w:tc>
        <w:tc>
          <w:tcPr>
            <w:tcW w:w="520" w:type="pct"/>
            <w:shd w:val="clear" w:color="auto" w:fill="auto"/>
          </w:tcPr>
          <w:p w14:paraId="3C7CC775"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.04 (.00)</w:t>
            </w:r>
          </w:p>
        </w:tc>
        <w:tc>
          <w:tcPr>
            <w:tcW w:w="764" w:type="pct"/>
            <w:shd w:val="clear" w:color="auto" w:fill="auto"/>
          </w:tcPr>
          <w:p w14:paraId="19FCB3DD"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.29 (.06)</w:t>
            </w:r>
          </w:p>
        </w:tc>
        <w:tc>
          <w:tcPr>
            <w:tcW w:w="800" w:type="pct"/>
            <w:shd w:val="clear" w:color="auto" w:fill="auto"/>
          </w:tcPr>
          <w:p w14:paraId="0E8CEF65"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.48 (.03)</w:t>
            </w:r>
          </w:p>
        </w:tc>
        <w:tc>
          <w:tcPr>
            <w:tcW w:w="834" w:type="pct"/>
            <w:shd w:val="clear" w:color="auto" w:fill="auto"/>
          </w:tcPr>
          <w:p w14:paraId="4FC89B74"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1.00 (.00)</w:t>
            </w:r>
          </w:p>
        </w:tc>
        <w:tc>
          <w:tcPr>
            <w:tcW w:w="762" w:type="pct"/>
            <w:shd w:val="clear" w:color="auto" w:fill="auto"/>
          </w:tcPr>
          <w:p w14:paraId="5E009FF5"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.71 (.04)</w:t>
            </w:r>
          </w:p>
        </w:tc>
      </w:tr>
      <w:tr w:rsidR="003D78E9" w:rsidRPr="00DB7794" w14:paraId="3757DE5A"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4025CC56" w14:textId="77777777" w:rsidR="003D78E9" w:rsidRPr="00DB7794" w:rsidRDefault="003D78E9" w:rsidP="003D78E9">
            <w:pPr>
              <w:rPr>
                <w:sz w:val="22"/>
              </w:rPr>
            </w:pPr>
            <w:r w:rsidRPr="00DB7794">
              <w:rPr>
                <w:sz w:val="22"/>
              </w:rPr>
              <w:t>Cigarettes</w:t>
            </w:r>
          </w:p>
        </w:tc>
        <w:tc>
          <w:tcPr>
            <w:tcW w:w="556" w:type="pct"/>
            <w:shd w:val="clear" w:color="auto" w:fill="auto"/>
          </w:tcPr>
          <w:p w14:paraId="051CC348"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.11 (.01)</w:t>
            </w:r>
          </w:p>
        </w:tc>
        <w:tc>
          <w:tcPr>
            <w:tcW w:w="520" w:type="pct"/>
            <w:shd w:val="clear" w:color="auto" w:fill="auto"/>
          </w:tcPr>
          <w:p w14:paraId="3B7C51EF"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.00 (.00)</w:t>
            </w:r>
          </w:p>
        </w:tc>
        <w:tc>
          <w:tcPr>
            <w:tcW w:w="764" w:type="pct"/>
            <w:shd w:val="clear" w:color="auto" w:fill="auto"/>
          </w:tcPr>
          <w:p w14:paraId="2B60212E"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.08 (.02)</w:t>
            </w:r>
          </w:p>
        </w:tc>
        <w:tc>
          <w:tcPr>
            <w:tcW w:w="800" w:type="pct"/>
            <w:shd w:val="clear" w:color="auto" w:fill="auto"/>
          </w:tcPr>
          <w:p w14:paraId="21E5B602"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.31 (.03)</w:t>
            </w:r>
          </w:p>
        </w:tc>
        <w:tc>
          <w:tcPr>
            <w:tcW w:w="834" w:type="pct"/>
            <w:shd w:val="clear" w:color="auto" w:fill="auto"/>
          </w:tcPr>
          <w:p w14:paraId="04842B78"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.31 (.13)</w:t>
            </w:r>
          </w:p>
        </w:tc>
        <w:tc>
          <w:tcPr>
            <w:tcW w:w="762" w:type="pct"/>
            <w:shd w:val="clear" w:color="auto" w:fill="auto"/>
          </w:tcPr>
          <w:p w14:paraId="5D844BAC"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.76 (.04)</w:t>
            </w:r>
          </w:p>
        </w:tc>
      </w:tr>
      <w:tr w:rsidR="003D78E9" w:rsidRPr="00DB7794" w14:paraId="54DF9440" w14:textId="77777777" w:rsidTr="003D78E9">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40F9E681" w14:textId="77777777" w:rsidR="003D78E9" w:rsidRPr="00DB7794" w:rsidRDefault="003D78E9" w:rsidP="003D78E9">
            <w:pPr>
              <w:rPr>
                <w:sz w:val="22"/>
              </w:rPr>
            </w:pPr>
            <w:r w:rsidRPr="00DB7794">
              <w:rPr>
                <w:sz w:val="22"/>
              </w:rPr>
              <w:t>Chewing tobacco/snus/snuff</w:t>
            </w:r>
          </w:p>
        </w:tc>
        <w:tc>
          <w:tcPr>
            <w:tcW w:w="556" w:type="pct"/>
            <w:shd w:val="clear" w:color="auto" w:fill="auto"/>
          </w:tcPr>
          <w:p w14:paraId="4E0CCB76"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.07 (.01)</w:t>
            </w:r>
          </w:p>
        </w:tc>
        <w:tc>
          <w:tcPr>
            <w:tcW w:w="520" w:type="pct"/>
            <w:shd w:val="clear" w:color="auto" w:fill="auto"/>
          </w:tcPr>
          <w:p w14:paraId="5BE65D95"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.01 (.00)</w:t>
            </w:r>
          </w:p>
        </w:tc>
        <w:tc>
          <w:tcPr>
            <w:tcW w:w="764" w:type="pct"/>
            <w:shd w:val="clear" w:color="auto" w:fill="auto"/>
          </w:tcPr>
          <w:p w14:paraId="2FA116AA"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.09 (.02)</w:t>
            </w:r>
          </w:p>
        </w:tc>
        <w:tc>
          <w:tcPr>
            <w:tcW w:w="800" w:type="pct"/>
            <w:shd w:val="clear" w:color="auto" w:fill="auto"/>
          </w:tcPr>
          <w:p w14:paraId="51EF430F"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.13 (.02)</w:t>
            </w:r>
          </w:p>
        </w:tc>
        <w:tc>
          <w:tcPr>
            <w:tcW w:w="834" w:type="pct"/>
            <w:shd w:val="clear" w:color="auto" w:fill="auto"/>
          </w:tcPr>
          <w:p w14:paraId="62EC8557"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.02 (.05)</w:t>
            </w:r>
          </w:p>
        </w:tc>
        <w:tc>
          <w:tcPr>
            <w:tcW w:w="762" w:type="pct"/>
            <w:shd w:val="clear" w:color="auto" w:fill="auto"/>
          </w:tcPr>
          <w:p w14:paraId="26C45437"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.55 (.07)</w:t>
            </w:r>
          </w:p>
        </w:tc>
      </w:tr>
      <w:tr w:rsidR="003D78E9" w:rsidRPr="00DB7794" w14:paraId="0FA06E34"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20474606" w14:textId="77777777" w:rsidR="003D78E9" w:rsidRPr="00DB7794" w:rsidRDefault="003D78E9" w:rsidP="003D78E9">
            <w:pPr>
              <w:rPr>
                <w:sz w:val="22"/>
              </w:rPr>
            </w:pPr>
            <w:r w:rsidRPr="00DB7794">
              <w:rPr>
                <w:sz w:val="22"/>
              </w:rPr>
              <w:t>Cigars/cigarillos/</w:t>
            </w:r>
          </w:p>
          <w:p w14:paraId="695627CC" w14:textId="77777777" w:rsidR="003D78E9" w:rsidRPr="00DB7794" w:rsidRDefault="003D78E9" w:rsidP="003D78E9">
            <w:pPr>
              <w:rPr>
                <w:sz w:val="22"/>
              </w:rPr>
            </w:pPr>
            <w:r w:rsidRPr="00DB7794">
              <w:rPr>
                <w:sz w:val="22"/>
              </w:rPr>
              <w:t>little cigars</w:t>
            </w:r>
          </w:p>
        </w:tc>
        <w:tc>
          <w:tcPr>
            <w:tcW w:w="556" w:type="pct"/>
            <w:shd w:val="clear" w:color="auto" w:fill="auto"/>
          </w:tcPr>
          <w:p w14:paraId="2941B239"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.10 (.01)</w:t>
            </w:r>
          </w:p>
        </w:tc>
        <w:tc>
          <w:tcPr>
            <w:tcW w:w="520" w:type="pct"/>
            <w:shd w:val="clear" w:color="auto" w:fill="auto"/>
          </w:tcPr>
          <w:p w14:paraId="585F0AE0"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.00 (.00)</w:t>
            </w:r>
          </w:p>
        </w:tc>
        <w:tc>
          <w:tcPr>
            <w:tcW w:w="764" w:type="pct"/>
            <w:shd w:val="clear" w:color="auto" w:fill="auto"/>
          </w:tcPr>
          <w:p w14:paraId="513108DE"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.04 (.02)</w:t>
            </w:r>
          </w:p>
        </w:tc>
        <w:tc>
          <w:tcPr>
            <w:tcW w:w="800" w:type="pct"/>
            <w:shd w:val="clear" w:color="auto" w:fill="auto"/>
          </w:tcPr>
          <w:p w14:paraId="612E1027"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.26 (.03)</w:t>
            </w:r>
          </w:p>
        </w:tc>
        <w:tc>
          <w:tcPr>
            <w:tcW w:w="834" w:type="pct"/>
            <w:shd w:val="clear" w:color="auto" w:fill="auto"/>
          </w:tcPr>
          <w:p w14:paraId="3F2E8A66"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.27 (.11)</w:t>
            </w:r>
          </w:p>
        </w:tc>
        <w:tc>
          <w:tcPr>
            <w:tcW w:w="762" w:type="pct"/>
            <w:shd w:val="clear" w:color="auto" w:fill="auto"/>
          </w:tcPr>
          <w:p w14:paraId="778049E9"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.78 (.04)</w:t>
            </w:r>
          </w:p>
        </w:tc>
      </w:tr>
      <w:tr w:rsidR="003D78E9" w:rsidRPr="00DB7794" w14:paraId="036DC1AD" w14:textId="77777777" w:rsidTr="003D78E9">
        <w:tc>
          <w:tcPr>
            <w:cnfStyle w:val="001000000000" w:firstRow="0" w:lastRow="0" w:firstColumn="1" w:lastColumn="0" w:oddVBand="0" w:evenVBand="0" w:oddHBand="0" w:evenHBand="0" w:firstRowFirstColumn="0" w:firstRowLastColumn="0" w:lastRowFirstColumn="0" w:lastRowLastColumn="0"/>
            <w:tcW w:w="764" w:type="pct"/>
            <w:tcBorders>
              <w:bottom w:val="single" w:sz="2" w:space="0" w:color="666666" w:themeColor="text1" w:themeTint="99"/>
            </w:tcBorders>
            <w:shd w:val="clear" w:color="auto" w:fill="auto"/>
          </w:tcPr>
          <w:p w14:paraId="18B06C6D" w14:textId="77777777" w:rsidR="003D78E9" w:rsidRPr="00DB7794" w:rsidRDefault="003D78E9" w:rsidP="003D78E9">
            <w:pPr>
              <w:rPr>
                <w:sz w:val="22"/>
              </w:rPr>
            </w:pPr>
            <w:r w:rsidRPr="00DB7794">
              <w:rPr>
                <w:sz w:val="22"/>
              </w:rPr>
              <w:t>E-cigarettes</w:t>
            </w:r>
          </w:p>
        </w:tc>
        <w:tc>
          <w:tcPr>
            <w:tcW w:w="556" w:type="pct"/>
            <w:tcBorders>
              <w:bottom w:val="single" w:sz="2" w:space="0" w:color="666666" w:themeColor="text1" w:themeTint="99"/>
            </w:tcBorders>
            <w:shd w:val="clear" w:color="auto" w:fill="auto"/>
          </w:tcPr>
          <w:p w14:paraId="433C5987"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.24 (.01)</w:t>
            </w:r>
          </w:p>
        </w:tc>
        <w:tc>
          <w:tcPr>
            <w:tcW w:w="520" w:type="pct"/>
            <w:tcBorders>
              <w:bottom w:val="single" w:sz="2" w:space="0" w:color="666666" w:themeColor="text1" w:themeTint="99"/>
            </w:tcBorders>
            <w:shd w:val="clear" w:color="auto" w:fill="auto"/>
          </w:tcPr>
          <w:p w14:paraId="7D437844"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.06 (.01)</w:t>
            </w:r>
          </w:p>
        </w:tc>
        <w:tc>
          <w:tcPr>
            <w:tcW w:w="764" w:type="pct"/>
            <w:tcBorders>
              <w:bottom w:val="single" w:sz="2" w:space="0" w:color="666666" w:themeColor="text1" w:themeTint="99"/>
            </w:tcBorders>
            <w:shd w:val="clear" w:color="auto" w:fill="auto"/>
          </w:tcPr>
          <w:p w14:paraId="2069BBF2"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.37 (.03)</w:t>
            </w:r>
          </w:p>
        </w:tc>
        <w:tc>
          <w:tcPr>
            <w:tcW w:w="800" w:type="pct"/>
            <w:tcBorders>
              <w:bottom w:val="single" w:sz="2" w:space="0" w:color="666666" w:themeColor="text1" w:themeTint="99"/>
            </w:tcBorders>
            <w:shd w:val="clear" w:color="auto" w:fill="auto"/>
          </w:tcPr>
          <w:p w14:paraId="135BF47B"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.58 (.04)</w:t>
            </w:r>
          </w:p>
        </w:tc>
        <w:tc>
          <w:tcPr>
            <w:tcW w:w="834" w:type="pct"/>
            <w:tcBorders>
              <w:bottom w:val="single" w:sz="2" w:space="0" w:color="666666" w:themeColor="text1" w:themeTint="99"/>
            </w:tcBorders>
            <w:shd w:val="clear" w:color="auto" w:fill="auto"/>
          </w:tcPr>
          <w:p w14:paraId="49BEC3B0"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.73 (.06)</w:t>
            </w:r>
          </w:p>
        </w:tc>
        <w:tc>
          <w:tcPr>
            <w:tcW w:w="762" w:type="pct"/>
            <w:tcBorders>
              <w:bottom w:val="single" w:sz="2" w:space="0" w:color="666666" w:themeColor="text1" w:themeTint="99"/>
            </w:tcBorders>
            <w:shd w:val="clear" w:color="auto" w:fill="auto"/>
          </w:tcPr>
          <w:p w14:paraId="366608D6"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.80 (.03)</w:t>
            </w:r>
          </w:p>
        </w:tc>
      </w:tr>
      <w:tr w:rsidR="003D78E9" w:rsidRPr="00DB7794" w14:paraId="002EE50E"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tcBorders>
              <w:right w:val="nil"/>
            </w:tcBorders>
          </w:tcPr>
          <w:p w14:paraId="24ABCBB6" w14:textId="77777777" w:rsidR="003D78E9" w:rsidRPr="00DB7794" w:rsidRDefault="003D78E9" w:rsidP="003D78E9">
            <w:pPr>
              <w:rPr>
                <w:sz w:val="22"/>
              </w:rPr>
            </w:pPr>
          </w:p>
        </w:tc>
        <w:tc>
          <w:tcPr>
            <w:tcW w:w="4236" w:type="pct"/>
            <w:gridSpan w:val="6"/>
            <w:tcBorders>
              <w:left w:val="nil"/>
            </w:tcBorders>
          </w:tcPr>
          <w:p w14:paraId="6DB2D1FE" w14:textId="77777777" w:rsidR="003D78E9" w:rsidRPr="00DB7794" w:rsidRDefault="003D78E9" w:rsidP="003D78E9">
            <w:pPr>
              <w:jc w:val="center"/>
              <w:cnfStyle w:val="000000100000" w:firstRow="0" w:lastRow="0" w:firstColumn="0" w:lastColumn="0" w:oddVBand="0" w:evenVBand="0" w:oddHBand="1" w:evenHBand="0" w:firstRowFirstColumn="0" w:firstRowLastColumn="0" w:lastRowFirstColumn="0" w:lastRowLastColumn="0"/>
              <w:rPr>
                <w:sz w:val="22"/>
                <w:vertAlign w:val="superscript"/>
              </w:rPr>
            </w:pPr>
            <w:r w:rsidRPr="00DB7794">
              <w:rPr>
                <w:sz w:val="22"/>
              </w:rPr>
              <w:t>Effects of sexual minority subgroup and covariates (95% confidence interval)</w:t>
            </w:r>
            <w:r w:rsidRPr="00DB7794">
              <w:rPr>
                <w:sz w:val="22"/>
                <w:vertAlign w:val="superscript"/>
              </w:rPr>
              <w:t>b</w:t>
            </w:r>
          </w:p>
        </w:tc>
      </w:tr>
      <w:tr w:rsidR="003D78E9" w:rsidRPr="00DB7794" w14:paraId="2EEEF76D" w14:textId="77777777" w:rsidTr="003D78E9">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2215ED3B" w14:textId="77777777" w:rsidR="003D78E9" w:rsidRPr="00DB7794" w:rsidRDefault="003D78E9" w:rsidP="003D78E9">
            <w:pPr>
              <w:rPr>
                <w:sz w:val="22"/>
              </w:rPr>
            </w:pPr>
            <w:r w:rsidRPr="00DB7794">
              <w:rPr>
                <w:sz w:val="22"/>
              </w:rPr>
              <w:t>Lesbian/gay</w:t>
            </w:r>
          </w:p>
        </w:tc>
        <w:tc>
          <w:tcPr>
            <w:tcW w:w="556" w:type="pct"/>
            <w:shd w:val="clear" w:color="auto" w:fill="auto"/>
          </w:tcPr>
          <w:p w14:paraId="3E3AAB2E"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p>
        </w:tc>
        <w:tc>
          <w:tcPr>
            <w:tcW w:w="520" w:type="pct"/>
            <w:shd w:val="clear" w:color="auto" w:fill="auto"/>
          </w:tcPr>
          <w:p w14:paraId="6BC5D528"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b/>
                <w:sz w:val="22"/>
              </w:rPr>
            </w:pPr>
            <w:r w:rsidRPr="00DB7794">
              <w:rPr>
                <w:b/>
                <w:sz w:val="22"/>
              </w:rPr>
              <w:t>Reference</w:t>
            </w:r>
          </w:p>
        </w:tc>
        <w:tc>
          <w:tcPr>
            <w:tcW w:w="764" w:type="pct"/>
            <w:shd w:val="clear" w:color="auto" w:fill="auto"/>
          </w:tcPr>
          <w:p w14:paraId="1F8F4A62"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1.18 (.64, 2.15)</w:t>
            </w:r>
          </w:p>
        </w:tc>
        <w:tc>
          <w:tcPr>
            <w:tcW w:w="800" w:type="pct"/>
            <w:shd w:val="clear" w:color="auto" w:fill="auto"/>
          </w:tcPr>
          <w:p w14:paraId="572545FA"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b/>
                <w:sz w:val="22"/>
                <w:vertAlign w:val="superscript"/>
              </w:rPr>
            </w:pPr>
            <w:r w:rsidRPr="00DB7794">
              <w:rPr>
                <w:b/>
                <w:sz w:val="22"/>
              </w:rPr>
              <w:t>2.67 (1.20, 5.92)</w:t>
            </w:r>
            <w:r w:rsidRPr="00DB7794">
              <w:rPr>
                <w:b/>
                <w:sz w:val="22"/>
                <w:vertAlign w:val="superscript"/>
              </w:rPr>
              <w:t>*</w:t>
            </w:r>
          </w:p>
        </w:tc>
        <w:tc>
          <w:tcPr>
            <w:tcW w:w="834" w:type="pct"/>
            <w:shd w:val="clear" w:color="auto" w:fill="auto"/>
          </w:tcPr>
          <w:p w14:paraId="4BFA6063"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1.66 (.52, 5.29)</w:t>
            </w:r>
          </w:p>
        </w:tc>
        <w:tc>
          <w:tcPr>
            <w:tcW w:w="762" w:type="pct"/>
            <w:shd w:val="clear" w:color="auto" w:fill="auto"/>
          </w:tcPr>
          <w:p w14:paraId="5F508443"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2.14 (.92, 4.97)</w:t>
            </w:r>
            <w:r w:rsidRPr="00DB7794">
              <w:rPr>
                <w:rFonts w:cs="Times New Roman"/>
                <w:sz w:val="22"/>
                <w:vertAlign w:val="superscript"/>
              </w:rPr>
              <w:t>†</w:t>
            </w:r>
          </w:p>
        </w:tc>
      </w:tr>
      <w:tr w:rsidR="003D78E9" w:rsidRPr="00DB7794" w14:paraId="61F7DB0C"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2096D875" w14:textId="77777777" w:rsidR="003D78E9" w:rsidRPr="00DB7794" w:rsidRDefault="003D78E9" w:rsidP="003D78E9">
            <w:pPr>
              <w:rPr>
                <w:sz w:val="22"/>
              </w:rPr>
            </w:pPr>
            <w:r w:rsidRPr="00DB7794">
              <w:rPr>
                <w:sz w:val="22"/>
              </w:rPr>
              <w:t>Bisexual</w:t>
            </w:r>
          </w:p>
        </w:tc>
        <w:tc>
          <w:tcPr>
            <w:tcW w:w="556" w:type="pct"/>
            <w:shd w:val="clear" w:color="auto" w:fill="auto"/>
          </w:tcPr>
          <w:p w14:paraId="55FABB66"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p>
        </w:tc>
        <w:tc>
          <w:tcPr>
            <w:tcW w:w="520" w:type="pct"/>
            <w:shd w:val="clear" w:color="auto" w:fill="auto"/>
          </w:tcPr>
          <w:p w14:paraId="0EF4090E"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b/>
                <w:sz w:val="22"/>
              </w:rPr>
              <w:t>Reference</w:t>
            </w:r>
          </w:p>
        </w:tc>
        <w:tc>
          <w:tcPr>
            <w:tcW w:w="764" w:type="pct"/>
            <w:shd w:val="clear" w:color="auto" w:fill="auto"/>
          </w:tcPr>
          <w:p w14:paraId="430C1F20"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b/>
                <w:sz w:val="22"/>
                <w:vertAlign w:val="superscript"/>
              </w:rPr>
            </w:pPr>
            <w:r w:rsidRPr="00DB7794">
              <w:rPr>
                <w:b/>
                <w:sz w:val="22"/>
              </w:rPr>
              <w:t>1.54 (1.04, 2.27)</w:t>
            </w:r>
            <w:r w:rsidRPr="00DB7794">
              <w:rPr>
                <w:b/>
                <w:sz w:val="22"/>
                <w:vertAlign w:val="superscript"/>
              </w:rPr>
              <w:t>*</w:t>
            </w:r>
          </w:p>
        </w:tc>
        <w:tc>
          <w:tcPr>
            <w:tcW w:w="800" w:type="pct"/>
            <w:shd w:val="clear" w:color="auto" w:fill="auto"/>
          </w:tcPr>
          <w:p w14:paraId="4312DB94"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b/>
                <w:sz w:val="22"/>
                <w:vertAlign w:val="superscript"/>
              </w:rPr>
            </w:pPr>
            <w:r w:rsidRPr="00DB7794">
              <w:rPr>
                <w:b/>
                <w:sz w:val="22"/>
              </w:rPr>
              <w:t>2.78 (1.75, 4.42)</w:t>
            </w:r>
            <w:r w:rsidRPr="00DB7794">
              <w:rPr>
                <w:b/>
                <w:sz w:val="22"/>
                <w:vertAlign w:val="superscript"/>
              </w:rPr>
              <w:t>***</w:t>
            </w:r>
          </w:p>
        </w:tc>
        <w:tc>
          <w:tcPr>
            <w:tcW w:w="834" w:type="pct"/>
            <w:shd w:val="clear" w:color="auto" w:fill="auto"/>
          </w:tcPr>
          <w:p w14:paraId="457E8525"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b/>
                <w:sz w:val="22"/>
                <w:vertAlign w:val="superscript"/>
              </w:rPr>
            </w:pPr>
            <w:r w:rsidRPr="00DB7794">
              <w:rPr>
                <w:b/>
                <w:sz w:val="22"/>
              </w:rPr>
              <w:t>2.13 (1.33, 3.39)</w:t>
            </w:r>
            <w:r w:rsidRPr="00DB7794">
              <w:rPr>
                <w:b/>
                <w:sz w:val="22"/>
                <w:vertAlign w:val="superscript"/>
              </w:rPr>
              <w:t>**</w:t>
            </w:r>
          </w:p>
        </w:tc>
        <w:tc>
          <w:tcPr>
            <w:tcW w:w="762" w:type="pct"/>
            <w:shd w:val="clear" w:color="auto" w:fill="auto"/>
          </w:tcPr>
          <w:p w14:paraId="21C6C81E"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b/>
                <w:sz w:val="22"/>
                <w:vertAlign w:val="superscript"/>
              </w:rPr>
            </w:pPr>
            <w:r w:rsidRPr="00DB7794">
              <w:rPr>
                <w:b/>
                <w:sz w:val="22"/>
              </w:rPr>
              <w:t>2.64 (1.62, 4.29)</w:t>
            </w:r>
            <w:r w:rsidRPr="00DB7794">
              <w:rPr>
                <w:b/>
                <w:sz w:val="22"/>
                <w:vertAlign w:val="superscript"/>
              </w:rPr>
              <w:t>***</w:t>
            </w:r>
          </w:p>
        </w:tc>
      </w:tr>
      <w:tr w:rsidR="003D78E9" w:rsidRPr="00DB7794" w14:paraId="2C89DC5E" w14:textId="77777777" w:rsidTr="003D78E9">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7C9B4561" w14:textId="77777777" w:rsidR="003D78E9" w:rsidRPr="00DB7794" w:rsidRDefault="003D78E9" w:rsidP="003D78E9">
            <w:pPr>
              <w:rPr>
                <w:sz w:val="22"/>
              </w:rPr>
            </w:pPr>
            <w:r w:rsidRPr="00DB7794">
              <w:rPr>
                <w:sz w:val="22"/>
              </w:rPr>
              <w:t>Not sure</w:t>
            </w:r>
          </w:p>
        </w:tc>
        <w:tc>
          <w:tcPr>
            <w:tcW w:w="556" w:type="pct"/>
            <w:shd w:val="clear" w:color="auto" w:fill="auto"/>
          </w:tcPr>
          <w:p w14:paraId="6BC19B43"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p>
        </w:tc>
        <w:tc>
          <w:tcPr>
            <w:tcW w:w="520" w:type="pct"/>
            <w:shd w:val="clear" w:color="auto" w:fill="auto"/>
          </w:tcPr>
          <w:p w14:paraId="7D6E5172"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b/>
                <w:sz w:val="22"/>
              </w:rPr>
              <w:t>Reference</w:t>
            </w:r>
          </w:p>
        </w:tc>
        <w:tc>
          <w:tcPr>
            <w:tcW w:w="764" w:type="pct"/>
            <w:shd w:val="clear" w:color="auto" w:fill="auto"/>
          </w:tcPr>
          <w:p w14:paraId="0C378937"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vertAlign w:val="superscript"/>
              </w:rPr>
            </w:pPr>
            <w:r w:rsidRPr="00DB7794">
              <w:rPr>
                <w:sz w:val="22"/>
              </w:rPr>
              <w:t>1.10 (.62, 1.97)</w:t>
            </w:r>
          </w:p>
        </w:tc>
        <w:tc>
          <w:tcPr>
            <w:tcW w:w="800" w:type="pct"/>
            <w:shd w:val="clear" w:color="auto" w:fill="auto"/>
          </w:tcPr>
          <w:p w14:paraId="4997ADC4"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1.15 (.45, 2.95)</w:t>
            </w:r>
          </w:p>
        </w:tc>
        <w:tc>
          <w:tcPr>
            <w:tcW w:w="834" w:type="pct"/>
            <w:shd w:val="clear" w:color="auto" w:fill="auto"/>
          </w:tcPr>
          <w:p w14:paraId="5AF2072D"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sz w:val="22"/>
              </w:rPr>
              <w:t>.61 (.10, 3.54)</w:t>
            </w:r>
          </w:p>
        </w:tc>
        <w:tc>
          <w:tcPr>
            <w:tcW w:w="762" w:type="pct"/>
            <w:shd w:val="clear" w:color="auto" w:fill="auto"/>
          </w:tcPr>
          <w:p w14:paraId="120A346C"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b/>
                <w:sz w:val="22"/>
                <w:vertAlign w:val="superscript"/>
              </w:rPr>
            </w:pPr>
            <w:r w:rsidRPr="00DB7794">
              <w:rPr>
                <w:b/>
                <w:sz w:val="22"/>
              </w:rPr>
              <w:t>2.61 (1.48, 4.63)</w:t>
            </w:r>
            <w:r w:rsidRPr="00DB7794">
              <w:rPr>
                <w:b/>
                <w:sz w:val="22"/>
                <w:vertAlign w:val="superscript"/>
              </w:rPr>
              <w:t>**</w:t>
            </w:r>
          </w:p>
        </w:tc>
      </w:tr>
      <w:tr w:rsidR="003D78E9" w:rsidRPr="00DB7794" w14:paraId="507FB875"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3FD7C06A" w14:textId="77777777" w:rsidR="003D78E9" w:rsidRPr="00DB7794" w:rsidRDefault="003D78E9" w:rsidP="003D78E9">
            <w:pPr>
              <w:rPr>
                <w:sz w:val="22"/>
              </w:rPr>
            </w:pPr>
            <w:r w:rsidRPr="00DB7794">
              <w:rPr>
                <w:sz w:val="22"/>
              </w:rPr>
              <w:t>Female</w:t>
            </w:r>
          </w:p>
        </w:tc>
        <w:tc>
          <w:tcPr>
            <w:tcW w:w="556" w:type="pct"/>
            <w:shd w:val="clear" w:color="auto" w:fill="auto"/>
          </w:tcPr>
          <w:p w14:paraId="52FD7A2C"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p>
        </w:tc>
        <w:tc>
          <w:tcPr>
            <w:tcW w:w="520" w:type="pct"/>
            <w:shd w:val="clear" w:color="auto" w:fill="auto"/>
          </w:tcPr>
          <w:p w14:paraId="6144D7C1"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b/>
                <w:sz w:val="22"/>
              </w:rPr>
              <w:t>Reference</w:t>
            </w:r>
          </w:p>
        </w:tc>
        <w:tc>
          <w:tcPr>
            <w:tcW w:w="764" w:type="pct"/>
            <w:shd w:val="clear" w:color="auto" w:fill="auto"/>
          </w:tcPr>
          <w:p w14:paraId="2915E4ED"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1.23 (.98, 1.56)</w:t>
            </w:r>
            <w:r w:rsidRPr="00DB7794">
              <w:rPr>
                <w:rFonts w:cs="Times New Roman"/>
                <w:sz w:val="22"/>
                <w:vertAlign w:val="superscript"/>
              </w:rPr>
              <w:t>†</w:t>
            </w:r>
          </w:p>
        </w:tc>
        <w:tc>
          <w:tcPr>
            <w:tcW w:w="800" w:type="pct"/>
            <w:shd w:val="clear" w:color="auto" w:fill="auto"/>
          </w:tcPr>
          <w:p w14:paraId="47FC1B75"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vertAlign w:val="superscript"/>
              </w:rPr>
            </w:pPr>
            <w:r w:rsidRPr="00DB7794">
              <w:rPr>
                <w:sz w:val="22"/>
              </w:rPr>
              <w:t>.</w:t>
            </w:r>
            <w:r w:rsidRPr="00DB7794">
              <w:rPr>
                <w:b/>
                <w:sz w:val="22"/>
              </w:rPr>
              <w:t>54 (.38, .76)</w:t>
            </w:r>
            <w:r w:rsidRPr="00DB7794">
              <w:rPr>
                <w:b/>
                <w:sz w:val="22"/>
                <w:vertAlign w:val="superscript"/>
              </w:rPr>
              <w:t>***</w:t>
            </w:r>
          </w:p>
        </w:tc>
        <w:tc>
          <w:tcPr>
            <w:tcW w:w="834" w:type="pct"/>
            <w:shd w:val="clear" w:color="auto" w:fill="auto"/>
          </w:tcPr>
          <w:p w14:paraId="2DB63CA9"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1.59 (.99, 2.56)</w:t>
            </w:r>
            <w:r w:rsidRPr="00DB7794">
              <w:rPr>
                <w:rFonts w:cs="Times New Roman"/>
                <w:sz w:val="22"/>
                <w:vertAlign w:val="superscript"/>
              </w:rPr>
              <w:t>†</w:t>
            </w:r>
          </w:p>
        </w:tc>
        <w:tc>
          <w:tcPr>
            <w:tcW w:w="762" w:type="pct"/>
            <w:shd w:val="clear" w:color="auto" w:fill="auto"/>
          </w:tcPr>
          <w:p w14:paraId="4341DB1D"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b/>
                <w:sz w:val="22"/>
                <w:vertAlign w:val="superscript"/>
              </w:rPr>
            </w:pPr>
            <w:r w:rsidRPr="00DB7794">
              <w:rPr>
                <w:b/>
                <w:sz w:val="22"/>
              </w:rPr>
              <w:t>.21 (.14, .30)</w:t>
            </w:r>
            <w:r w:rsidRPr="00DB7794">
              <w:rPr>
                <w:b/>
                <w:sz w:val="22"/>
                <w:vertAlign w:val="superscript"/>
              </w:rPr>
              <w:t>***</w:t>
            </w:r>
          </w:p>
        </w:tc>
      </w:tr>
      <w:tr w:rsidR="003D78E9" w:rsidRPr="00DB7794" w14:paraId="60BD8FDB" w14:textId="77777777" w:rsidTr="003D78E9">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4ED440F0" w14:textId="77777777" w:rsidR="003D78E9" w:rsidRPr="00DB7794" w:rsidRDefault="003D78E9" w:rsidP="003D78E9">
            <w:pPr>
              <w:rPr>
                <w:sz w:val="22"/>
              </w:rPr>
            </w:pPr>
            <w:r w:rsidRPr="00DB7794">
              <w:rPr>
                <w:sz w:val="22"/>
              </w:rPr>
              <w:t>Age</w:t>
            </w:r>
          </w:p>
        </w:tc>
        <w:tc>
          <w:tcPr>
            <w:tcW w:w="556" w:type="pct"/>
            <w:shd w:val="clear" w:color="auto" w:fill="auto"/>
          </w:tcPr>
          <w:p w14:paraId="3FCC0843"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p>
        </w:tc>
        <w:tc>
          <w:tcPr>
            <w:tcW w:w="520" w:type="pct"/>
            <w:shd w:val="clear" w:color="auto" w:fill="auto"/>
          </w:tcPr>
          <w:p w14:paraId="1165BA59"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sz w:val="22"/>
              </w:rPr>
            </w:pPr>
            <w:r w:rsidRPr="00DB7794">
              <w:rPr>
                <w:b/>
                <w:sz w:val="22"/>
              </w:rPr>
              <w:t xml:space="preserve">Reference </w:t>
            </w:r>
          </w:p>
        </w:tc>
        <w:tc>
          <w:tcPr>
            <w:tcW w:w="764" w:type="pct"/>
            <w:shd w:val="clear" w:color="auto" w:fill="auto"/>
          </w:tcPr>
          <w:p w14:paraId="06AAB12B"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b/>
                <w:sz w:val="22"/>
                <w:vertAlign w:val="superscript"/>
              </w:rPr>
            </w:pPr>
            <w:r w:rsidRPr="00DB7794">
              <w:rPr>
                <w:b/>
                <w:sz w:val="22"/>
              </w:rPr>
              <w:t>1.37 (1.27, 1.48)</w:t>
            </w:r>
            <w:r w:rsidRPr="00DB7794">
              <w:rPr>
                <w:b/>
                <w:sz w:val="22"/>
                <w:vertAlign w:val="superscript"/>
              </w:rPr>
              <w:t>***</w:t>
            </w:r>
          </w:p>
        </w:tc>
        <w:tc>
          <w:tcPr>
            <w:tcW w:w="800" w:type="pct"/>
            <w:shd w:val="clear" w:color="auto" w:fill="auto"/>
          </w:tcPr>
          <w:p w14:paraId="5D5B6103"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b/>
                <w:sz w:val="22"/>
                <w:vertAlign w:val="superscript"/>
              </w:rPr>
            </w:pPr>
            <w:r w:rsidRPr="00DB7794">
              <w:rPr>
                <w:b/>
                <w:sz w:val="22"/>
              </w:rPr>
              <w:t>1.52 (1.33, 1.74)</w:t>
            </w:r>
            <w:r w:rsidRPr="00DB7794">
              <w:rPr>
                <w:b/>
                <w:sz w:val="22"/>
                <w:vertAlign w:val="superscript"/>
              </w:rPr>
              <w:t>***</w:t>
            </w:r>
          </w:p>
        </w:tc>
        <w:tc>
          <w:tcPr>
            <w:tcW w:w="834" w:type="pct"/>
            <w:shd w:val="clear" w:color="auto" w:fill="auto"/>
          </w:tcPr>
          <w:p w14:paraId="15A5983E"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b/>
                <w:sz w:val="22"/>
                <w:vertAlign w:val="superscript"/>
              </w:rPr>
            </w:pPr>
            <w:r w:rsidRPr="00DB7794">
              <w:rPr>
                <w:b/>
                <w:sz w:val="22"/>
              </w:rPr>
              <w:t>1.36 (1.19, 1.55)</w:t>
            </w:r>
            <w:r w:rsidRPr="00DB7794">
              <w:rPr>
                <w:b/>
                <w:sz w:val="22"/>
                <w:vertAlign w:val="superscript"/>
              </w:rPr>
              <w:t>***</w:t>
            </w:r>
          </w:p>
        </w:tc>
        <w:tc>
          <w:tcPr>
            <w:tcW w:w="762" w:type="pct"/>
            <w:shd w:val="clear" w:color="auto" w:fill="auto"/>
          </w:tcPr>
          <w:p w14:paraId="0CCE486F" w14:textId="77777777" w:rsidR="003D78E9" w:rsidRPr="00DB7794" w:rsidRDefault="003D78E9" w:rsidP="003D78E9">
            <w:pPr>
              <w:jc w:val="right"/>
              <w:cnfStyle w:val="000000000000" w:firstRow="0" w:lastRow="0" w:firstColumn="0" w:lastColumn="0" w:oddVBand="0" w:evenVBand="0" w:oddHBand="0" w:evenHBand="0" w:firstRowFirstColumn="0" w:firstRowLastColumn="0" w:lastRowFirstColumn="0" w:lastRowLastColumn="0"/>
              <w:rPr>
                <w:b/>
                <w:sz w:val="22"/>
                <w:vertAlign w:val="superscript"/>
              </w:rPr>
            </w:pPr>
            <w:r w:rsidRPr="00DB7794">
              <w:rPr>
                <w:b/>
                <w:sz w:val="22"/>
              </w:rPr>
              <w:t>1.52 (1.33, 1.75)</w:t>
            </w:r>
            <w:r w:rsidRPr="00DB7794">
              <w:rPr>
                <w:b/>
                <w:sz w:val="22"/>
                <w:vertAlign w:val="superscript"/>
              </w:rPr>
              <w:t>***</w:t>
            </w:r>
          </w:p>
        </w:tc>
      </w:tr>
      <w:tr w:rsidR="003D78E9" w:rsidRPr="00DB7794" w14:paraId="145B9985"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shd w:val="clear" w:color="auto" w:fill="auto"/>
          </w:tcPr>
          <w:p w14:paraId="6344B3FA" w14:textId="77777777" w:rsidR="003D78E9" w:rsidRPr="00DB7794" w:rsidRDefault="003D78E9" w:rsidP="003D78E9">
            <w:pPr>
              <w:rPr>
                <w:sz w:val="22"/>
              </w:rPr>
            </w:pPr>
            <w:r w:rsidRPr="00DB7794">
              <w:rPr>
                <w:sz w:val="22"/>
              </w:rPr>
              <w:t>Non-white</w:t>
            </w:r>
          </w:p>
        </w:tc>
        <w:tc>
          <w:tcPr>
            <w:tcW w:w="556" w:type="pct"/>
            <w:shd w:val="clear" w:color="auto" w:fill="auto"/>
          </w:tcPr>
          <w:p w14:paraId="5DB95B7B"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p>
        </w:tc>
        <w:tc>
          <w:tcPr>
            <w:tcW w:w="520" w:type="pct"/>
            <w:shd w:val="clear" w:color="auto" w:fill="auto"/>
          </w:tcPr>
          <w:p w14:paraId="2AF75979"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b/>
                <w:sz w:val="22"/>
              </w:rPr>
              <w:t>Reference</w:t>
            </w:r>
          </w:p>
        </w:tc>
        <w:tc>
          <w:tcPr>
            <w:tcW w:w="764" w:type="pct"/>
            <w:shd w:val="clear" w:color="auto" w:fill="auto"/>
          </w:tcPr>
          <w:p w14:paraId="6E303DFD"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.83 (.59, 1.17)</w:t>
            </w:r>
          </w:p>
        </w:tc>
        <w:tc>
          <w:tcPr>
            <w:tcW w:w="800" w:type="pct"/>
            <w:shd w:val="clear" w:color="auto" w:fill="auto"/>
          </w:tcPr>
          <w:p w14:paraId="4BC6F43E"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.97 (.71, 1.32)</w:t>
            </w:r>
          </w:p>
        </w:tc>
        <w:tc>
          <w:tcPr>
            <w:tcW w:w="834" w:type="pct"/>
            <w:shd w:val="clear" w:color="auto" w:fill="auto"/>
          </w:tcPr>
          <w:p w14:paraId="2A94C691"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rPr>
            </w:pPr>
            <w:r w:rsidRPr="00DB7794">
              <w:rPr>
                <w:sz w:val="22"/>
              </w:rPr>
              <w:t>.84 (.54, 1.30)</w:t>
            </w:r>
          </w:p>
        </w:tc>
        <w:tc>
          <w:tcPr>
            <w:tcW w:w="762" w:type="pct"/>
            <w:shd w:val="clear" w:color="auto" w:fill="auto"/>
          </w:tcPr>
          <w:p w14:paraId="28926C90" w14:textId="77777777" w:rsidR="003D78E9" w:rsidRPr="00DB7794" w:rsidRDefault="003D78E9" w:rsidP="003D78E9">
            <w:pPr>
              <w:jc w:val="right"/>
              <w:cnfStyle w:val="000000100000" w:firstRow="0" w:lastRow="0" w:firstColumn="0" w:lastColumn="0" w:oddVBand="0" w:evenVBand="0" w:oddHBand="1" w:evenHBand="0" w:firstRowFirstColumn="0" w:firstRowLastColumn="0" w:lastRowFirstColumn="0" w:lastRowLastColumn="0"/>
              <w:rPr>
                <w:sz w:val="22"/>
                <w:vertAlign w:val="superscript"/>
              </w:rPr>
            </w:pPr>
            <w:r w:rsidRPr="00DB7794">
              <w:rPr>
                <w:b/>
                <w:sz w:val="22"/>
              </w:rPr>
              <w:t>.68 (.49, .94)</w:t>
            </w:r>
            <w:r w:rsidRPr="00DB7794">
              <w:rPr>
                <w:b/>
                <w:sz w:val="22"/>
                <w:vertAlign w:val="superscript"/>
              </w:rPr>
              <w:t>*</w:t>
            </w:r>
          </w:p>
        </w:tc>
      </w:tr>
    </w:tbl>
    <w:p w14:paraId="191D488E" w14:textId="77777777" w:rsidR="003D78E9" w:rsidRPr="00DB7794" w:rsidRDefault="003D78E9" w:rsidP="003D78E9">
      <w:proofErr w:type="spellStart"/>
      <w:proofErr w:type="gramStart"/>
      <w:r w:rsidRPr="00DB7794">
        <w:rPr>
          <w:vertAlign w:val="superscript"/>
        </w:rPr>
        <w:t>a</w:t>
      </w:r>
      <w:r w:rsidRPr="00DB7794">
        <w:t>The</w:t>
      </w:r>
      <w:proofErr w:type="spellEnd"/>
      <w:proofErr w:type="gramEnd"/>
      <w:r w:rsidRPr="00DB7794">
        <w:t xml:space="preserve"> model estimated probabilities (standard deviations) that can be interpreted as the probability that a given individual in the class endorsed using each substance or binge drinking during the past 30 days. </w:t>
      </w:r>
    </w:p>
    <w:p w14:paraId="13751CC5" w14:textId="77777777" w:rsidR="003D78E9" w:rsidRPr="00DB7794" w:rsidRDefault="003D78E9" w:rsidP="003D78E9">
      <w:proofErr w:type="spellStart"/>
      <w:proofErr w:type="gramStart"/>
      <w:r w:rsidRPr="00DB7794">
        <w:rPr>
          <w:vertAlign w:val="superscript"/>
        </w:rPr>
        <w:t>b</w:t>
      </w:r>
      <w:r w:rsidRPr="00DB7794">
        <w:t>Results</w:t>
      </w:r>
      <w:proofErr w:type="spellEnd"/>
      <w:proofErr w:type="gramEnd"/>
      <w:r w:rsidRPr="00DB7794">
        <w:t xml:space="preserve"> are odds ratios (95% confidence interval) from a latent variable multinomial logistic regression analysis performed where the mostly likely class membership is predicted by the variables of interest. Using this approach, the predictor variables are specified as auxiliary variables and thus do not alter latent class formation. The results are based on the subsample of 14,336 participants that had complete data on the auxiliary variables. </w:t>
      </w:r>
      <w:r w:rsidRPr="00DB7794">
        <w:rPr>
          <w:vertAlign w:val="superscript"/>
        </w:rPr>
        <w:t>***</w:t>
      </w:r>
      <w:r w:rsidRPr="00DB7794">
        <w:rPr>
          <w:i/>
        </w:rPr>
        <w:t>p</w:t>
      </w:r>
      <w:r w:rsidRPr="00DB7794">
        <w:t xml:space="preserve"> &lt; .001, </w:t>
      </w:r>
      <w:r w:rsidRPr="00DB7794">
        <w:rPr>
          <w:vertAlign w:val="superscript"/>
        </w:rPr>
        <w:t>**</w:t>
      </w:r>
      <w:r w:rsidRPr="00DB7794">
        <w:rPr>
          <w:i/>
        </w:rPr>
        <w:t>p</w:t>
      </w:r>
      <w:r w:rsidRPr="00DB7794">
        <w:t xml:space="preserve"> &lt; .01, </w:t>
      </w:r>
      <w:r w:rsidRPr="00DB7794">
        <w:rPr>
          <w:vertAlign w:val="superscript"/>
        </w:rPr>
        <w:t>*</w:t>
      </w:r>
      <w:r w:rsidRPr="00DB7794">
        <w:t xml:space="preserve"> </w:t>
      </w:r>
      <w:r w:rsidRPr="00DB7794">
        <w:rPr>
          <w:i/>
        </w:rPr>
        <w:t>p</w:t>
      </w:r>
      <w:r w:rsidRPr="00DB7794">
        <w:t xml:space="preserve"> &lt; .05, </w:t>
      </w:r>
      <w:r w:rsidRPr="00DB7794">
        <w:rPr>
          <w:rFonts w:cs="Times New Roman"/>
          <w:vertAlign w:val="superscript"/>
        </w:rPr>
        <w:t xml:space="preserve">† </w:t>
      </w:r>
      <w:r w:rsidRPr="00DB7794">
        <w:rPr>
          <w:rFonts w:cs="Times New Roman"/>
          <w:i/>
        </w:rPr>
        <w:t>p</w:t>
      </w:r>
      <w:r w:rsidRPr="00DB7794">
        <w:rPr>
          <w:rFonts w:cs="Times New Roman"/>
        </w:rPr>
        <w:t xml:space="preserve"> &lt; .10</w:t>
      </w:r>
    </w:p>
    <w:p w14:paraId="0EDD795A" w14:textId="1B814155" w:rsidR="003D78E9" w:rsidRPr="00DB7794" w:rsidRDefault="003D78E9" w:rsidP="003D78E9"/>
    <w:p w14:paraId="48B4155F" w14:textId="7E918BCF" w:rsidR="0011535D" w:rsidRPr="00DB7794" w:rsidRDefault="0011535D" w:rsidP="003D78E9"/>
    <w:p w14:paraId="30AD81EE" w14:textId="03DD7210" w:rsidR="0011535D" w:rsidRPr="00DB7794" w:rsidRDefault="0011535D" w:rsidP="003D78E9"/>
    <w:p w14:paraId="616D78CC" w14:textId="592132A1" w:rsidR="0011535D" w:rsidRPr="00DB7794" w:rsidRDefault="0011535D" w:rsidP="003D78E9"/>
    <w:p w14:paraId="69A01F88" w14:textId="7133BAA9" w:rsidR="0011535D" w:rsidRPr="00DB7794" w:rsidRDefault="0011535D" w:rsidP="003D78E9"/>
    <w:p w14:paraId="688CC740" w14:textId="77777777" w:rsidR="0011535D" w:rsidRPr="00DB7794" w:rsidRDefault="0011535D" w:rsidP="003D78E9"/>
    <w:p w14:paraId="09DF36AE" w14:textId="77777777" w:rsidR="003D78E9" w:rsidRPr="00DB7794" w:rsidRDefault="003D78E9" w:rsidP="003D78E9">
      <w:r w:rsidRPr="00DB7794">
        <w:lastRenderedPageBreak/>
        <w:t>Table 3. Moderating role of minority race/ethnicity and sex in the association between sexual minority status and membership in substance-using classes</w:t>
      </w:r>
    </w:p>
    <w:p w14:paraId="534167D5" w14:textId="77777777" w:rsidR="003D78E9" w:rsidRPr="00DB7794" w:rsidRDefault="003D78E9" w:rsidP="003D78E9"/>
    <w:tbl>
      <w:tblPr>
        <w:tblStyle w:val="GridTable2"/>
        <w:tblW w:w="4754" w:type="pct"/>
        <w:tblLayout w:type="fixed"/>
        <w:tblLook w:val="04A0" w:firstRow="1" w:lastRow="0" w:firstColumn="1" w:lastColumn="0" w:noHBand="0" w:noVBand="1"/>
      </w:tblPr>
      <w:tblGrid>
        <w:gridCol w:w="2250"/>
        <w:gridCol w:w="1309"/>
        <w:gridCol w:w="1858"/>
        <w:gridCol w:w="2302"/>
        <w:gridCol w:w="2213"/>
        <w:gridCol w:w="2390"/>
      </w:tblGrid>
      <w:tr w:rsidR="003D78E9" w:rsidRPr="00DB7794" w14:paraId="41FFAA6E" w14:textId="77777777" w:rsidTr="003D7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0F39402E" w14:textId="77777777" w:rsidR="003D78E9" w:rsidRPr="00DB7794" w:rsidRDefault="003D78E9" w:rsidP="003D78E9"/>
        </w:tc>
        <w:tc>
          <w:tcPr>
            <w:tcW w:w="531" w:type="pct"/>
          </w:tcPr>
          <w:p w14:paraId="225FEA79"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r w:rsidRPr="00DB7794">
              <w:t>Non-users</w:t>
            </w:r>
          </w:p>
          <w:p w14:paraId="54B2DB8E"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p>
        </w:tc>
        <w:tc>
          <w:tcPr>
            <w:tcW w:w="754" w:type="pct"/>
          </w:tcPr>
          <w:p w14:paraId="6C9DA7E1"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r w:rsidRPr="00DB7794">
              <w:t>Alcohol users</w:t>
            </w:r>
          </w:p>
          <w:p w14:paraId="773E6602"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p>
        </w:tc>
        <w:tc>
          <w:tcPr>
            <w:tcW w:w="934" w:type="pct"/>
          </w:tcPr>
          <w:p w14:paraId="2FDC63EC"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r w:rsidRPr="00DB7794">
              <w:t>Marijuana/</w:t>
            </w:r>
          </w:p>
          <w:p w14:paraId="34F21EB1"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r w:rsidRPr="00DB7794">
              <w:t>nicotine co-users</w:t>
            </w:r>
          </w:p>
        </w:tc>
        <w:tc>
          <w:tcPr>
            <w:tcW w:w="898" w:type="pct"/>
          </w:tcPr>
          <w:p w14:paraId="47902A7E"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r w:rsidRPr="00DB7794">
              <w:t>Polysubstance/</w:t>
            </w:r>
          </w:p>
          <w:p w14:paraId="00BAF47A" w14:textId="0B02687B" w:rsidR="003D78E9" w:rsidRPr="00DB7794" w:rsidRDefault="00E47717" w:rsidP="003D78E9">
            <w:pPr>
              <w:jc w:val="center"/>
              <w:cnfStyle w:val="100000000000" w:firstRow="1" w:lastRow="0" w:firstColumn="0" w:lastColumn="0" w:oddVBand="0" w:evenVBand="0" w:oddHBand="0" w:evenHBand="0" w:firstRowFirstColumn="0" w:firstRowLastColumn="0" w:lastRowFirstColumn="0" w:lastRowLastColumn="0"/>
            </w:pPr>
            <w:r w:rsidRPr="00DB7794">
              <w:t xml:space="preserve">e-cig </w:t>
            </w:r>
            <w:r w:rsidR="003D78E9" w:rsidRPr="00DB7794">
              <w:t>users</w:t>
            </w:r>
          </w:p>
        </w:tc>
        <w:tc>
          <w:tcPr>
            <w:tcW w:w="970" w:type="pct"/>
          </w:tcPr>
          <w:p w14:paraId="1F41917D" w14:textId="77777777" w:rsidR="003D78E9" w:rsidRPr="00DB7794" w:rsidRDefault="003D78E9" w:rsidP="003D78E9">
            <w:pPr>
              <w:jc w:val="center"/>
              <w:cnfStyle w:val="100000000000" w:firstRow="1" w:lastRow="0" w:firstColumn="0" w:lastColumn="0" w:oddVBand="0" w:evenVBand="0" w:oddHBand="0" w:evenHBand="0" w:firstRowFirstColumn="0" w:firstRowLastColumn="0" w:lastRowFirstColumn="0" w:lastRowLastColumn="0"/>
            </w:pPr>
            <w:r w:rsidRPr="00DB7794">
              <w:t>Polysubstance/</w:t>
            </w:r>
          </w:p>
          <w:p w14:paraId="31771F7C" w14:textId="60D8ACA9" w:rsidR="003D78E9" w:rsidRPr="00DB7794" w:rsidRDefault="009F7AD9" w:rsidP="003D78E9">
            <w:pPr>
              <w:jc w:val="center"/>
              <w:cnfStyle w:val="100000000000" w:firstRow="1" w:lastRow="0" w:firstColumn="0" w:lastColumn="0" w:oddVBand="0" w:evenVBand="0" w:oddHBand="0" w:evenHBand="0" w:firstRowFirstColumn="0" w:firstRowLastColumn="0" w:lastRowFirstColumn="0" w:lastRowLastColumn="0"/>
            </w:pPr>
            <w:r w:rsidRPr="00DB7794">
              <w:t xml:space="preserve">tobacco </w:t>
            </w:r>
            <w:r w:rsidR="003D78E9" w:rsidRPr="00DB7794">
              <w:t>users</w:t>
            </w:r>
          </w:p>
        </w:tc>
      </w:tr>
      <w:tr w:rsidR="003D78E9" w:rsidRPr="00DB7794" w14:paraId="38EAA706"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83A2002" w14:textId="77777777" w:rsidR="003D78E9" w:rsidRPr="00DB7794" w:rsidRDefault="003D78E9" w:rsidP="003D78E9">
            <w:pPr>
              <w:jc w:val="center"/>
              <w:rPr>
                <w:vertAlign w:val="superscript"/>
              </w:rPr>
            </w:pPr>
            <w:r w:rsidRPr="00DB7794">
              <w:t>Moderating effect of race on sexual minority differences (95% confidence interval)</w:t>
            </w:r>
          </w:p>
        </w:tc>
      </w:tr>
      <w:tr w:rsidR="003D78E9" w:rsidRPr="00DB7794" w14:paraId="0C7E25E1" w14:textId="77777777" w:rsidTr="003D78E9">
        <w:tc>
          <w:tcPr>
            <w:cnfStyle w:val="001000000000" w:firstRow="0" w:lastRow="0" w:firstColumn="1" w:lastColumn="0" w:oddVBand="0" w:evenVBand="0" w:oddHBand="0" w:evenHBand="0" w:firstRowFirstColumn="0" w:firstRowLastColumn="0" w:lastRowFirstColumn="0" w:lastRowLastColumn="0"/>
            <w:tcW w:w="913" w:type="pct"/>
            <w:shd w:val="clear" w:color="auto" w:fill="auto"/>
          </w:tcPr>
          <w:p w14:paraId="1D1650CC" w14:textId="77777777" w:rsidR="003D78E9" w:rsidRPr="00DB7794" w:rsidRDefault="003D78E9" w:rsidP="003D78E9">
            <w:r w:rsidRPr="00DB7794">
              <w:t>SMY</w:t>
            </w:r>
          </w:p>
        </w:tc>
        <w:tc>
          <w:tcPr>
            <w:tcW w:w="531" w:type="pct"/>
            <w:shd w:val="clear" w:color="auto" w:fill="auto"/>
          </w:tcPr>
          <w:p w14:paraId="7C265DC0"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rPr>
                <w:b/>
              </w:rPr>
            </w:pPr>
            <w:r w:rsidRPr="00DB7794">
              <w:rPr>
                <w:b/>
              </w:rPr>
              <w:t xml:space="preserve">Reference </w:t>
            </w:r>
          </w:p>
        </w:tc>
        <w:tc>
          <w:tcPr>
            <w:tcW w:w="754" w:type="pct"/>
            <w:shd w:val="clear" w:color="auto" w:fill="auto"/>
          </w:tcPr>
          <w:p w14:paraId="66E77F11"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1.56 (.99, 2.47)</w:t>
            </w:r>
            <w:r w:rsidRPr="00DB7794">
              <w:rPr>
                <w:rFonts w:cs="Times New Roman"/>
                <w:vertAlign w:val="superscript"/>
              </w:rPr>
              <w:t xml:space="preserve"> †</w:t>
            </w:r>
          </w:p>
        </w:tc>
        <w:tc>
          <w:tcPr>
            <w:tcW w:w="934" w:type="pct"/>
            <w:shd w:val="clear" w:color="auto" w:fill="auto"/>
          </w:tcPr>
          <w:p w14:paraId="5A0293CE"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rPr>
                <w:b/>
              </w:rPr>
            </w:pPr>
            <w:r w:rsidRPr="00DB7794">
              <w:rPr>
                <w:b/>
              </w:rPr>
              <w:t>2.72 (1.41, 5.23)**</w:t>
            </w:r>
          </w:p>
        </w:tc>
        <w:tc>
          <w:tcPr>
            <w:tcW w:w="898" w:type="pct"/>
            <w:shd w:val="clear" w:color="auto" w:fill="auto"/>
          </w:tcPr>
          <w:p w14:paraId="2FED1D81"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1.78 (.81, 3.92)</w:t>
            </w:r>
          </w:p>
        </w:tc>
        <w:tc>
          <w:tcPr>
            <w:tcW w:w="970" w:type="pct"/>
            <w:shd w:val="clear" w:color="auto" w:fill="auto"/>
          </w:tcPr>
          <w:p w14:paraId="3691A545"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1.43 (.63, 3.26)</w:t>
            </w:r>
          </w:p>
        </w:tc>
      </w:tr>
      <w:tr w:rsidR="003D78E9" w:rsidRPr="00DB7794" w14:paraId="764AAAA3"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shd w:val="clear" w:color="auto" w:fill="auto"/>
          </w:tcPr>
          <w:p w14:paraId="5E7FEC19" w14:textId="77777777" w:rsidR="003D78E9" w:rsidRPr="00DB7794" w:rsidRDefault="003D78E9" w:rsidP="003D78E9">
            <w:r w:rsidRPr="00DB7794">
              <w:t>Non-White</w:t>
            </w:r>
          </w:p>
        </w:tc>
        <w:tc>
          <w:tcPr>
            <w:tcW w:w="531" w:type="pct"/>
            <w:shd w:val="clear" w:color="auto" w:fill="auto"/>
          </w:tcPr>
          <w:p w14:paraId="6C91603C"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rPr>
                <w:b/>
              </w:rPr>
            </w:pPr>
            <w:r w:rsidRPr="00DB7794">
              <w:rPr>
                <w:b/>
              </w:rPr>
              <w:t xml:space="preserve">Reference </w:t>
            </w:r>
          </w:p>
        </w:tc>
        <w:tc>
          <w:tcPr>
            <w:tcW w:w="754" w:type="pct"/>
            <w:shd w:val="clear" w:color="auto" w:fill="auto"/>
          </w:tcPr>
          <w:p w14:paraId="2025BFE1"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pPr>
            <w:r w:rsidRPr="00DB7794">
              <w:t>.83 (.58, 1.19)</w:t>
            </w:r>
          </w:p>
        </w:tc>
        <w:tc>
          <w:tcPr>
            <w:tcW w:w="934" w:type="pct"/>
            <w:shd w:val="clear" w:color="auto" w:fill="auto"/>
          </w:tcPr>
          <w:p w14:paraId="633EEBBC"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pPr>
            <w:r w:rsidRPr="00DB7794">
              <w:t>.96 (.69, 1.34)</w:t>
            </w:r>
          </w:p>
        </w:tc>
        <w:tc>
          <w:tcPr>
            <w:tcW w:w="898" w:type="pct"/>
            <w:shd w:val="clear" w:color="auto" w:fill="auto"/>
          </w:tcPr>
          <w:p w14:paraId="7FE672B2"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pPr>
            <w:r w:rsidRPr="00DB7794">
              <w:t>.81 (.50, 1.32)</w:t>
            </w:r>
          </w:p>
        </w:tc>
        <w:tc>
          <w:tcPr>
            <w:tcW w:w="970" w:type="pct"/>
            <w:shd w:val="clear" w:color="auto" w:fill="auto"/>
          </w:tcPr>
          <w:p w14:paraId="46CB09FB"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rPr>
                <w:b/>
              </w:rPr>
            </w:pPr>
            <w:r w:rsidRPr="00DB7794">
              <w:rPr>
                <w:b/>
              </w:rPr>
              <w:t>.60 (.43, .83)**</w:t>
            </w:r>
          </w:p>
        </w:tc>
      </w:tr>
      <w:tr w:rsidR="003D78E9" w:rsidRPr="00DB7794" w14:paraId="21AF43A1" w14:textId="77777777" w:rsidTr="003D78E9">
        <w:tc>
          <w:tcPr>
            <w:cnfStyle w:val="001000000000" w:firstRow="0" w:lastRow="0" w:firstColumn="1" w:lastColumn="0" w:oddVBand="0" w:evenVBand="0" w:oddHBand="0" w:evenHBand="0" w:firstRowFirstColumn="0" w:firstRowLastColumn="0" w:lastRowFirstColumn="0" w:lastRowLastColumn="0"/>
            <w:tcW w:w="913" w:type="pct"/>
            <w:shd w:val="clear" w:color="auto" w:fill="auto"/>
          </w:tcPr>
          <w:p w14:paraId="298121DB" w14:textId="77777777" w:rsidR="003D78E9" w:rsidRPr="00DB7794" w:rsidRDefault="003D78E9" w:rsidP="003D78E9">
            <w:r w:rsidRPr="00DB7794">
              <w:t>SMY x Non-White</w:t>
            </w:r>
          </w:p>
        </w:tc>
        <w:tc>
          <w:tcPr>
            <w:tcW w:w="531" w:type="pct"/>
            <w:shd w:val="clear" w:color="auto" w:fill="auto"/>
          </w:tcPr>
          <w:p w14:paraId="59FCA519"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rPr>
                <w:b/>
              </w:rPr>
              <w:t xml:space="preserve">Reference </w:t>
            </w:r>
          </w:p>
        </w:tc>
        <w:tc>
          <w:tcPr>
            <w:tcW w:w="754" w:type="pct"/>
            <w:shd w:val="clear" w:color="auto" w:fill="auto"/>
          </w:tcPr>
          <w:p w14:paraId="4C56A86B"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.85 (.48, 1.53)</w:t>
            </w:r>
          </w:p>
        </w:tc>
        <w:tc>
          <w:tcPr>
            <w:tcW w:w="934" w:type="pct"/>
            <w:shd w:val="clear" w:color="auto" w:fill="auto"/>
          </w:tcPr>
          <w:p w14:paraId="3387DFC6"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1.02 (.42, 2.46)</w:t>
            </w:r>
          </w:p>
        </w:tc>
        <w:tc>
          <w:tcPr>
            <w:tcW w:w="898" w:type="pct"/>
            <w:shd w:val="clear" w:color="auto" w:fill="auto"/>
          </w:tcPr>
          <w:p w14:paraId="7EA06CAB"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1.31 (.50, 3.47)</w:t>
            </w:r>
          </w:p>
        </w:tc>
        <w:tc>
          <w:tcPr>
            <w:tcW w:w="970" w:type="pct"/>
            <w:shd w:val="clear" w:color="auto" w:fill="auto"/>
          </w:tcPr>
          <w:p w14:paraId="6B75CFBC"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rPr>
                <w:b/>
              </w:rPr>
            </w:pPr>
            <w:r w:rsidRPr="00DB7794">
              <w:rPr>
                <w:b/>
              </w:rPr>
              <w:t>2.94 (1.07, 8.12)*</w:t>
            </w:r>
          </w:p>
        </w:tc>
      </w:tr>
      <w:tr w:rsidR="003D78E9" w:rsidRPr="00DB7794" w14:paraId="443908EB"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5BC2335B" w14:textId="77777777" w:rsidR="003D78E9" w:rsidRPr="00DB7794" w:rsidRDefault="003D78E9" w:rsidP="003D78E9">
            <w:pPr>
              <w:jc w:val="center"/>
            </w:pPr>
            <w:r w:rsidRPr="00DB7794">
              <w:t>Moderating effect of sex on sexual minority differences (95% confidence interval)</w:t>
            </w:r>
          </w:p>
        </w:tc>
      </w:tr>
      <w:tr w:rsidR="003D78E9" w:rsidRPr="00DB7794" w14:paraId="78EE9AFD" w14:textId="77777777" w:rsidTr="003D78E9">
        <w:tc>
          <w:tcPr>
            <w:cnfStyle w:val="001000000000" w:firstRow="0" w:lastRow="0" w:firstColumn="1" w:lastColumn="0" w:oddVBand="0" w:evenVBand="0" w:oddHBand="0" w:evenHBand="0" w:firstRowFirstColumn="0" w:firstRowLastColumn="0" w:lastRowFirstColumn="0" w:lastRowLastColumn="0"/>
            <w:tcW w:w="913" w:type="pct"/>
            <w:shd w:val="clear" w:color="auto" w:fill="auto"/>
          </w:tcPr>
          <w:p w14:paraId="5B17F78F" w14:textId="77777777" w:rsidR="003D78E9" w:rsidRPr="00DB7794" w:rsidRDefault="003D78E9" w:rsidP="003D78E9">
            <w:r w:rsidRPr="00DB7794">
              <w:t>SMY</w:t>
            </w:r>
          </w:p>
        </w:tc>
        <w:tc>
          <w:tcPr>
            <w:tcW w:w="531" w:type="pct"/>
            <w:shd w:val="clear" w:color="auto" w:fill="auto"/>
          </w:tcPr>
          <w:p w14:paraId="41812122"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rPr>
                <w:b/>
              </w:rPr>
              <w:t xml:space="preserve">Reference </w:t>
            </w:r>
          </w:p>
        </w:tc>
        <w:tc>
          <w:tcPr>
            <w:tcW w:w="754" w:type="pct"/>
            <w:shd w:val="clear" w:color="auto" w:fill="auto"/>
          </w:tcPr>
          <w:p w14:paraId="11E0FCAE"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1.30 (.67, 2.53)</w:t>
            </w:r>
          </w:p>
        </w:tc>
        <w:tc>
          <w:tcPr>
            <w:tcW w:w="934" w:type="pct"/>
            <w:shd w:val="clear" w:color="auto" w:fill="auto"/>
          </w:tcPr>
          <w:p w14:paraId="7F4A6531"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.98 (.39, 2.45)</w:t>
            </w:r>
          </w:p>
        </w:tc>
        <w:tc>
          <w:tcPr>
            <w:tcW w:w="898" w:type="pct"/>
            <w:shd w:val="clear" w:color="auto" w:fill="auto"/>
          </w:tcPr>
          <w:p w14:paraId="6418FBAA"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1.44 (.51, 4.01)</w:t>
            </w:r>
          </w:p>
        </w:tc>
        <w:tc>
          <w:tcPr>
            <w:tcW w:w="970" w:type="pct"/>
            <w:shd w:val="clear" w:color="auto" w:fill="auto"/>
          </w:tcPr>
          <w:p w14:paraId="2D7B9422"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1.50 (.77, 2.94)</w:t>
            </w:r>
          </w:p>
        </w:tc>
      </w:tr>
      <w:tr w:rsidR="003D78E9" w:rsidRPr="00DB7794" w14:paraId="1D97F966" w14:textId="77777777" w:rsidTr="003D7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shd w:val="clear" w:color="auto" w:fill="auto"/>
          </w:tcPr>
          <w:p w14:paraId="74BCD66A" w14:textId="77777777" w:rsidR="003D78E9" w:rsidRPr="00DB7794" w:rsidRDefault="003D78E9" w:rsidP="003D78E9">
            <w:r w:rsidRPr="00DB7794">
              <w:t>Sex</w:t>
            </w:r>
          </w:p>
        </w:tc>
        <w:tc>
          <w:tcPr>
            <w:tcW w:w="531" w:type="pct"/>
            <w:shd w:val="clear" w:color="auto" w:fill="auto"/>
          </w:tcPr>
          <w:p w14:paraId="0B7AA01D"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rPr>
                <w:b/>
              </w:rPr>
            </w:pPr>
            <w:r w:rsidRPr="00DB7794">
              <w:rPr>
                <w:b/>
              </w:rPr>
              <w:t xml:space="preserve">Reference </w:t>
            </w:r>
          </w:p>
        </w:tc>
        <w:tc>
          <w:tcPr>
            <w:tcW w:w="754" w:type="pct"/>
            <w:shd w:val="clear" w:color="auto" w:fill="auto"/>
          </w:tcPr>
          <w:p w14:paraId="7A5D38E5"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pPr>
            <w:r w:rsidRPr="00DB7794">
              <w:t>1.22 (.96, 1.54)</w:t>
            </w:r>
          </w:p>
        </w:tc>
        <w:tc>
          <w:tcPr>
            <w:tcW w:w="934" w:type="pct"/>
            <w:shd w:val="clear" w:color="auto" w:fill="auto"/>
          </w:tcPr>
          <w:p w14:paraId="655CAA84"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rPr>
                <w:b/>
              </w:rPr>
            </w:pPr>
            <w:r w:rsidRPr="00DB7794">
              <w:rPr>
                <w:b/>
              </w:rPr>
              <w:t>.46 (.32, .68)***</w:t>
            </w:r>
          </w:p>
        </w:tc>
        <w:tc>
          <w:tcPr>
            <w:tcW w:w="898" w:type="pct"/>
            <w:shd w:val="clear" w:color="auto" w:fill="auto"/>
          </w:tcPr>
          <w:p w14:paraId="2F067793"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pPr>
            <w:r w:rsidRPr="00DB7794">
              <w:t>1.65 (.99, 2.73)</w:t>
            </w:r>
            <w:r w:rsidRPr="00DB7794">
              <w:rPr>
                <w:rFonts w:cs="Times New Roman"/>
                <w:vertAlign w:val="superscript"/>
              </w:rPr>
              <w:t>†</w:t>
            </w:r>
          </w:p>
        </w:tc>
        <w:tc>
          <w:tcPr>
            <w:tcW w:w="970" w:type="pct"/>
            <w:shd w:val="clear" w:color="auto" w:fill="auto"/>
          </w:tcPr>
          <w:p w14:paraId="26261247" w14:textId="77777777" w:rsidR="003D78E9" w:rsidRPr="00DB7794" w:rsidRDefault="003D78E9" w:rsidP="003D78E9">
            <w:pPr>
              <w:cnfStyle w:val="000000100000" w:firstRow="0" w:lastRow="0" w:firstColumn="0" w:lastColumn="0" w:oddVBand="0" w:evenVBand="0" w:oddHBand="1" w:evenHBand="0" w:firstRowFirstColumn="0" w:firstRowLastColumn="0" w:lastRowFirstColumn="0" w:lastRowLastColumn="0"/>
              <w:rPr>
                <w:b/>
                <w:vertAlign w:val="superscript"/>
              </w:rPr>
            </w:pPr>
            <w:r w:rsidRPr="00DB7794">
              <w:rPr>
                <w:b/>
              </w:rPr>
              <w:t>.16 (.10, .25)</w:t>
            </w:r>
            <w:r w:rsidRPr="00DB7794">
              <w:rPr>
                <w:b/>
                <w:vertAlign w:val="superscript"/>
              </w:rPr>
              <w:t>***</w:t>
            </w:r>
          </w:p>
        </w:tc>
      </w:tr>
      <w:tr w:rsidR="003D78E9" w:rsidRPr="00DB7794" w14:paraId="3F217461" w14:textId="77777777" w:rsidTr="003D78E9">
        <w:tc>
          <w:tcPr>
            <w:cnfStyle w:val="001000000000" w:firstRow="0" w:lastRow="0" w:firstColumn="1" w:lastColumn="0" w:oddVBand="0" w:evenVBand="0" w:oddHBand="0" w:evenHBand="0" w:firstRowFirstColumn="0" w:firstRowLastColumn="0" w:lastRowFirstColumn="0" w:lastRowLastColumn="0"/>
            <w:tcW w:w="913" w:type="pct"/>
            <w:shd w:val="clear" w:color="auto" w:fill="auto"/>
          </w:tcPr>
          <w:p w14:paraId="6A477C18" w14:textId="77777777" w:rsidR="003D78E9" w:rsidRPr="00DB7794" w:rsidRDefault="003D78E9" w:rsidP="003D78E9">
            <w:r w:rsidRPr="00DB7794">
              <w:t>SMY x Sex</w:t>
            </w:r>
          </w:p>
        </w:tc>
        <w:tc>
          <w:tcPr>
            <w:tcW w:w="531" w:type="pct"/>
            <w:shd w:val="clear" w:color="auto" w:fill="auto"/>
          </w:tcPr>
          <w:p w14:paraId="53708DD8"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rPr>
                <w:b/>
              </w:rPr>
            </w:pPr>
            <w:r w:rsidRPr="00DB7794">
              <w:rPr>
                <w:b/>
              </w:rPr>
              <w:t xml:space="preserve">Reference </w:t>
            </w:r>
          </w:p>
        </w:tc>
        <w:tc>
          <w:tcPr>
            <w:tcW w:w="754" w:type="pct"/>
            <w:shd w:val="clear" w:color="auto" w:fill="auto"/>
          </w:tcPr>
          <w:p w14:paraId="1FFE6B3E"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1.19 (.57, 2.48)</w:t>
            </w:r>
          </w:p>
        </w:tc>
        <w:tc>
          <w:tcPr>
            <w:tcW w:w="934" w:type="pct"/>
            <w:shd w:val="clear" w:color="auto" w:fill="auto"/>
          </w:tcPr>
          <w:p w14:paraId="7E64DFD8"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rPr>
                <w:b/>
              </w:rPr>
            </w:pPr>
            <w:r w:rsidRPr="00DB7794">
              <w:rPr>
                <w:b/>
              </w:rPr>
              <w:t>4.37 (1.50, 12.77)**</w:t>
            </w:r>
          </w:p>
        </w:tc>
        <w:tc>
          <w:tcPr>
            <w:tcW w:w="898" w:type="pct"/>
            <w:shd w:val="clear" w:color="auto" w:fill="auto"/>
          </w:tcPr>
          <w:p w14:paraId="7EEC55C1"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pPr>
            <w:r w:rsidRPr="00DB7794">
              <w:t>1.34 (.42, 4.24)</w:t>
            </w:r>
          </w:p>
        </w:tc>
        <w:tc>
          <w:tcPr>
            <w:tcW w:w="970" w:type="pct"/>
            <w:shd w:val="clear" w:color="auto" w:fill="auto"/>
          </w:tcPr>
          <w:p w14:paraId="4BA2C9B8" w14:textId="77777777" w:rsidR="003D78E9" w:rsidRPr="00DB7794" w:rsidRDefault="003D78E9" w:rsidP="003D78E9">
            <w:pPr>
              <w:cnfStyle w:val="000000000000" w:firstRow="0" w:lastRow="0" w:firstColumn="0" w:lastColumn="0" w:oddVBand="0" w:evenVBand="0" w:oddHBand="0" w:evenHBand="0" w:firstRowFirstColumn="0" w:firstRowLastColumn="0" w:lastRowFirstColumn="0" w:lastRowLastColumn="0"/>
              <w:rPr>
                <w:b/>
                <w:vertAlign w:val="superscript"/>
              </w:rPr>
            </w:pPr>
            <w:r w:rsidRPr="00DB7794">
              <w:rPr>
                <w:b/>
              </w:rPr>
              <w:t>3.56 (1.44, 8.81)</w:t>
            </w:r>
            <w:r w:rsidRPr="00DB7794">
              <w:rPr>
                <w:b/>
                <w:vertAlign w:val="superscript"/>
              </w:rPr>
              <w:t>**</w:t>
            </w:r>
          </w:p>
        </w:tc>
      </w:tr>
    </w:tbl>
    <w:p w14:paraId="017A9398" w14:textId="77777777" w:rsidR="003D78E9" w:rsidRPr="00DB7794" w:rsidRDefault="003D78E9" w:rsidP="003D78E9">
      <w:r w:rsidRPr="00DB7794">
        <w:t xml:space="preserve">Note: Results are odds ratios (95% confidence interval) from a latent variable multinomial logistic regression analysis performed where the mostly likely class membership is predicted by the variables of interest. SMY was coded 0 for heterosexual and 1 for lesbian/gay and bisexual. Individuals who endorsed “not sure” for the sexual identity question were omitted. The resulting sample size was 13,860 for the Table 3 analyses. Race was coded 0 for non-Hispanic white and 1 for all other ethnic and racial groups. Sex was coded 0 for male and 1 for female.  </w:t>
      </w:r>
      <w:r w:rsidRPr="00DB7794">
        <w:rPr>
          <w:vertAlign w:val="superscript"/>
        </w:rPr>
        <w:t>***</w:t>
      </w:r>
      <w:r w:rsidRPr="00DB7794">
        <w:rPr>
          <w:i/>
        </w:rPr>
        <w:t>p</w:t>
      </w:r>
      <w:r w:rsidRPr="00DB7794">
        <w:t xml:space="preserve"> &lt; .001, </w:t>
      </w:r>
      <w:r w:rsidRPr="00DB7794">
        <w:rPr>
          <w:vertAlign w:val="superscript"/>
        </w:rPr>
        <w:t>**</w:t>
      </w:r>
      <w:r w:rsidRPr="00DB7794">
        <w:rPr>
          <w:i/>
        </w:rPr>
        <w:t>p</w:t>
      </w:r>
      <w:r w:rsidRPr="00DB7794">
        <w:t xml:space="preserve"> &lt; .01, </w:t>
      </w:r>
      <w:r w:rsidRPr="00DB7794">
        <w:rPr>
          <w:vertAlign w:val="superscript"/>
        </w:rPr>
        <w:t>*</w:t>
      </w:r>
      <w:r w:rsidRPr="00DB7794">
        <w:t xml:space="preserve"> </w:t>
      </w:r>
      <w:r w:rsidRPr="00DB7794">
        <w:rPr>
          <w:i/>
        </w:rPr>
        <w:t>p</w:t>
      </w:r>
      <w:r w:rsidRPr="00DB7794">
        <w:t xml:space="preserve"> &lt; .05, </w:t>
      </w:r>
      <w:r w:rsidRPr="00DB7794">
        <w:rPr>
          <w:rFonts w:cs="Times New Roman"/>
          <w:vertAlign w:val="superscript"/>
        </w:rPr>
        <w:t xml:space="preserve">† </w:t>
      </w:r>
      <w:r w:rsidRPr="00DB7794">
        <w:rPr>
          <w:rFonts w:cs="Times New Roman"/>
          <w:i/>
        </w:rPr>
        <w:t>p</w:t>
      </w:r>
      <w:r w:rsidRPr="00DB7794">
        <w:rPr>
          <w:rFonts w:cs="Times New Roman"/>
        </w:rPr>
        <w:t xml:space="preserve"> &lt; .10</w:t>
      </w:r>
    </w:p>
    <w:p w14:paraId="567CE657" w14:textId="77777777" w:rsidR="003D78E9" w:rsidRPr="00DB7794" w:rsidRDefault="003D78E9" w:rsidP="003D78E9">
      <w:pPr>
        <w:spacing w:line="480" w:lineRule="auto"/>
      </w:pPr>
    </w:p>
    <w:p w14:paraId="109D7352" w14:textId="77777777" w:rsidR="003D78E9" w:rsidRPr="00DB7794" w:rsidRDefault="003D78E9" w:rsidP="003D78E9">
      <w:pPr>
        <w:spacing w:line="480" w:lineRule="auto"/>
      </w:pPr>
    </w:p>
    <w:p w14:paraId="035DDC52" w14:textId="77777777" w:rsidR="003D78E9" w:rsidRPr="00DB7794" w:rsidRDefault="003D78E9" w:rsidP="003D78E9">
      <w:pPr>
        <w:spacing w:line="480" w:lineRule="auto"/>
      </w:pPr>
    </w:p>
    <w:p w14:paraId="42D9ECDD" w14:textId="38F9CE07" w:rsidR="003D78E9" w:rsidRPr="00DB7794" w:rsidRDefault="003D78E9" w:rsidP="003D78E9">
      <w:pPr>
        <w:spacing w:line="480" w:lineRule="auto"/>
      </w:pPr>
    </w:p>
    <w:p w14:paraId="6261C5F9" w14:textId="326EF12B" w:rsidR="0011535D" w:rsidRPr="00DB7794" w:rsidRDefault="0011535D" w:rsidP="003D78E9">
      <w:pPr>
        <w:spacing w:line="480" w:lineRule="auto"/>
      </w:pPr>
    </w:p>
    <w:p w14:paraId="6526D037" w14:textId="77777777" w:rsidR="0011535D" w:rsidRPr="00DB7794" w:rsidRDefault="0011535D" w:rsidP="003D78E9">
      <w:pPr>
        <w:spacing w:line="480" w:lineRule="auto"/>
      </w:pPr>
    </w:p>
    <w:p w14:paraId="3D60A12B" w14:textId="77777777" w:rsidR="003D78E9" w:rsidRPr="00DB7794" w:rsidRDefault="003D78E9" w:rsidP="003D78E9">
      <w:pPr>
        <w:spacing w:line="480" w:lineRule="auto"/>
      </w:pPr>
    </w:p>
    <w:p w14:paraId="2BCB648B" w14:textId="15D9E716" w:rsidR="003D78E9" w:rsidRPr="00DB7794" w:rsidRDefault="003D78E9" w:rsidP="003D78E9">
      <w:pPr>
        <w:spacing w:line="480" w:lineRule="auto"/>
      </w:pPr>
      <w:r w:rsidRPr="00DB7794">
        <w:lastRenderedPageBreak/>
        <w:t>Figure 1. Patterns of use of nicotine-containing products, marijuana, and alcohol by a nationally-representative sample of youth categorized into five substance use classes. Note that probabilities reported in the top panel of Table 2 are depicted here, which represent the probabilities that youth in each class reported any use of each of the substances in the past 30 days.</w:t>
      </w:r>
    </w:p>
    <w:p w14:paraId="6382F867" w14:textId="3A91B3B5" w:rsidR="009F7AD9" w:rsidRPr="00DB7794" w:rsidRDefault="009F7AD9" w:rsidP="003D78E9">
      <w:pPr>
        <w:spacing w:line="480" w:lineRule="auto"/>
      </w:pPr>
    </w:p>
    <w:p w14:paraId="02A7FA01" w14:textId="66FA8F3C" w:rsidR="009F7AD9" w:rsidRPr="00DB7794" w:rsidRDefault="009F7AD9" w:rsidP="003D78E9">
      <w:pPr>
        <w:spacing w:line="480" w:lineRule="auto"/>
      </w:pPr>
    </w:p>
    <w:p w14:paraId="3555E191" w14:textId="186EDFE7" w:rsidR="009F7AD9" w:rsidRPr="00DB7794" w:rsidRDefault="009F7AD9" w:rsidP="003D78E9">
      <w:pPr>
        <w:spacing w:line="480" w:lineRule="auto"/>
      </w:pPr>
    </w:p>
    <w:p w14:paraId="70905943" w14:textId="52CA33A4" w:rsidR="009F7AD9" w:rsidRPr="00DB7794" w:rsidRDefault="009F7AD9" w:rsidP="003D78E9">
      <w:pPr>
        <w:spacing w:line="480" w:lineRule="auto"/>
      </w:pPr>
    </w:p>
    <w:p w14:paraId="322BF9D0" w14:textId="648B073F" w:rsidR="009F7AD9" w:rsidRPr="00DB7794" w:rsidRDefault="009F7AD9" w:rsidP="003D78E9">
      <w:pPr>
        <w:spacing w:line="480" w:lineRule="auto"/>
      </w:pPr>
    </w:p>
    <w:p w14:paraId="44A1D859" w14:textId="5D72C8D3" w:rsidR="009F7AD9" w:rsidRPr="00DB7794" w:rsidRDefault="009F7AD9" w:rsidP="003D78E9">
      <w:pPr>
        <w:spacing w:line="480" w:lineRule="auto"/>
      </w:pPr>
    </w:p>
    <w:p w14:paraId="178F2597" w14:textId="02985288" w:rsidR="009F7AD9" w:rsidRPr="00DB7794" w:rsidRDefault="009F7AD9" w:rsidP="003D78E9">
      <w:pPr>
        <w:spacing w:line="480" w:lineRule="auto"/>
      </w:pPr>
    </w:p>
    <w:p w14:paraId="28A2DCF0" w14:textId="711136F7" w:rsidR="009F7AD9" w:rsidRPr="00DB7794" w:rsidRDefault="009F7AD9" w:rsidP="003D78E9">
      <w:pPr>
        <w:spacing w:line="480" w:lineRule="auto"/>
      </w:pPr>
    </w:p>
    <w:p w14:paraId="3C768576" w14:textId="6040ABF3" w:rsidR="009F7AD9" w:rsidRPr="00DB7794" w:rsidRDefault="009F7AD9" w:rsidP="003D78E9">
      <w:pPr>
        <w:spacing w:line="480" w:lineRule="auto"/>
      </w:pPr>
    </w:p>
    <w:p w14:paraId="2C116F68" w14:textId="4271E9DB" w:rsidR="009F7AD9" w:rsidRPr="00DB7794" w:rsidRDefault="009F7AD9" w:rsidP="003D78E9">
      <w:pPr>
        <w:spacing w:line="480" w:lineRule="auto"/>
      </w:pPr>
    </w:p>
    <w:p w14:paraId="2725471C" w14:textId="79C4856B" w:rsidR="009F7AD9" w:rsidRPr="00DB7794" w:rsidRDefault="009F7AD9" w:rsidP="003D78E9">
      <w:pPr>
        <w:spacing w:line="480" w:lineRule="auto"/>
      </w:pPr>
    </w:p>
    <w:p w14:paraId="033F4A1E" w14:textId="6C9B3299" w:rsidR="009F7AD9" w:rsidRPr="00DB7794" w:rsidRDefault="009F7AD9" w:rsidP="003D78E9">
      <w:pPr>
        <w:spacing w:line="480" w:lineRule="auto"/>
      </w:pPr>
    </w:p>
    <w:p w14:paraId="18F0F82B" w14:textId="1B631EFF" w:rsidR="009F7AD9" w:rsidRPr="00DB7794" w:rsidRDefault="009F7AD9" w:rsidP="003D78E9">
      <w:pPr>
        <w:spacing w:line="480" w:lineRule="auto"/>
      </w:pPr>
    </w:p>
    <w:p w14:paraId="3FD31D66" w14:textId="61B7ADAD" w:rsidR="003D78E9" w:rsidRPr="00D10CEF" w:rsidRDefault="003D78E9" w:rsidP="00EB5797">
      <w:pPr>
        <w:spacing w:line="480" w:lineRule="auto"/>
      </w:pPr>
    </w:p>
    <w:sectPr w:rsidR="003D78E9" w:rsidRPr="00D10CEF" w:rsidSect="001153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F0EE2" w14:textId="77777777" w:rsidR="00F64F1C" w:rsidRDefault="00F64F1C" w:rsidP="00A65DD6">
      <w:r>
        <w:separator/>
      </w:r>
    </w:p>
  </w:endnote>
  <w:endnote w:type="continuationSeparator" w:id="0">
    <w:p w14:paraId="07A5E48C" w14:textId="77777777" w:rsidR="00F64F1C" w:rsidRDefault="00F64F1C" w:rsidP="00A6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6F9B" w14:textId="77777777" w:rsidR="00F64F1C" w:rsidRDefault="00F64F1C" w:rsidP="00A65DD6">
      <w:r>
        <w:separator/>
      </w:r>
    </w:p>
  </w:footnote>
  <w:footnote w:type="continuationSeparator" w:id="0">
    <w:p w14:paraId="1171ED63" w14:textId="77777777" w:rsidR="00F64F1C" w:rsidRDefault="00F64F1C" w:rsidP="00A6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21938"/>
      <w:docPartObj>
        <w:docPartGallery w:val="Page Numbers (Top of Page)"/>
        <w:docPartUnique/>
      </w:docPartObj>
    </w:sdtPr>
    <w:sdtEndPr>
      <w:rPr>
        <w:noProof/>
      </w:rPr>
    </w:sdtEndPr>
    <w:sdtContent>
      <w:p w14:paraId="7B32F12C" w14:textId="40139675" w:rsidR="00B249A8" w:rsidRDefault="00B249A8" w:rsidP="00ED1FF9">
        <w:pPr>
          <w:pStyle w:val="Header"/>
        </w:pPr>
        <w:r>
          <w:t xml:space="preserve">POLYSUBSTANCE USE AND SEXUALITY                                                                            </w:t>
        </w:r>
        <w:r>
          <w:fldChar w:fldCharType="begin"/>
        </w:r>
        <w:r>
          <w:instrText xml:space="preserve"> PAGE   \* MERGEFORMAT </w:instrText>
        </w:r>
        <w:r>
          <w:fldChar w:fldCharType="separate"/>
        </w:r>
        <w:r w:rsidR="005102A3">
          <w:rPr>
            <w:noProof/>
          </w:rPr>
          <w:t>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D925" w14:textId="54D6A684" w:rsidR="00B249A8" w:rsidRDefault="00B249A8" w:rsidP="00ED1FF9">
    <w:pPr>
      <w:pStyle w:val="Header"/>
      <w:jc w:val="right"/>
    </w:pPr>
    <w:r>
      <w:t xml:space="preserve">Running Head: POLYSUBSTANCE USE AND SEXUALITY                                                     </w:t>
    </w:r>
    <w:sdt>
      <w:sdtPr>
        <w:id w:val="-7050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865CD5B" w14:textId="77777777" w:rsidR="00B249A8" w:rsidRDefault="00B2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 Alcohol Depen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5pfr0tr15xdpeexz93pz9etfa05ad0xdtvw&quot;&gt;sexual minority health&lt;record-ids&gt;&lt;item&gt;1&lt;/item&gt;&lt;item&gt;5&lt;/item&gt;&lt;item&gt;6&lt;/item&gt;&lt;item&gt;7&lt;/item&gt;&lt;item&gt;8&lt;/item&gt;&lt;item&gt;9&lt;/item&gt;&lt;item&gt;10&lt;/item&gt;&lt;item&gt;12&lt;/item&gt;&lt;item&gt;13&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6&lt;/item&gt;&lt;item&gt;47&lt;/item&gt;&lt;item&gt;49&lt;/item&gt;&lt;item&gt;50&lt;/item&gt;&lt;item&gt;51&lt;/item&gt;&lt;item&gt;52&lt;/item&gt;&lt;/record-ids&gt;&lt;/item&gt;&lt;/Libraries&gt;"/>
  </w:docVars>
  <w:rsids>
    <w:rsidRoot w:val="004B4F3A"/>
    <w:rsid w:val="00014EB7"/>
    <w:rsid w:val="00015778"/>
    <w:rsid w:val="0001597D"/>
    <w:rsid w:val="00027E9D"/>
    <w:rsid w:val="00045576"/>
    <w:rsid w:val="00045864"/>
    <w:rsid w:val="00094B89"/>
    <w:rsid w:val="00097EA7"/>
    <w:rsid w:val="000A1BA7"/>
    <w:rsid w:val="000A62FD"/>
    <w:rsid w:val="000B07CA"/>
    <w:rsid w:val="000B21F1"/>
    <w:rsid w:val="000E7B9C"/>
    <w:rsid w:val="000F01A1"/>
    <w:rsid w:val="001006AD"/>
    <w:rsid w:val="00112C1B"/>
    <w:rsid w:val="0011487C"/>
    <w:rsid w:val="0011535D"/>
    <w:rsid w:val="00120160"/>
    <w:rsid w:val="001219BB"/>
    <w:rsid w:val="00124AFA"/>
    <w:rsid w:val="0013180A"/>
    <w:rsid w:val="00131C01"/>
    <w:rsid w:val="001378E6"/>
    <w:rsid w:val="0014169B"/>
    <w:rsid w:val="001517BF"/>
    <w:rsid w:val="001625ED"/>
    <w:rsid w:val="00165096"/>
    <w:rsid w:val="00184281"/>
    <w:rsid w:val="001902AC"/>
    <w:rsid w:val="00194822"/>
    <w:rsid w:val="00195FE8"/>
    <w:rsid w:val="001B3F78"/>
    <w:rsid w:val="001C47F9"/>
    <w:rsid w:val="001D18E7"/>
    <w:rsid w:val="001D41D4"/>
    <w:rsid w:val="001E0E6F"/>
    <w:rsid w:val="001E1E1B"/>
    <w:rsid w:val="001E6CB9"/>
    <w:rsid w:val="002039D2"/>
    <w:rsid w:val="00225627"/>
    <w:rsid w:val="002318F9"/>
    <w:rsid w:val="00234A90"/>
    <w:rsid w:val="00237BBC"/>
    <w:rsid w:val="002435C9"/>
    <w:rsid w:val="00245C7A"/>
    <w:rsid w:val="00256A64"/>
    <w:rsid w:val="002570EC"/>
    <w:rsid w:val="00265186"/>
    <w:rsid w:val="00270B68"/>
    <w:rsid w:val="00271CC7"/>
    <w:rsid w:val="00271EC0"/>
    <w:rsid w:val="0028688A"/>
    <w:rsid w:val="00290BD3"/>
    <w:rsid w:val="00294182"/>
    <w:rsid w:val="002951D9"/>
    <w:rsid w:val="002A666B"/>
    <w:rsid w:val="002B230A"/>
    <w:rsid w:val="002C1483"/>
    <w:rsid w:val="002C1D85"/>
    <w:rsid w:val="002D3AC0"/>
    <w:rsid w:val="002D5938"/>
    <w:rsid w:val="002F12BB"/>
    <w:rsid w:val="002F3920"/>
    <w:rsid w:val="002F4D8F"/>
    <w:rsid w:val="00303922"/>
    <w:rsid w:val="00304033"/>
    <w:rsid w:val="003078BE"/>
    <w:rsid w:val="00313471"/>
    <w:rsid w:val="0032045C"/>
    <w:rsid w:val="00335A48"/>
    <w:rsid w:val="00342E7D"/>
    <w:rsid w:val="00343BEE"/>
    <w:rsid w:val="00347177"/>
    <w:rsid w:val="00357A81"/>
    <w:rsid w:val="00365B6B"/>
    <w:rsid w:val="00372208"/>
    <w:rsid w:val="00377D6B"/>
    <w:rsid w:val="00381BD8"/>
    <w:rsid w:val="00381E8A"/>
    <w:rsid w:val="0038496A"/>
    <w:rsid w:val="003A5C76"/>
    <w:rsid w:val="003C0379"/>
    <w:rsid w:val="003C07F9"/>
    <w:rsid w:val="003C369F"/>
    <w:rsid w:val="003D12E2"/>
    <w:rsid w:val="003D78E9"/>
    <w:rsid w:val="00411563"/>
    <w:rsid w:val="00433119"/>
    <w:rsid w:val="00433EDB"/>
    <w:rsid w:val="00446156"/>
    <w:rsid w:val="00453882"/>
    <w:rsid w:val="004548F1"/>
    <w:rsid w:val="00462CDC"/>
    <w:rsid w:val="004641EA"/>
    <w:rsid w:val="00493DAC"/>
    <w:rsid w:val="004A6723"/>
    <w:rsid w:val="004B4F3A"/>
    <w:rsid w:val="004D3487"/>
    <w:rsid w:val="004D4668"/>
    <w:rsid w:val="004E20A4"/>
    <w:rsid w:val="004E20DC"/>
    <w:rsid w:val="004F272E"/>
    <w:rsid w:val="0050461A"/>
    <w:rsid w:val="00506069"/>
    <w:rsid w:val="00506C8B"/>
    <w:rsid w:val="005102A3"/>
    <w:rsid w:val="00522328"/>
    <w:rsid w:val="00542CD2"/>
    <w:rsid w:val="0056389A"/>
    <w:rsid w:val="005700F2"/>
    <w:rsid w:val="005971BD"/>
    <w:rsid w:val="005A2638"/>
    <w:rsid w:val="005A5064"/>
    <w:rsid w:val="005B08F0"/>
    <w:rsid w:val="005B1AEF"/>
    <w:rsid w:val="005E10E8"/>
    <w:rsid w:val="00623085"/>
    <w:rsid w:val="00623E5F"/>
    <w:rsid w:val="00631630"/>
    <w:rsid w:val="00640C4D"/>
    <w:rsid w:val="006525F6"/>
    <w:rsid w:val="00655ECB"/>
    <w:rsid w:val="00690C89"/>
    <w:rsid w:val="006A511A"/>
    <w:rsid w:val="006C2466"/>
    <w:rsid w:val="006E4B0E"/>
    <w:rsid w:val="006E606A"/>
    <w:rsid w:val="00737E4E"/>
    <w:rsid w:val="0075087D"/>
    <w:rsid w:val="00750D01"/>
    <w:rsid w:val="00756D96"/>
    <w:rsid w:val="00761789"/>
    <w:rsid w:val="0076311E"/>
    <w:rsid w:val="00767875"/>
    <w:rsid w:val="00772A32"/>
    <w:rsid w:val="007758E5"/>
    <w:rsid w:val="00775D7E"/>
    <w:rsid w:val="0078678B"/>
    <w:rsid w:val="0079082D"/>
    <w:rsid w:val="007929EB"/>
    <w:rsid w:val="00793F59"/>
    <w:rsid w:val="00795EC8"/>
    <w:rsid w:val="007A614B"/>
    <w:rsid w:val="007A617C"/>
    <w:rsid w:val="007A72E9"/>
    <w:rsid w:val="007B3DA3"/>
    <w:rsid w:val="007C4116"/>
    <w:rsid w:val="007D6622"/>
    <w:rsid w:val="007E7DFC"/>
    <w:rsid w:val="007F109A"/>
    <w:rsid w:val="008129EE"/>
    <w:rsid w:val="008260B5"/>
    <w:rsid w:val="00826150"/>
    <w:rsid w:val="00845345"/>
    <w:rsid w:val="00856524"/>
    <w:rsid w:val="008600B2"/>
    <w:rsid w:val="00861ADB"/>
    <w:rsid w:val="00862223"/>
    <w:rsid w:val="0086791F"/>
    <w:rsid w:val="008C526B"/>
    <w:rsid w:val="008D3FD8"/>
    <w:rsid w:val="008F606D"/>
    <w:rsid w:val="0091367B"/>
    <w:rsid w:val="00913E82"/>
    <w:rsid w:val="00921393"/>
    <w:rsid w:val="00934444"/>
    <w:rsid w:val="00936395"/>
    <w:rsid w:val="00943A41"/>
    <w:rsid w:val="0096057C"/>
    <w:rsid w:val="00960B0A"/>
    <w:rsid w:val="0097713C"/>
    <w:rsid w:val="00980130"/>
    <w:rsid w:val="009826A5"/>
    <w:rsid w:val="0098730C"/>
    <w:rsid w:val="009A23E7"/>
    <w:rsid w:val="009C10CC"/>
    <w:rsid w:val="009C63E1"/>
    <w:rsid w:val="009D0790"/>
    <w:rsid w:val="009E1995"/>
    <w:rsid w:val="009E7618"/>
    <w:rsid w:val="009F2B67"/>
    <w:rsid w:val="009F7AD9"/>
    <w:rsid w:val="00A06AC7"/>
    <w:rsid w:val="00A12358"/>
    <w:rsid w:val="00A243F9"/>
    <w:rsid w:val="00A30C38"/>
    <w:rsid w:val="00A31B8A"/>
    <w:rsid w:val="00A3367F"/>
    <w:rsid w:val="00A5024B"/>
    <w:rsid w:val="00A65CCB"/>
    <w:rsid w:val="00A65DD6"/>
    <w:rsid w:val="00A824F1"/>
    <w:rsid w:val="00A833CF"/>
    <w:rsid w:val="00AB4CE6"/>
    <w:rsid w:val="00AD7F05"/>
    <w:rsid w:val="00AE52C5"/>
    <w:rsid w:val="00B01B31"/>
    <w:rsid w:val="00B03393"/>
    <w:rsid w:val="00B055B2"/>
    <w:rsid w:val="00B13E62"/>
    <w:rsid w:val="00B249A8"/>
    <w:rsid w:val="00B3218D"/>
    <w:rsid w:val="00B43622"/>
    <w:rsid w:val="00B43FC9"/>
    <w:rsid w:val="00B46BEF"/>
    <w:rsid w:val="00B46C24"/>
    <w:rsid w:val="00B5445C"/>
    <w:rsid w:val="00B725A1"/>
    <w:rsid w:val="00B75487"/>
    <w:rsid w:val="00B81004"/>
    <w:rsid w:val="00B95AFE"/>
    <w:rsid w:val="00B967B5"/>
    <w:rsid w:val="00BA7F7E"/>
    <w:rsid w:val="00BC04FF"/>
    <w:rsid w:val="00BE3339"/>
    <w:rsid w:val="00BE3724"/>
    <w:rsid w:val="00BE789E"/>
    <w:rsid w:val="00BF6053"/>
    <w:rsid w:val="00C033E4"/>
    <w:rsid w:val="00C0524E"/>
    <w:rsid w:val="00C25857"/>
    <w:rsid w:val="00CA4BD9"/>
    <w:rsid w:val="00CA5502"/>
    <w:rsid w:val="00CA78C4"/>
    <w:rsid w:val="00CB139B"/>
    <w:rsid w:val="00CB5172"/>
    <w:rsid w:val="00CD6C45"/>
    <w:rsid w:val="00CD7627"/>
    <w:rsid w:val="00CF21AF"/>
    <w:rsid w:val="00CF5E04"/>
    <w:rsid w:val="00CF5E94"/>
    <w:rsid w:val="00D0542E"/>
    <w:rsid w:val="00D07C64"/>
    <w:rsid w:val="00D10CEF"/>
    <w:rsid w:val="00D210CE"/>
    <w:rsid w:val="00D25E22"/>
    <w:rsid w:val="00D31751"/>
    <w:rsid w:val="00D40C72"/>
    <w:rsid w:val="00D4172A"/>
    <w:rsid w:val="00D46445"/>
    <w:rsid w:val="00D468EB"/>
    <w:rsid w:val="00D75721"/>
    <w:rsid w:val="00D813C9"/>
    <w:rsid w:val="00D95A06"/>
    <w:rsid w:val="00D97D9B"/>
    <w:rsid w:val="00DB1DB9"/>
    <w:rsid w:val="00DB7794"/>
    <w:rsid w:val="00DC0BEF"/>
    <w:rsid w:val="00DC2E11"/>
    <w:rsid w:val="00DD32B4"/>
    <w:rsid w:val="00DD332A"/>
    <w:rsid w:val="00DE2419"/>
    <w:rsid w:val="00DE7905"/>
    <w:rsid w:val="00E0064C"/>
    <w:rsid w:val="00E256BC"/>
    <w:rsid w:val="00E47717"/>
    <w:rsid w:val="00E62AAC"/>
    <w:rsid w:val="00E63BE8"/>
    <w:rsid w:val="00E72DB5"/>
    <w:rsid w:val="00E807CF"/>
    <w:rsid w:val="00E82D2E"/>
    <w:rsid w:val="00E8499A"/>
    <w:rsid w:val="00E92108"/>
    <w:rsid w:val="00E954C7"/>
    <w:rsid w:val="00EA6142"/>
    <w:rsid w:val="00EA62DB"/>
    <w:rsid w:val="00EB5797"/>
    <w:rsid w:val="00EC7899"/>
    <w:rsid w:val="00ED1FF9"/>
    <w:rsid w:val="00EE3C9E"/>
    <w:rsid w:val="00F10664"/>
    <w:rsid w:val="00F23862"/>
    <w:rsid w:val="00F26349"/>
    <w:rsid w:val="00F267BD"/>
    <w:rsid w:val="00F3671F"/>
    <w:rsid w:val="00F43BA4"/>
    <w:rsid w:val="00F5705C"/>
    <w:rsid w:val="00F61E62"/>
    <w:rsid w:val="00F621F9"/>
    <w:rsid w:val="00F64F1C"/>
    <w:rsid w:val="00F66137"/>
    <w:rsid w:val="00F66268"/>
    <w:rsid w:val="00F66BBC"/>
    <w:rsid w:val="00F71C9E"/>
    <w:rsid w:val="00F8047E"/>
    <w:rsid w:val="00FB4D64"/>
    <w:rsid w:val="00FC61B9"/>
    <w:rsid w:val="00FD0827"/>
    <w:rsid w:val="00FE59E8"/>
    <w:rsid w:val="00FF43A6"/>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996D"/>
  <w15:docId w15:val="{4488CC08-5C7D-42B8-B973-FCE7940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5797"/>
    <w:rPr>
      <w:sz w:val="16"/>
      <w:szCs w:val="16"/>
    </w:rPr>
  </w:style>
  <w:style w:type="paragraph" w:styleId="CommentText">
    <w:name w:val="annotation text"/>
    <w:basedOn w:val="Normal"/>
    <w:link w:val="CommentTextChar"/>
    <w:uiPriority w:val="99"/>
    <w:semiHidden/>
    <w:unhideWhenUsed/>
    <w:rsid w:val="00EB5797"/>
    <w:rPr>
      <w:sz w:val="20"/>
      <w:szCs w:val="20"/>
    </w:rPr>
  </w:style>
  <w:style w:type="character" w:customStyle="1" w:styleId="CommentTextChar">
    <w:name w:val="Comment Text Char"/>
    <w:basedOn w:val="DefaultParagraphFont"/>
    <w:link w:val="CommentText"/>
    <w:uiPriority w:val="99"/>
    <w:semiHidden/>
    <w:rsid w:val="00EB5797"/>
    <w:rPr>
      <w:sz w:val="20"/>
      <w:szCs w:val="20"/>
    </w:rPr>
  </w:style>
  <w:style w:type="paragraph" w:styleId="CommentSubject">
    <w:name w:val="annotation subject"/>
    <w:basedOn w:val="CommentText"/>
    <w:next w:val="CommentText"/>
    <w:link w:val="CommentSubjectChar"/>
    <w:uiPriority w:val="99"/>
    <w:semiHidden/>
    <w:unhideWhenUsed/>
    <w:rsid w:val="00EB5797"/>
    <w:rPr>
      <w:b/>
      <w:bCs/>
    </w:rPr>
  </w:style>
  <w:style w:type="character" w:customStyle="1" w:styleId="CommentSubjectChar">
    <w:name w:val="Comment Subject Char"/>
    <w:basedOn w:val="CommentTextChar"/>
    <w:link w:val="CommentSubject"/>
    <w:uiPriority w:val="99"/>
    <w:semiHidden/>
    <w:rsid w:val="00EB5797"/>
    <w:rPr>
      <w:b/>
      <w:bCs/>
      <w:sz w:val="20"/>
      <w:szCs w:val="20"/>
    </w:rPr>
  </w:style>
  <w:style w:type="paragraph" w:styleId="BalloonText">
    <w:name w:val="Balloon Text"/>
    <w:basedOn w:val="Normal"/>
    <w:link w:val="BalloonTextChar"/>
    <w:uiPriority w:val="99"/>
    <w:semiHidden/>
    <w:unhideWhenUsed/>
    <w:rsid w:val="00EB5797"/>
    <w:rPr>
      <w:rFonts w:ascii="Tahoma" w:hAnsi="Tahoma" w:cs="Tahoma"/>
      <w:sz w:val="16"/>
      <w:szCs w:val="16"/>
    </w:rPr>
  </w:style>
  <w:style w:type="character" w:customStyle="1" w:styleId="BalloonTextChar">
    <w:name w:val="Balloon Text Char"/>
    <w:basedOn w:val="DefaultParagraphFont"/>
    <w:link w:val="BalloonText"/>
    <w:uiPriority w:val="99"/>
    <w:semiHidden/>
    <w:rsid w:val="00EB5797"/>
    <w:rPr>
      <w:rFonts w:ascii="Tahoma" w:hAnsi="Tahoma" w:cs="Tahoma"/>
      <w:sz w:val="16"/>
      <w:szCs w:val="16"/>
    </w:rPr>
  </w:style>
  <w:style w:type="character" w:styleId="Emphasis">
    <w:name w:val="Emphasis"/>
    <w:basedOn w:val="DefaultParagraphFont"/>
    <w:uiPriority w:val="20"/>
    <w:qFormat/>
    <w:rsid w:val="00433119"/>
    <w:rPr>
      <w:i/>
      <w:iCs/>
    </w:rPr>
  </w:style>
  <w:style w:type="character" w:styleId="Hyperlink">
    <w:name w:val="Hyperlink"/>
    <w:basedOn w:val="DefaultParagraphFont"/>
    <w:uiPriority w:val="99"/>
    <w:unhideWhenUsed/>
    <w:rsid w:val="00433119"/>
    <w:rPr>
      <w:color w:val="0000FF"/>
      <w:u w:val="single"/>
    </w:rPr>
  </w:style>
  <w:style w:type="character" w:customStyle="1" w:styleId="element-citation">
    <w:name w:val="element-citation"/>
    <w:basedOn w:val="DefaultParagraphFont"/>
    <w:rsid w:val="00433119"/>
  </w:style>
  <w:style w:type="character" w:customStyle="1" w:styleId="ref-journal">
    <w:name w:val="ref-journal"/>
    <w:basedOn w:val="DefaultParagraphFont"/>
    <w:rsid w:val="00433119"/>
  </w:style>
  <w:style w:type="table" w:styleId="TableGrid">
    <w:name w:val="Table Grid"/>
    <w:basedOn w:val="TableNormal"/>
    <w:uiPriority w:val="59"/>
    <w:rsid w:val="006C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D6"/>
    <w:pPr>
      <w:tabs>
        <w:tab w:val="center" w:pos="4680"/>
        <w:tab w:val="right" w:pos="9360"/>
      </w:tabs>
    </w:pPr>
  </w:style>
  <w:style w:type="character" w:customStyle="1" w:styleId="HeaderChar">
    <w:name w:val="Header Char"/>
    <w:basedOn w:val="DefaultParagraphFont"/>
    <w:link w:val="Header"/>
    <w:uiPriority w:val="99"/>
    <w:rsid w:val="00A65DD6"/>
  </w:style>
  <w:style w:type="paragraph" w:styleId="Footer">
    <w:name w:val="footer"/>
    <w:basedOn w:val="Normal"/>
    <w:link w:val="FooterChar"/>
    <w:uiPriority w:val="99"/>
    <w:unhideWhenUsed/>
    <w:rsid w:val="00A65DD6"/>
    <w:pPr>
      <w:tabs>
        <w:tab w:val="center" w:pos="4680"/>
        <w:tab w:val="right" w:pos="9360"/>
      </w:tabs>
    </w:pPr>
  </w:style>
  <w:style w:type="character" w:customStyle="1" w:styleId="FooterChar">
    <w:name w:val="Footer Char"/>
    <w:basedOn w:val="DefaultParagraphFont"/>
    <w:link w:val="Footer"/>
    <w:uiPriority w:val="99"/>
    <w:rsid w:val="00A65DD6"/>
  </w:style>
  <w:style w:type="paragraph" w:customStyle="1" w:styleId="EndNoteBibliographyTitle">
    <w:name w:val="EndNote Bibliography Title"/>
    <w:basedOn w:val="Normal"/>
    <w:link w:val="EndNoteBibliographyTitleChar"/>
    <w:rsid w:val="009826A5"/>
    <w:pPr>
      <w:jc w:val="center"/>
    </w:pPr>
    <w:rPr>
      <w:rFonts w:cs="Times New Roman"/>
      <w:noProof/>
    </w:rPr>
  </w:style>
  <w:style w:type="character" w:customStyle="1" w:styleId="EndNoteBibliographyTitleChar">
    <w:name w:val="EndNote Bibliography Title Char"/>
    <w:basedOn w:val="DefaultParagraphFont"/>
    <w:link w:val="EndNoteBibliographyTitle"/>
    <w:rsid w:val="009826A5"/>
    <w:rPr>
      <w:rFonts w:cs="Times New Roman"/>
      <w:noProof/>
    </w:rPr>
  </w:style>
  <w:style w:type="paragraph" w:customStyle="1" w:styleId="EndNoteBibliography">
    <w:name w:val="EndNote Bibliography"/>
    <w:basedOn w:val="Normal"/>
    <w:link w:val="EndNoteBibliographyChar"/>
    <w:rsid w:val="009826A5"/>
    <w:pPr>
      <w:spacing w:line="480" w:lineRule="auto"/>
    </w:pPr>
    <w:rPr>
      <w:rFonts w:cs="Times New Roman"/>
      <w:noProof/>
    </w:rPr>
  </w:style>
  <w:style w:type="character" w:customStyle="1" w:styleId="EndNoteBibliographyChar">
    <w:name w:val="EndNote Bibliography Char"/>
    <w:basedOn w:val="DefaultParagraphFont"/>
    <w:link w:val="EndNoteBibliography"/>
    <w:rsid w:val="009826A5"/>
    <w:rPr>
      <w:rFonts w:cs="Times New Roman"/>
      <w:noProof/>
    </w:rPr>
  </w:style>
  <w:style w:type="table" w:styleId="GridTable2">
    <w:name w:val="Grid Table 2"/>
    <w:basedOn w:val="TableNormal"/>
    <w:uiPriority w:val="47"/>
    <w:rsid w:val="00381E8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CB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777">
      <w:bodyDiv w:val="1"/>
      <w:marLeft w:val="0"/>
      <w:marRight w:val="0"/>
      <w:marTop w:val="0"/>
      <w:marBottom w:val="0"/>
      <w:divBdr>
        <w:top w:val="none" w:sz="0" w:space="0" w:color="auto"/>
        <w:left w:val="none" w:sz="0" w:space="0" w:color="auto"/>
        <w:bottom w:val="none" w:sz="0" w:space="0" w:color="auto"/>
        <w:right w:val="none" w:sz="0" w:space="0" w:color="auto"/>
      </w:divBdr>
    </w:div>
    <w:div w:id="147329702">
      <w:bodyDiv w:val="1"/>
      <w:marLeft w:val="0"/>
      <w:marRight w:val="0"/>
      <w:marTop w:val="0"/>
      <w:marBottom w:val="0"/>
      <w:divBdr>
        <w:top w:val="none" w:sz="0" w:space="0" w:color="auto"/>
        <w:left w:val="none" w:sz="0" w:space="0" w:color="auto"/>
        <w:bottom w:val="none" w:sz="0" w:space="0" w:color="auto"/>
        <w:right w:val="none" w:sz="0" w:space="0" w:color="auto"/>
      </w:divBdr>
    </w:div>
    <w:div w:id="269708220">
      <w:bodyDiv w:val="1"/>
      <w:marLeft w:val="0"/>
      <w:marRight w:val="0"/>
      <w:marTop w:val="0"/>
      <w:marBottom w:val="0"/>
      <w:divBdr>
        <w:top w:val="none" w:sz="0" w:space="0" w:color="auto"/>
        <w:left w:val="none" w:sz="0" w:space="0" w:color="auto"/>
        <w:bottom w:val="none" w:sz="0" w:space="0" w:color="auto"/>
        <w:right w:val="none" w:sz="0" w:space="0" w:color="auto"/>
      </w:divBdr>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79929206">
      <w:bodyDiv w:val="1"/>
      <w:marLeft w:val="0"/>
      <w:marRight w:val="0"/>
      <w:marTop w:val="0"/>
      <w:marBottom w:val="0"/>
      <w:divBdr>
        <w:top w:val="none" w:sz="0" w:space="0" w:color="auto"/>
        <w:left w:val="none" w:sz="0" w:space="0" w:color="auto"/>
        <w:bottom w:val="none" w:sz="0" w:space="0" w:color="auto"/>
        <w:right w:val="none" w:sz="0" w:space="0" w:color="auto"/>
      </w:divBdr>
    </w:div>
    <w:div w:id="622620077">
      <w:bodyDiv w:val="1"/>
      <w:marLeft w:val="0"/>
      <w:marRight w:val="0"/>
      <w:marTop w:val="0"/>
      <w:marBottom w:val="0"/>
      <w:divBdr>
        <w:top w:val="none" w:sz="0" w:space="0" w:color="auto"/>
        <w:left w:val="none" w:sz="0" w:space="0" w:color="auto"/>
        <w:bottom w:val="none" w:sz="0" w:space="0" w:color="auto"/>
        <w:right w:val="none" w:sz="0" w:space="0" w:color="auto"/>
      </w:divBdr>
    </w:div>
    <w:div w:id="660625961">
      <w:bodyDiv w:val="1"/>
      <w:marLeft w:val="0"/>
      <w:marRight w:val="0"/>
      <w:marTop w:val="0"/>
      <w:marBottom w:val="0"/>
      <w:divBdr>
        <w:top w:val="none" w:sz="0" w:space="0" w:color="auto"/>
        <w:left w:val="none" w:sz="0" w:space="0" w:color="auto"/>
        <w:bottom w:val="none" w:sz="0" w:space="0" w:color="auto"/>
        <w:right w:val="none" w:sz="0" w:space="0" w:color="auto"/>
      </w:divBdr>
    </w:div>
    <w:div w:id="687486528">
      <w:bodyDiv w:val="1"/>
      <w:marLeft w:val="0"/>
      <w:marRight w:val="0"/>
      <w:marTop w:val="0"/>
      <w:marBottom w:val="0"/>
      <w:divBdr>
        <w:top w:val="none" w:sz="0" w:space="0" w:color="auto"/>
        <w:left w:val="none" w:sz="0" w:space="0" w:color="auto"/>
        <w:bottom w:val="none" w:sz="0" w:space="0" w:color="auto"/>
        <w:right w:val="none" w:sz="0" w:space="0" w:color="auto"/>
      </w:divBdr>
    </w:div>
    <w:div w:id="695271493">
      <w:bodyDiv w:val="1"/>
      <w:marLeft w:val="0"/>
      <w:marRight w:val="0"/>
      <w:marTop w:val="0"/>
      <w:marBottom w:val="0"/>
      <w:divBdr>
        <w:top w:val="none" w:sz="0" w:space="0" w:color="auto"/>
        <w:left w:val="none" w:sz="0" w:space="0" w:color="auto"/>
        <w:bottom w:val="none" w:sz="0" w:space="0" w:color="auto"/>
        <w:right w:val="none" w:sz="0" w:space="0" w:color="auto"/>
      </w:divBdr>
    </w:div>
    <w:div w:id="714547198">
      <w:bodyDiv w:val="1"/>
      <w:marLeft w:val="0"/>
      <w:marRight w:val="0"/>
      <w:marTop w:val="0"/>
      <w:marBottom w:val="0"/>
      <w:divBdr>
        <w:top w:val="none" w:sz="0" w:space="0" w:color="auto"/>
        <w:left w:val="none" w:sz="0" w:space="0" w:color="auto"/>
        <w:bottom w:val="none" w:sz="0" w:space="0" w:color="auto"/>
        <w:right w:val="none" w:sz="0" w:space="0" w:color="auto"/>
      </w:divBdr>
    </w:div>
    <w:div w:id="721445704">
      <w:bodyDiv w:val="1"/>
      <w:marLeft w:val="0"/>
      <w:marRight w:val="0"/>
      <w:marTop w:val="0"/>
      <w:marBottom w:val="0"/>
      <w:divBdr>
        <w:top w:val="none" w:sz="0" w:space="0" w:color="auto"/>
        <w:left w:val="none" w:sz="0" w:space="0" w:color="auto"/>
        <w:bottom w:val="none" w:sz="0" w:space="0" w:color="auto"/>
        <w:right w:val="none" w:sz="0" w:space="0" w:color="auto"/>
      </w:divBdr>
    </w:div>
    <w:div w:id="765151945">
      <w:bodyDiv w:val="1"/>
      <w:marLeft w:val="0"/>
      <w:marRight w:val="0"/>
      <w:marTop w:val="0"/>
      <w:marBottom w:val="0"/>
      <w:divBdr>
        <w:top w:val="none" w:sz="0" w:space="0" w:color="auto"/>
        <w:left w:val="none" w:sz="0" w:space="0" w:color="auto"/>
        <w:bottom w:val="none" w:sz="0" w:space="0" w:color="auto"/>
        <w:right w:val="none" w:sz="0" w:space="0" w:color="auto"/>
      </w:divBdr>
    </w:div>
    <w:div w:id="779648870">
      <w:bodyDiv w:val="1"/>
      <w:marLeft w:val="0"/>
      <w:marRight w:val="0"/>
      <w:marTop w:val="0"/>
      <w:marBottom w:val="0"/>
      <w:divBdr>
        <w:top w:val="none" w:sz="0" w:space="0" w:color="auto"/>
        <w:left w:val="none" w:sz="0" w:space="0" w:color="auto"/>
        <w:bottom w:val="none" w:sz="0" w:space="0" w:color="auto"/>
        <w:right w:val="none" w:sz="0" w:space="0" w:color="auto"/>
      </w:divBdr>
    </w:div>
    <w:div w:id="801269381">
      <w:bodyDiv w:val="1"/>
      <w:marLeft w:val="0"/>
      <w:marRight w:val="0"/>
      <w:marTop w:val="0"/>
      <w:marBottom w:val="0"/>
      <w:divBdr>
        <w:top w:val="none" w:sz="0" w:space="0" w:color="auto"/>
        <w:left w:val="none" w:sz="0" w:space="0" w:color="auto"/>
        <w:bottom w:val="none" w:sz="0" w:space="0" w:color="auto"/>
        <w:right w:val="none" w:sz="0" w:space="0" w:color="auto"/>
      </w:divBdr>
    </w:div>
    <w:div w:id="825970722">
      <w:bodyDiv w:val="1"/>
      <w:marLeft w:val="0"/>
      <w:marRight w:val="0"/>
      <w:marTop w:val="0"/>
      <w:marBottom w:val="0"/>
      <w:divBdr>
        <w:top w:val="none" w:sz="0" w:space="0" w:color="auto"/>
        <w:left w:val="none" w:sz="0" w:space="0" w:color="auto"/>
        <w:bottom w:val="none" w:sz="0" w:space="0" w:color="auto"/>
        <w:right w:val="none" w:sz="0" w:space="0" w:color="auto"/>
      </w:divBdr>
    </w:div>
    <w:div w:id="831874820">
      <w:bodyDiv w:val="1"/>
      <w:marLeft w:val="0"/>
      <w:marRight w:val="0"/>
      <w:marTop w:val="0"/>
      <w:marBottom w:val="0"/>
      <w:divBdr>
        <w:top w:val="none" w:sz="0" w:space="0" w:color="auto"/>
        <w:left w:val="none" w:sz="0" w:space="0" w:color="auto"/>
        <w:bottom w:val="none" w:sz="0" w:space="0" w:color="auto"/>
        <w:right w:val="none" w:sz="0" w:space="0" w:color="auto"/>
      </w:divBdr>
    </w:div>
    <w:div w:id="856698176">
      <w:bodyDiv w:val="1"/>
      <w:marLeft w:val="0"/>
      <w:marRight w:val="0"/>
      <w:marTop w:val="0"/>
      <w:marBottom w:val="0"/>
      <w:divBdr>
        <w:top w:val="none" w:sz="0" w:space="0" w:color="auto"/>
        <w:left w:val="none" w:sz="0" w:space="0" w:color="auto"/>
        <w:bottom w:val="none" w:sz="0" w:space="0" w:color="auto"/>
        <w:right w:val="none" w:sz="0" w:space="0" w:color="auto"/>
      </w:divBdr>
    </w:div>
    <w:div w:id="936062920">
      <w:bodyDiv w:val="1"/>
      <w:marLeft w:val="0"/>
      <w:marRight w:val="0"/>
      <w:marTop w:val="0"/>
      <w:marBottom w:val="0"/>
      <w:divBdr>
        <w:top w:val="none" w:sz="0" w:space="0" w:color="auto"/>
        <w:left w:val="none" w:sz="0" w:space="0" w:color="auto"/>
        <w:bottom w:val="none" w:sz="0" w:space="0" w:color="auto"/>
        <w:right w:val="none" w:sz="0" w:space="0" w:color="auto"/>
      </w:divBdr>
    </w:div>
    <w:div w:id="977105656">
      <w:bodyDiv w:val="1"/>
      <w:marLeft w:val="0"/>
      <w:marRight w:val="0"/>
      <w:marTop w:val="0"/>
      <w:marBottom w:val="0"/>
      <w:divBdr>
        <w:top w:val="none" w:sz="0" w:space="0" w:color="auto"/>
        <w:left w:val="none" w:sz="0" w:space="0" w:color="auto"/>
        <w:bottom w:val="none" w:sz="0" w:space="0" w:color="auto"/>
        <w:right w:val="none" w:sz="0" w:space="0" w:color="auto"/>
      </w:divBdr>
    </w:div>
    <w:div w:id="1001591425">
      <w:bodyDiv w:val="1"/>
      <w:marLeft w:val="0"/>
      <w:marRight w:val="0"/>
      <w:marTop w:val="0"/>
      <w:marBottom w:val="0"/>
      <w:divBdr>
        <w:top w:val="none" w:sz="0" w:space="0" w:color="auto"/>
        <w:left w:val="none" w:sz="0" w:space="0" w:color="auto"/>
        <w:bottom w:val="none" w:sz="0" w:space="0" w:color="auto"/>
        <w:right w:val="none" w:sz="0" w:space="0" w:color="auto"/>
      </w:divBdr>
    </w:div>
    <w:div w:id="1065180288">
      <w:bodyDiv w:val="1"/>
      <w:marLeft w:val="0"/>
      <w:marRight w:val="0"/>
      <w:marTop w:val="0"/>
      <w:marBottom w:val="0"/>
      <w:divBdr>
        <w:top w:val="none" w:sz="0" w:space="0" w:color="auto"/>
        <w:left w:val="none" w:sz="0" w:space="0" w:color="auto"/>
        <w:bottom w:val="none" w:sz="0" w:space="0" w:color="auto"/>
        <w:right w:val="none" w:sz="0" w:space="0" w:color="auto"/>
      </w:divBdr>
    </w:div>
    <w:div w:id="1105154829">
      <w:bodyDiv w:val="1"/>
      <w:marLeft w:val="0"/>
      <w:marRight w:val="0"/>
      <w:marTop w:val="0"/>
      <w:marBottom w:val="0"/>
      <w:divBdr>
        <w:top w:val="none" w:sz="0" w:space="0" w:color="auto"/>
        <w:left w:val="none" w:sz="0" w:space="0" w:color="auto"/>
        <w:bottom w:val="none" w:sz="0" w:space="0" w:color="auto"/>
        <w:right w:val="none" w:sz="0" w:space="0" w:color="auto"/>
      </w:divBdr>
    </w:div>
    <w:div w:id="1197237318">
      <w:bodyDiv w:val="1"/>
      <w:marLeft w:val="0"/>
      <w:marRight w:val="0"/>
      <w:marTop w:val="0"/>
      <w:marBottom w:val="0"/>
      <w:divBdr>
        <w:top w:val="none" w:sz="0" w:space="0" w:color="auto"/>
        <w:left w:val="none" w:sz="0" w:space="0" w:color="auto"/>
        <w:bottom w:val="none" w:sz="0" w:space="0" w:color="auto"/>
        <w:right w:val="none" w:sz="0" w:space="0" w:color="auto"/>
      </w:divBdr>
    </w:div>
    <w:div w:id="1203785392">
      <w:bodyDiv w:val="1"/>
      <w:marLeft w:val="0"/>
      <w:marRight w:val="0"/>
      <w:marTop w:val="0"/>
      <w:marBottom w:val="0"/>
      <w:divBdr>
        <w:top w:val="none" w:sz="0" w:space="0" w:color="auto"/>
        <w:left w:val="none" w:sz="0" w:space="0" w:color="auto"/>
        <w:bottom w:val="none" w:sz="0" w:space="0" w:color="auto"/>
        <w:right w:val="none" w:sz="0" w:space="0" w:color="auto"/>
      </w:divBdr>
    </w:div>
    <w:div w:id="1283077065">
      <w:bodyDiv w:val="1"/>
      <w:marLeft w:val="0"/>
      <w:marRight w:val="0"/>
      <w:marTop w:val="0"/>
      <w:marBottom w:val="0"/>
      <w:divBdr>
        <w:top w:val="none" w:sz="0" w:space="0" w:color="auto"/>
        <w:left w:val="none" w:sz="0" w:space="0" w:color="auto"/>
        <w:bottom w:val="none" w:sz="0" w:space="0" w:color="auto"/>
        <w:right w:val="none" w:sz="0" w:space="0" w:color="auto"/>
      </w:divBdr>
    </w:div>
    <w:div w:id="1409379959">
      <w:bodyDiv w:val="1"/>
      <w:marLeft w:val="0"/>
      <w:marRight w:val="0"/>
      <w:marTop w:val="0"/>
      <w:marBottom w:val="0"/>
      <w:divBdr>
        <w:top w:val="none" w:sz="0" w:space="0" w:color="auto"/>
        <w:left w:val="none" w:sz="0" w:space="0" w:color="auto"/>
        <w:bottom w:val="none" w:sz="0" w:space="0" w:color="auto"/>
        <w:right w:val="none" w:sz="0" w:space="0" w:color="auto"/>
      </w:divBdr>
    </w:div>
    <w:div w:id="1453669467">
      <w:bodyDiv w:val="1"/>
      <w:marLeft w:val="0"/>
      <w:marRight w:val="0"/>
      <w:marTop w:val="0"/>
      <w:marBottom w:val="0"/>
      <w:divBdr>
        <w:top w:val="none" w:sz="0" w:space="0" w:color="auto"/>
        <w:left w:val="none" w:sz="0" w:space="0" w:color="auto"/>
        <w:bottom w:val="none" w:sz="0" w:space="0" w:color="auto"/>
        <w:right w:val="none" w:sz="0" w:space="0" w:color="auto"/>
      </w:divBdr>
    </w:div>
    <w:div w:id="1679891841">
      <w:bodyDiv w:val="1"/>
      <w:marLeft w:val="0"/>
      <w:marRight w:val="0"/>
      <w:marTop w:val="0"/>
      <w:marBottom w:val="0"/>
      <w:divBdr>
        <w:top w:val="none" w:sz="0" w:space="0" w:color="auto"/>
        <w:left w:val="none" w:sz="0" w:space="0" w:color="auto"/>
        <w:bottom w:val="none" w:sz="0" w:space="0" w:color="auto"/>
        <w:right w:val="none" w:sz="0" w:space="0" w:color="auto"/>
      </w:divBdr>
    </w:div>
    <w:div w:id="1806965260">
      <w:bodyDiv w:val="1"/>
      <w:marLeft w:val="0"/>
      <w:marRight w:val="0"/>
      <w:marTop w:val="0"/>
      <w:marBottom w:val="0"/>
      <w:divBdr>
        <w:top w:val="none" w:sz="0" w:space="0" w:color="auto"/>
        <w:left w:val="none" w:sz="0" w:space="0" w:color="auto"/>
        <w:bottom w:val="none" w:sz="0" w:space="0" w:color="auto"/>
        <w:right w:val="none" w:sz="0" w:space="0" w:color="auto"/>
      </w:divBdr>
    </w:div>
    <w:div w:id="1814058667">
      <w:bodyDiv w:val="1"/>
      <w:marLeft w:val="0"/>
      <w:marRight w:val="0"/>
      <w:marTop w:val="0"/>
      <w:marBottom w:val="0"/>
      <w:divBdr>
        <w:top w:val="none" w:sz="0" w:space="0" w:color="auto"/>
        <w:left w:val="none" w:sz="0" w:space="0" w:color="auto"/>
        <w:bottom w:val="none" w:sz="0" w:space="0" w:color="auto"/>
        <w:right w:val="none" w:sz="0" w:space="0" w:color="auto"/>
      </w:divBdr>
    </w:div>
    <w:div w:id="1902594701">
      <w:bodyDiv w:val="1"/>
      <w:marLeft w:val="0"/>
      <w:marRight w:val="0"/>
      <w:marTop w:val="0"/>
      <w:marBottom w:val="0"/>
      <w:divBdr>
        <w:top w:val="none" w:sz="0" w:space="0" w:color="auto"/>
        <w:left w:val="none" w:sz="0" w:space="0" w:color="auto"/>
        <w:bottom w:val="none" w:sz="0" w:space="0" w:color="auto"/>
        <w:right w:val="none" w:sz="0" w:space="0" w:color="auto"/>
      </w:divBdr>
    </w:div>
    <w:div w:id="1923761441">
      <w:bodyDiv w:val="1"/>
      <w:marLeft w:val="0"/>
      <w:marRight w:val="0"/>
      <w:marTop w:val="0"/>
      <w:marBottom w:val="0"/>
      <w:divBdr>
        <w:top w:val="none" w:sz="0" w:space="0" w:color="auto"/>
        <w:left w:val="none" w:sz="0" w:space="0" w:color="auto"/>
        <w:bottom w:val="none" w:sz="0" w:space="0" w:color="auto"/>
        <w:right w:val="none" w:sz="0" w:space="0" w:color="auto"/>
      </w:divBdr>
    </w:div>
    <w:div w:id="1992438033">
      <w:bodyDiv w:val="1"/>
      <w:marLeft w:val="0"/>
      <w:marRight w:val="0"/>
      <w:marTop w:val="0"/>
      <w:marBottom w:val="0"/>
      <w:divBdr>
        <w:top w:val="none" w:sz="0" w:space="0" w:color="auto"/>
        <w:left w:val="none" w:sz="0" w:space="0" w:color="auto"/>
        <w:bottom w:val="none" w:sz="0" w:space="0" w:color="auto"/>
        <w:right w:val="none" w:sz="0" w:space="0" w:color="auto"/>
      </w:divBdr>
    </w:div>
    <w:div w:id="20891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dermody@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E16F-A1A4-45D3-9755-D5445B71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9912</Words>
  <Characters>56505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66285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Dermody</dc:creator>
  <cp:lastModifiedBy>Dermody, Sarah S.</cp:lastModifiedBy>
  <cp:revision>3</cp:revision>
  <dcterms:created xsi:type="dcterms:W3CDTF">2018-12-03T17:32:00Z</dcterms:created>
  <dcterms:modified xsi:type="dcterms:W3CDTF">2018-12-03T17:34:00Z</dcterms:modified>
</cp:coreProperties>
</file>